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52"/>
        <w:gridCol w:w="1060"/>
        <w:gridCol w:w="31"/>
        <w:gridCol w:w="144"/>
        <w:gridCol w:w="658"/>
        <w:gridCol w:w="197"/>
        <w:gridCol w:w="1030"/>
        <w:gridCol w:w="1030"/>
        <w:gridCol w:w="519"/>
        <w:gridCol w:w="579"/>
        <w:gridCol w:w="1030"/>
        <w:gridCol w:w="1030"/>
        <w:gridCol w:w="1031"/>
      </w:tblGrid>
      <w:tr w:rsidR="004A5EA9" w:rsidRPr="00D2449B" w14:paraId="66F9678B"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138B15F"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4936A6" w:rsidRPr="00D2449B" w14:paraId="1B60166B" w14:textId="77777777" w:rsidTr="00B31F80">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9063E21" w14:textId="77777777" w:rsidR="004936A6" w:rsidRPr="00D2449B" w:rsidRDefault="004936A6"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F8A2A6A" w14:textId="77777777" w:rsidR="004936A6" w:rsidRPr="00D2449B" w:rsidRDefault="004936A6"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8A07B8" w14:textId="77777777" w:rsidR="004936A6" w:rsidRPr="00D2449B" w:rsidRDefault="004936A6"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56BDD8" w14:textId="77777777" w:rsidR="004936A6" w:rsidRPr="00D2449B" w:rsidRDefault="004936A6" w:rsidP="00D2449B">
            <w:pPr>
              <w:jc w:val="center"/>
              <w:rPr>
                <w:rFonts w:ascii="Calibri" w:hAnsi="Calibri"/>
                <w:b/>
                <w:szCs w:val="22"/>
              </w:rPr>
            </w:pPr>
            <w:r>
              <w:rPr>
                <w:rFonts w:ascii="Calibri" w:hAnsi="Calibri"/>
                <w:b/>
                <w:szCs w:val="22"/>
              </w:rPr>
              <w:t>Date:</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EBDAA17" w14:textId="77777777" w:rsidR="004936A6" w:rsidRPr="00D2449B" w:rsidRDefault="004936A6" w:rsidP="00D2449B">
            <w:pPr>
              <w:jc w:val="center"/>
              <w:rPr>
                <w:rFonts w:ascii="Calibri" w:hAnsi="Calibri"/>
                <w:b/>
                <w:szCs w:val="22"/>
              </w:rPr>
            </w:pP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D32FBAE" w14:textId="77777777" w:rsidR="004936A6" w:rsidRPr="00D2449B" w:rsidRDefault="004936A6"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EE09CE" w14:textId="77777777" w:rsidR="004936A6" w:rsidRPr="00D2449B" w:rsidRDefault="004936A6"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1FAFFE3" w14:textId="77777777" w:rsidR="004936A6" w:rsidRPr="00D2449B" w:rsidRDefault="004936A6"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53773BD" w14:textId="77777777" w:rsidR="004936A6" w:rsidRPr="00D2449B" w:rsidRDefault="004936A6" w:rsidP="00D2449B">
            <w:pPr>
              <w:jc w:val="center"/>
              <w:rPr>
                <w:rFonts w:ascii="Calibri" w:hAnsi="Calibri"/>
                <w:b/>
                <w:szCs w:val="22"/>
              </w:rPr>
            </w:pPr>
          </w:p>
        </w:tc>
      </w:tr>
      <w:tr w:rsidR="004A5EA9" w:rsidRPr="00D2449B" w14:paraId="139CFD6D" w14:textId="77777777" w:rsidTr="00B31F80">
        <w:trPr>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048CAE8" w14:textId="77777777" w:rsidR="004A5EA9" w:rsidRPr="00D2449B" w:rsidRDefault="004A5EA9" w:rsidP="004A5EA9">
            <w:pPr>
              <w:jc w:val="center"/>
              <w:rPr>
                <w:rFonts w:ascii="Calibri" w:hAnsi="Calibri"/>
                <w:b/>
                <w:szCs w:val="22"/>
              </w:rPr>
            </w:pPr>
          </w:p>
        </w:tc>
      </w:tr>
      <w:tr w:rsidR="004A5EA9" w:rsidRPr="00D2449B" w14:paraId="5B4F97B9" w14:textId="77777777" w:rsidTr="00B31F8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8B2FB98" w14:textId="77777777" w:rsidR="004A5EA9" w:rsidRPr="00D2449B" w:rsidRDefault="004A5EA9">
            <w:pPr>
              <w:rPr>
                <w:rFonts w:ascii="Calibri" w:hAnsi="Calibri"/>
                <w:b/>
                <w:szCs w:val="22"/>
              </w:rPr>
            </w:pPr>
            <w:r w:rsidRPr="00D2449B">
              <w:rPr>
                <w:rFonts w:ascii="Calibri" w:hAnsi="Calibri"/>
                <w:b/>
                <w:szCs w:val="22"/>
              </w:rPr>
              <w:t>Application Ref:</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6AA426" w14:textId="79526C4D" w:rsidR="004A5EA9" w:rsidRPr="00250879" w:rsidRDefault="004A5EA9" w:rsidP="008542DE">
            <w:pPr>
              <w:rPr>
                <w:rFonts w:ascii="Calibri" w:hAnsi="Calibri"/>
                <w:color w:val="548DD4" w:themeColor="text2" w:themeTint="99"/>
                <w:szCs w:val="22"/>
              </w:rPr>
            </w:pPr>
            <w:r w:rsidRPr="002C6277">
              <w:rPr>
                <w:rFonts w:ascii="Calibri" w:hAnsi="Calibri"/>
                <w:szCs w:val="22"/>
              </w:rPr>
              <w:t>3/20</w:t>
            </w:r>
            <w:r w:rsidR="00B31F80">
              <w:rPr>
                <w:rFonts w:ascii="Calibri" w:hAnsi="Calibri"/>
                <w:szCs w:val="22"/>
              </w:rPr>
              <w:t>2</w:t>
            </w:r>
            <w:r w:rsidR="00267B41">
              <w:rPr>
                <w:rFonts w:ascii="Calibri" w:hAnsi="Calibri"/>
                <w:szCs w:val="22"/>
              </w:rPr>
              <w:t>1</w:t>
            </w:r>
            <w:r w:rsidR="00C0704D">
              <w:rPr>
                <w:rFonts w:ascii="Calibri" w:hAnsi="Calibri"/>
                <w:szCs w:val="22"/>
              </w:rPr>
              <w:t>/</w:t>
            </w:r>
            <w:r w:rsidR="00267B41">
              <w:rPr>
                <w:rFonts w:ascii="Calibri" w:hAnsi="Calibri"/>
                <w:szCs w:val="22"/>
              </w:rPr>
              <w:t>1091</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7282CE7"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7216" behindDoc="0" locked="0" layoutInCell="1" allowOverlap="1" wp14:anchorId="5FBA68E9" wp14:editId="0D579F5E">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14:paraId="1DE4FF67" w14:textId="77777777" w:rsidTr="00B31F8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77C6D26" w14:textId="77777777" w:rsidR="004A5EA9" w:rsidRPr="00C0704D" w:rsidRDefault="004A5EA9">
            <w:pPr>
              <w:rPr>
                <w:rFonts w:ascii="Calibri" w:hAnsi="Calibri"/>
                <w:b/>
                <w:szCs w:val="22"/>
              </w:rPr>
            </w:pPr>
            <w:r w:rsidRPr="00C0704D">
              <w:rPr>
                <w:rFonts w:ascii="Calibri" w:hAnsi="Calibri"/>
                <w:b/>
                <w:szCs w:val="22"/>
              </w:rPr>
              <w:t>Date Inspected:</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741596" w14:textId="5C2171C0" w:rsidR="004A5EA9" w:rsidRPr="00C0704D" w:rsidRDefault="00267B41" w:rsidP="002C6277">
            <w:pPr>
              <w:rPr>
                <w:rFonts w:ascii="Calibri" w:hAnsi="Calibri"/>
                <w:szCs w:val="22"/>
              </w:rPr>
            </w:pPr>
            <w:r>
              <w:rPr>
                <w:rFonts w:ascii="Calibri" w:hAnsi="Calibri"/>
                <w:szCs w:val="22"/>
              </w:rPr>
              <w:t>11</w:t>
            </w:r>
            <w:r w:rsidR="00B31F80">
              <w:rPr>
                <w:rFonts w:ascii="Calibri" w:hAnsi="Calibri"/>
                <w:szCs w:val="22"/>
              </w:rPr>
              <w:t>/0</w:t>
            </w:r>
            <w:r>
              <w:rPr>
                <w:rFonts w:ascii="Calibri" w:hAnsi="Calibri"/>
                <w:szCs w:val="22"/>
              </w:rPr>
              <w:t>2</w:t>
            </w:r>
            <w:r w:rsidR="00B31F80">
              <w:rPr>
                <w:rFonts w:ascii="Calibri" w:hAnsi="Calibri"/>
                <w:szCs w:val="22"/>
              </w:rPr>
              <w:t>/20</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6CD99B" w14:textId="77777777" w:rsidR="004A5EA9" w:rsidRPr="00D2449B" w:rsidRDefault="004A5EA9">
            <w:pPr>
              <w:rPr>
                <w:rFonts w:ascii="Calibri" w:hAnsi="Calibri"/>
                <w:szCs w:val="22"/>
              </w:rPr>
            </w:pPr>
          </w:p>
        </w:tc>
      </w:tr>
      <w:tr w:rsidR="004A5EA9" w:rsidRPr="00D2449B" w14:paraId="1A648D22" w14:textId="77777777" w:rsidTr="00B31F8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526E210"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FBB833C" w14:textId="77777777" w:rsidR="004A5EA9" w:rsidRPr="00250879" w:rsidRDefault="00B31F80" w:rsidP="00811771">
            <w:pPr>
              <w:rPr>
                <w:rFonts w:ascii="Calibri" w:hAnsi="Calibri"/>
                <w:color w:val="548DD4" w:themeColor="text2" w:themeTint="99"/>
                <w:szCs w:val="22"/>
              </w:rPr>
            </w:pPr>
            <w:r w:rsidRPr="00B31F80">
              <w:rPr>
                <w:rFonts w:ascii="Calibri" w:hAnsi="Calibri"/>
                <w:szCs w:val="22"/>
              </w:rPr>
              <w:t>SK</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7A685B8" w14:textId="77777777" w:rsidR="004A5EA9" w:rsidRPr="00D2449B" w:rsidRDefault="004A5EA9">
            <w:pPr>
              <w:rPr>
                <w:rFonts w:ascii="Calibri" w:hAnsi="Calibri"/>
                <w:szCs w:val="22"/>
              </w:rPr>
            </w:pPr>
          </w:p>
        </w:tc>
      </w:tr>
      <w:tr w:rsidR="004A5EA9" w:rsidRPr="00D2449B" w14:paraId="4067A4A0" w14:textId="77777777" w:rsidTr="00B31F80">
        <w:trPr>
          <w:jc w:val="center"/>
        </w:trPr>
        <w:tc>
          <w:tcPr>
            <w:tcW w:w="5669"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87080D"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4CA520" w14:textId="77777777"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14:paraId="6104B8A4" w14:textId="77777777" w:rsidTr="00B31F80">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3236C75"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7F230A7D" w14:textId="77777777" w:rsidTr="00B31F8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D2C5A40"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98F0796" w14:textId="2EC4F3A6" w:rsidR="004A5EA9" w:rsidRPr="002C6277" w:rsidRDefault="00267B41" w:rsidP="00267B41">
            <w:pPr>
              <w:jc w:val="both"/>
              <w:rPr>
                <w:rFonts w:ascii="Calibri" w:hAnsi="Calibri"/>
                <w:szCs w:val="22"/>
              </w:rPr>
            </w:pPr>
            <w:r w:rsidRPr="00267B41">
              <w:rPr>
                <w:rFonts w:ascii="Calibri" w:hAnsi="Calibri"/>
                <w:szCs w:val="22"/>
              </w:rPr>
              <w:t xml:space="preserve">Proposed rear extension to facilitate car port and first floor garden room with decking to the existing residential annex. Internal alterations to change the garage to 2 bedrooms, </w:t>
            </w:r>
            <w:proofErr w:type="spellStart"/>
            <w:r w:rsidRPr="00267B41">
              <w:rPr>
                <w:rFonts w:ascii="Calibri" w:hAnsi="Calibri"/>
                <w:szCs w:val="22"/>
              </w:rPr>
              <w:t>en</w:t>
            </w:r>
            <w:proofErr w:type="spellEnd"/>
            <w:r w:rsidRPr="00267B41">
              <w:rPr>
                <w:rFonts w:ascii="Calibri" w:hAnsi="Calibri"/>
                <w:szCs w:val="22"/>
              </w:rPr>
              <w:t>-suites and a utility room with access to the car port. First floor to have an open plan kitchen, dining, sitting area and WC.</w:t>
            </w:r>
          </w:p>
        </w:tc>
      </w:tr>
      <w:tr w:rsidR="002A01CF" w:rsidRPr="00D2449B" w14:paraId="7962BEE3" w14:textId="77777777" w:rsidTr="00B31F8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E564721"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EF3C894" w14:textId="49E346BA" w:rsidR="002A01CF" w:rsidRPr="002C6277" w:rsidRDefault="00267B41" w:rsidP="00A42E82">
            <w:pPr>
              <w:rPr>
                <w:rFonts w:ascii="Calibri" w:hAnsi="Calibri"/>
                <w:szCs w:val="22"/>
              </w:rPr>
            </w:pPr>
            <w:r w:rsidRPr="00267B41">
              <w:rPr>
                <w:rFonts w:ascii="Calibri" w:hAnsi="Calibri"/>
                <w:szCs w:val="22"/>
              </w:rPr>
              <w:t xml:space="preserve">Cockerham Hall </w:t>
            </w:r>
            <w:proofErr w:type="spellStart"/>
            <w:r w:rsidRPr="00267B41">
              <w:rPr>
                <w:rFonts w:ascii="Calibri" w:hAnsi="Calibri"/>
                <w:szCs w:val="22"/>
              </w:rPr>
              <w:t>Saccary</w:t>
            </w:r>
            <w:proofErr w:type="spellEnd"/>
            <w:r w:rsidRPr="00267B41">
              <w:rPr>
                <w:rFonts w:ascii="Calibri" w:hAnsi="Calibri"/>
                <w:szCs w:val="22"/>
              </w:rPr>
              <w:t xml:space="preserve"> Lane Mellor Lancashire BB1 9D</w:t>
            </w:r>
            <w:r>
              <w:rPr>
                <w:rFonts w:ascii="Calibri" w:hAnsi="Calibri"/>
                <w:szCs w:val="22"/>
              </w:rPr>
              <w:t>L</w:t>
            </w:r>
          </w:p>
        </w:tc>
      </w:tr>
      <w:tr w:rsidR="00A95D89" w:rsidRPr="00D2449B" w14:paraId="6BB73E6A" w14:textId="77777777" w:rsidTr="00B31F80">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C420499"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25240CA3" w14:textId="77777777" w:rsidTr="00B31F8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E26ABB"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257C72"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39E2C68B"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CADE0C7" w14:textId="0D9F5F9D" w:rsidR="00267B41" w:rsidRDefault="00267B41" w:rsidP="00267B41">
            <w:pPr>
              <w:rPr>
                <w:rFonts w:ascii="Calibri" w:hAnsi="Calibri"/>
                <w:szCs w:val="22"/>
              </w:rPr>
            </w:pPr>
            <w:r w:rsidRPr="00267B41">
              <w:rPr>
                <w:rFonts w:ascii="Calibri" w:hAnsi="Calibri"/>
                <w:szCs w:val="22"/>
              </w:rPr>
              <w:t>Mellor Parish Council has considered this application &amp; whilst the Parish Council does not wish to raise a specific</w:t>
            </w:r>
            <w:r>
              <w:rPr>
                <w:rFonts w:ascii="Calibri" w:hAnsi="Calibri"/>
                <w:szCs w:val="22"/>
              </w:rPr>
              <w:t xml:space="preserve"> </w:t>
            </w:r>
            <w:r w:rsidRPr="00267B41">
              <w:rPr>
                <w:rFonts w:ascii="Calibri" w:hAnsi="Calibri"/>
                <w:szCs w:val="22"/>
              </w:rPr>
              <w:t xml:space="preserve">objection to the application, </w:t>
            </w:r>
            <w:r>
              <w:rPr>
                <w:rFonts w:ascii="Calibri" w:hAnsi="Calibri"/>
                <w:szCs w:val="22"/>
              </w:rPr>
              <w:t>they wish to raise the following points</w:t>
            </w:r>
            <w:r w:rsidRPr="00267B41">
              <w:rPr>
                <w:rFonts w:ascii="Calibri" w:hAnsi="Calibri"/>
                <w:szCs w:val="22"/>
              </w:rPr>
              <w:t>:</w:t>
            </w:r>
          </w:p>
          <w:p w14:paraId="03978011" w14:textId="77777777" w:rsidR="00267B41" w:rsidRPr="00267B41" w:rsidRDefault="00267B41" w:rsidP="00267B41">
            <w:pPr>
              <w:rPr>
                <w:rFonts w:ascii="Calibri" w:hAnsi="Calibri"/>
                <w:szCs w:val="22"/>
              </w:rPr>
            </w:pPr>
          </w:p>
          <w:p w14:paraId="5853F53A" w14:textId="1AE833D3" w:rsidR="00267B41" w:rsidRDefault="00267B41" w:rsidP="00A87D3A">
            <w:pPr>
              <w:pStyle w:val="ListParagraph"/>
              <w:numPr>
                <w:ilvl w:val="0"/>
                <w:numId w:val="2"/>
              </w:numPr>
              <w:jc w:val="both"/>
              <w:rPr>
                <w:rFonts w:ascii="Calibri" w:hAnsi="Calibri"/>
                <w:szCs w:val="22"/>
              </w:rPr>
            </w:pPr>
            <w:r w:rsidRPr="00267B41">
              <w:rPr>
                <w:rFonts w:ascii="Calibri" w:hAnsi="Calibri"/>
                <w:szCs w:val="22"/>
              </w:rPr>
              <w:t>One aspect of this application that doesn’t seem to have been addressed is whether the main property is a</w:t>
            </w:r>
            <w:r>
              <w:rPr>
                <w:rFonts w:ascii="Calibri" w:hAnsi="Calibri"/>
                <w:szCs w:val="22"/>
              </w:rPr>
              <w:t xml:space="preserve"> </w:t>
            </w:r>
            <w:r w:rsidRPr="00267B41">
              <w:rPr>
                <w:rFonts w:ascii="Calibri" w:hAnsi="Calibri"/>
                <w:szCs w:val="22"/>
              </w:rPr>
              <w:t>Listed Building, in which case Listed Building Consent would be required, usually as a separate application.</w:t>
            </w:r>
            <w:r>
              <w:rPr>
                <w:rFonts w:ascii="Calibri" w:hAnsi="Calibri"/>
                <w:szCs w:val="22"/>
              </w:rPr>
              <w:t xml:space="preserve">  </w:t>
            </w:r>
            <w:r w:rsidRPr="00267B41">
              <w:rPr>
                <w:rFonts w:ascii="Calibri" w:hAnsi="Calibri"/>
                <w:szCs w:val="22"/>
              </w:rPr>
              <w:t>When the property was advertised for sale, the particulars stated it was Grade 2 listed - Dream properties -</w:t>
            </w:r>
            <w:r>
              <w:rPr>
                <w:rFonts w:ascii="Calibri" w:hAnsi="Calibri"/>
                <w:szCs w:val="22"/>
              </w:rPr>
              <w:t xml:space="preserve"> </w:t>
            </w:r>
            <w:r w:rsidRPr="00267B41">
              <w:rPr>
                <w:rFonts w:ascii="Calibri" w:hAnsi="Calibri"/>
                <w:szCs w:val="22"/>
              </w:rPr>
              <w:t>Cockerham Hall Farm, Mellor | Great British Life I cannot find details of the listing, and perhaps the previous</w:t>
            </w:r>
            <w:r>
              <w:rPr>
                <w:rFonts w:ascii="Calibri" w:hAnsi="Calibri"/>
                <w:szCs w:val="22"/>
              </w:rPr>
              <w:t xml:space="preserve"> </w:t>
            </w:r>
            <w:r w:rsidRPr="00267B41">
              <w:rPr>
                <w:rFonts w:ascii="Calibri" w:hAnsi="Calibri"/>
                <w:szCs w:val="22"/>
              </w:rPr>
              <w:t>owners made that statement in error, however this should perhaps be drawn to your, RVBC’s attention.</w:t>
            </w:r>
            <w:r w:rsidR="00A87D3A">
              <w:rPr>
                <w:rFonts w:ascii="Calibri" w:hAnsi="Calibri"/>
                <w:szCs w:val="22"/>
              </w:rPr>
              <w:t xml:space="preserve"> </w:t>
            </w:r>
            <w:r w:rsidRPr="00267B41">
              <w:rPr>
                <w:rFonts w:ascii="Calibri" w:hAnsi="Calibri"/>
                <w:szCs w:val="22"/>
              </w:rPr>
              <w:t>I</w:t>
            </w:r>
            <w:r>
              <w:rPr>
                <w:rFonts w:ascii="Calibri" w:hAnsi="Calibri"/>
                <w:szCs w:val="22"/>
              </w:rPr>
              <w:t xml:space="preserve"> </w:t>
            </w:r>
            <w:r w:rsidRPr="00267B41">
              <w:rPr>
                <w:rFonts w:ascii="Calibri" w:hAnsi="Calibri"/>
                <w:szCs w:val="22"/>
              </w:rPr>
              <w:t>have looked on RVBC Listed Buildings Notes &amp; Index, but this gives insufficient detail and appears to be an</w:t>
            </w:r>
            <w:r>
              <w:rPr>
                <w:rFonts w:ascii="Calibri" w:hAnsi="Calibri"/>
                <w:szCs w:val="22"/>
              </w:rPr>
              <w:t xml:space="preserve"> </w:t>
            </w:r>
            <w:r w:rsidRPr="00267B41">
              <w:rPr>
                <w:rFonts w:ascii="Calibri" w:hAnsi="Calibri"/>
                <w:szCs w:val="22"/>
              </w:rPr>
              <w:t>old document.</w:t>
            </w:r>
          </w:p>
          <w:p w14:paraId="6085E26F" w14:textId="77777777" w:rsidR="002A01CF" w:rsidRDefault="00267B41" w:rsidP="00A87D3A">
            <w:pPr>
              <w:pStyle w:val="ListParagraph"/>
              <w:numPr>
                <w:ilvl w:val="0"/>
                <w:numId w:val="2"/>
              </w:numPr>
              <w:jc w:val="both"/>
              <w:rPr>
                <w:rFonts w:ascii="Calibri" w:hAnsi="Calibri"/>
                <w:szCs w:val="22"/>
              </w:rPr>
            </w:pPr>
            <w:r w:rsidRPr="00267B41">
              <w:rPr>
                <w:rFonts w:ascii="Calibri" w:hAnsi="Calibri"/>
                <w:szCs w:val="22"/>
              </w:rPr>
              <w:t>Mellor Parish Council wishes to also point out that a public footpath runs through the property directly past</w:t>
            </w:r>
            <w:r>
              <w:rPr>
                <w:rFonts w:ascii="Calibri" w:hAnsi="Calibri"/>
                <w:szCs w:val="22"/>
              </w:rPr>
              <w:t xml:space="preserve"> </w:t>
            </w:r>
            <w:r w:rsidRPr="00267B41">
              <w:rPr>
                <w:rFonts w:ascii="Calibri" w:hAnsi="Calibri"/>
                <w:szCs w:val="22"/>
              </w:rPr>
              <w:t>the proposed development area, and it may be that there should be a condition ensuring that access is</w:t>
            </w:r>
            <w:r>
              <w:rPr>
                <w:rFonts w:ascii="Calibri" w:hAnsi="Calibri"/>
                <w:szCs w:val="22"/>
              </w:rPr>
              <w:t xml:space="preserve"> </w:t>
            </w:r>
            <w:r w:rsidRPr="00267B41">
              <w:rPr>
                <w:rFonts w:ascii="Calibri" w:hAnsi="Calibri"/>
                <w:szCs w:val="22"/>
              </w:rPr>
              <w:t>maintained during any building works.</w:t>
            </w:r>
          </w:p>
          <w:p w14:paraId="7305A047" w14:textId="4B7EF4E5" w:rsidR="00267B41" w:rsidRPr="00267B41" w:rsidRDefault="00267B41" w:rsidP="00267B41">
            <w:pPr>
              <w:pStyle w:val="ListParagraph"/>
              <w:rPr>
                <w:rFonts w:ascii="Calibri" w:hAnsi="Calibri"/>
                <w:szCs w:val="22"/>
              </w:rPr>
            </w:pPr>
          </w:p>
        </w:tc>
      </w:tr>
      <w:tr w:rsidR="00C618DB" w:rsidRPr="00D2449B" w14:paraId="0F31A33F" w14:textId="77777777" w:rsidTr="00B31F80">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4BE79AFC" w14:textId="77777777" w:rsidR="00C618DB" w:rsidRPr="00D2449B" w:rsidRDefault="00C618DB">
            <w:pPr>
              <w:rPr>
                <w:rFonts w:ascii="Calibri" w:hAnsi="Calibri"/>
                <w:bCs/>
                <w:szCs w:val="22"/>
              </w:rPr>
            </w:pPr>
          </w:p>
        </w:tc>
      </w:tr>
      <w:tr w:rsidR="00C618DB" w:rsidRPr="00D2449B" w14:paraId="16C2666B" w14:textId="77777777" w:rsidTr="00B31F8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E50585D"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B5AD5A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2BF36C24" w14:textId="77777777" w:rsidTr="00B31F8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ADFE41F" w14:textId="77777777" w:rsidR="002A01CF" w:rsidRPr="00D2449B" w:rsidRDefault="002A01CF">
            <w:pPr>
              <w:rPr>
                <w:rFonts w:ascii="Calibri" w:hAnsi="Calibri"/>
                <w:b/>
                <w:szCs w:val="22"/>
              </w:rPr>
            </w:pPr>
            <w:r w:rsidRPr="00D2449B">
              <w:rPr>
                <w:rFonts w:ascii="Calibri" w:hAnsi="Calibri"/>
                <w:b/>
                <w:szCs w:val="22"/>
              </w:rPr>
              <w:t>LCC Highways:</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A3F5D84" w14:textId="77777777" w:rsidR="002A01CF" w:rsidRPr="00D2449B" w:rsidRDefault="002A01CF">
            <w:pPr>
              <w:rPr>
                <w:rFonts w:ascii="Calibri" w:hAnsi="Calibri"/>
                <w:b/>
                <w:szCs w:val="22"/>
              </w:rPr>
            </w:pPr>
          </w:p>
        </w:tc>
      </w:tr>
      <w:tr w:rsidR="00C0704D" w:rsidRPr="00D2449B" w14:paraId="7333B74A"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887D17" w14:textId="3879751A" w:rsidR="00C0704D" w:rsidRPr="00C0704D" w:rsidRDefault="00C0704D" w:rsidP="00D74711">
            <w:pPr>
              <w:rPr>
                <w:rFonts w:ascii="Calibri" w:hAnsi="Calibri"/>
                <w:szCs w:val="22"/>
              </w:rPr>
            </w:pPr>
            <w:r w:rsidRPr="00C0704D">
              <w:rPr>
                <w:rFonts w:ascii="Calibri" w:hAnsi="Calibri"/>
                <w:szCs w:val="22"/>
              </w:rPr>
              <w:t xml:space="preserve">No </w:t>
            </w:r>
            <w:r w:rsidR="000B6DC9">
              <w:rPr>
                <w:rFonts w:ascii="Calibri" w:hAnsi="Calibri"/>
                <w:szCs w:val="22"/>
              </w:rPr>
              <w:t>objections raised in respect of the proposal.</w:t>
            </w:r>
            <w:r w:rsidR="00F32D51">
              <w:rPr>
                <w:rFonts w:ascii="Calibri" w:hAnsi="Calibri"/>
                <w:szCs w:val="22"/>
              </w:rPr>
              <w:t xml:space="preserve"> </w:t>
            </w:r>
          </w:p>
        </w:tc>
      </w:tr>
      <w:tr w:rsidR="00C0704D" w:rsidRPr="00D2449B" w14:paraId="08535B00" w14:textId="77777777" w:rsidTr="00B31F8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20B8D38"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0355039"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490F5E14"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0D6BCA3" w14:textId="20176C35" w:rsidR="00C0704D" w:rsidRPr="00C0704D" w:rsidRDefault="000B6DC9" w:rsidP="00692B60">
            <w:pPr>
              <w:rPr>
                <w:rFonts w:ascii="Calibri" w:hAnsi="Calibri"/>
                <w:szCs w:val="22"/>
              </w:rPr>
            </w:pPr>
            <w:r>
              <w:rPr>
                <w:rFonts w:ascii="Calibri" w:hAnsi="Calibri"/>
                <w:szCs w:val="22"/>
              </w:rPr>
              <w:t>No letters of representation received in respect of the application.</w:t>
            </w:r>
          </w:p>
        </w:tc>
      </w:tr>
      <w:tr w:rsidR="00C0704D" w:rsidRPr="00D2449B" w14:paraId="239BF3A2" w14:textId="77777777" w:rsidTr="00B31F80">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D990D31" w14:textId="77777777" w:rsidR="00C0704D" w:rsidRPr="00D2449B" w:rsidRDefault="00C0704D">
            <w:pPr>
              <w:rPr>
                <w:rFonts w:ascii="Calibri" w:hAnsi="Calibri"/>
                <w:color w:val="FF0000"/>
                <w:szCs w:val="22"/>
              </w:rPr>
            </w:pPr>
          </w:p>
        </w:tc>
      </w:tr>
      <w:tr w:rsidR="00C0704D" w:rsidRPr="00D2449B" w14:paraId="5CDB5E63"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0DE57CF"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7339117B"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6C0F306" w14:textId="77777777" w:rsidR="00C0704D" w:rsidRPr="00D2449B" w:rsidRDefault="00C0704D" w:rsidP="00A63D55">
            <w:pPr>
              <w:pStyle w:val="PLANNING"/>
              <w:rPr>
                <w:rFonts w:ascii="Calibri" w:hAnsi="Calibri"/>
                <w:b/>
                <w:bCs/>
                <w:szCs w:val="22"/>
              </w:rPr>
            </w:pPr>
            <w:proofErr w:type="spellStart"/>
            <w:r w:rsidRPr="00D2449B">
              <w:rPr>
                <w:rFonts w:ascii="Calibri" w:hAnsi="Calibri"/>
                <w:b/>
                <w:bCs/>
                <w:szCs w:val="22"/>
              </w:rPr>
              <w:t>Ribble</w:t>
            </w:r>
            <w:proofErr w:type="spellEnd"/>
            <w:r>
              <w:rPr>
                <w:rFonts w:ascii="Calibri" w:hAnsi="Calibri"/>
                <w:b/>
                <w:bCs/>
                <w:szCs w:val="22"/>
              </w:rPr>
              <w:t xml:space="preserve"> Valley Core Strategy:</w:t>
            </w:r>
          </w:p>
          <w:p w14:paraId="660687B3" w14:textId="77777777" w:rsidR="00B31F80" w:rsidRDefault="00B31F80" w:rsidP="008542DE">
            <w:pPr>
              <w:pStyle w:val="PLANNING"/>
              <w:rPr>
                <w:rFonts w:ascii="Calibri" w:hAnsi="Calibri"/>
                <w:szCs w:val="22"/>
              </w:rPr>
            </w:pPr>
          </w:p>
          <w:p w14:paraId="2390D7F0" w14:textId="0B5AA619" w:rsidR="008542DE" w:rsidRDefault="008542DE" w:rsidP="008542DE">
            <w:pPr>
              <w:pStyle w:val="PLANNING"/>
              <w:rPr>
                <w:rFonts w:ascii="Calibri" w:hAnsi="Calibri"/>
                <w:szCs w:val="22"/>
              </w:rPr>
            </w:pPr>
            <w:r w:rsidRPr="00C618DB">
              <w:rPr>
                <w:rFonts w:ascii="Calibri" w:hAnsi="Calibri"/>
                <w:szCs w:val="22"/>
              </w:rPr>
              <w:t>Policy DMG1 – General Considerations</w:t>
            </w:r>
          </w:p>
          <w:p w14:paraId="2FA2C44E" w14:textId="1743A6D0" w:rsidR="00596FCB" w:rsidRPr="00C618DB" w:rsidRDefault="00596FCB" w:rsidP="008542DE">
            <w:pPr>
              <w:pStyle w:val="PLANNING"/>
              <w:rPr>
                <w:rFonts w:ascii="Calibri" w:hAnsi="Calibri"/>
                <w:szCs w:val="22"/>
              </w:rPr>
            </w:pPr>
            <w:r>
              <w:rPr>
                <w:rFonts w:ascii="Calibri" w:hAnsi="Calibri"/>
                <w:szCs w:val="22"/>
              </w:rPr>
              <w:t>Policy DMG2 – Strategic Considerations</w:t>
            </w:r>
          </w:p>
          <w:p w14:paraId="06B8D9F9" w14:textId="77777777" w:rsidR="008542DE" w:rsidRDefault="008542DE" w:rsidP="008542DE">
            <w:pPr>
              <w:pStyle w:val="PLANNING"/>
              <w:rPr>
                <w:rFonts w:ascii="Calibri" w:hAnsi="Calibri"/>
                <w:szCs w:val="22"/>
              </w:rPr>
            </w:pPr>
            <w:r w:rsidRPr="00C618DB">
              <w:rPr>
                <w:rFonts w:ascii="Calibri" w:hAnsi="Calibri"/>
                <w:szCs w:val="22"/>
              </w:rPr>
              <w:t>Policy DMG</w:t>
            </w:r>
            <w:r w:rsidR="00B31F80">
              <w:rPr>
                <w:rFonts w:ascii="Calibri" w:hAnsi="Calibri"/>
                <w:szCs w:val="22"/>
              </w:rPr>
              <w:t>5</w:t>
            </w:r>
            <w:r w:rsidRPr="00C618DB">
              <w:rPr>
                <w:rFonts w:ascii="Calibri" w:hAnsi="Calibri"/>
                <w:szCs w:val="22"/>
              </w:rPr>
              <w:t xml:space="preserve"> – </w:t>
            </w:r>
            <w:r w:rsidR="00B31F80">
              <w:rPr>
                <w:rFonts w:ascii="Calibri" w:hAnsi="Calibri"/>
                <w:szCs w:val="22"/>
              </w:rPr>
              <w:t>Residential and curtilage extensions</w:t>
            </w:r>
          </w:p>
          <w:p w14:paraId="7C8ED961" w14:textId="77777777" w:rsidR="00B31F80" w:rsidRPr="00C618DB" w:rsidRDefault="00B31F80" w:rsidP="008542DE">
            <w:pPr>
              <w:pStyle w:val="PLANNING"/>
              <w:rPr>
                <w:rFonts w:ascii="Calibri" w:hAnsi="Calibri"/>
                <w:szCs w:val="22"/>
              </w:rPr>
            </w:pPr>
          </w:p>
          <w:p w14:paraId="0F3659B9"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331CCEDF" w14:textId="77777777" w:rsidR="008542DE" w:rsidRPr="00D2449B" w:rsidRDefault="008542DE" w:rsidP="00C0704D">
            <w:pPr>
              <w:rPr>
                <w:rFonts w:ascii="Calibri" w:hAnsi="Calibri"/>
                <w:b/>
                <w:szCs w:val="22"/>
              </w:rPr>
            </w:pPr>
          </w:p>
        </w:tc>
      </w:tr>
      <w:tr w:rsidR="00C0704D" w:rsidRPr="00D2449B" w14:paraId="71A456B7"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609F08" w14:textId="77777777" w:rsidR="00C0704D" w:rsidRPr="006A71AD" w:rsidRDefault="00C0704D" w:rsidP="006A71AD">
            <w:pPr>
              <w:pStyle w:val="PLANNING"/>
              <w:rPr>
                <w:rFonts w:ascii="Calibri" w:hAnsi="Calibri"/>
                <w:b/>
                <w:bCs/>
                <w:szCs w:val="22"/>
              </w:rPr>
            </w:pPr>
            <w:r w:rsidRPr="006A71AD">
              <w:rPr>
                <w:rFonts w:ascii="Calibri" w:hAnsi="Calibri"/>
                <w:b/>
                <w:bCs/>
                <w:szCs w:val="22"/>
              </w:rPr>
              <w:lastRenderedPageBreak/>
              <w:t>Relevant Planning History:</w:t>
            </w:r>
          </w:p>
          <w:p w14:paraId="68C1DFC7" w14:textId="77777777" w:rsidR="00C0704D" w:rsidRDefault="00C0704D" w:rsidP="00C0704D">
            <w:pPr>
              <w:pStyle w:val="PLANNING"/>
              <w:rPr>
                <w:rFonts w:ascii="Calibri" w:hAnsi="Calibri"/>
                <w:b/>
                <w:bCs/>
                <w:szCs w:val="22"/>
              </w:rPr>
            </w:pPr>
          </w:p>
          <w:p w14:paraId="0C50AF7B" w14:textId="6A40E088" w:rsidR="00B31F80" w:rsidRPr="00596FCB" w:rsidRDefault="00596FCB" w:rsidP="00596FCB">
            <w:pPr>
              <w:pStyle w:val="PLANNING"/>
              <w:rPr>
                <w:rFonts w:ascii="Calibri" w:hAnsi="Calibri"/>
                <w:szCs w:val="22"/>
              </w:rPr>
            </w:pPr>
            <w:r w:rsidRPr="00596FCB">
              <w:rPr>
                <w:rFonts w:ascii="Calibri" w:hAnsi="Calibri"/>
                <w:szCs w:val="22"/>
              </w:rPr>
              <w:t>No recent planning history directly relevant to the determination of the application.</w:t>
            </w:r>
          </w:p>
          <w:p w14:paraId="2D8565EF" w14:textId="19632A0B" w:rsidR="00596FCB" w:rsidRPr="00D2449B" w:rsidRDefault="00596FCB" w:rsidP="00596FCB">
            <w:pPr>
              <w:pStyle w:val="PLANNING"/>
              <w:rPr>
                <w:rFonts w:ascii="Calibri" w:hAnsi="Calibri"/>
                <w:b/>
                <w:bCs/>
                <w:szCs w:val="22"/>
              </w:rPr>
            </w:pPr>
          </w:p>
        </w:tc>
      </w:tr>
      <w:tr w:rsidR="00C0704D" w:rsidRPr="00D2449B" w14:paraId="2F3BBA91" w14:textId="77777777" w:rsidTr="00B31F80">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489FA2F7" w14:textId="77777777" w:rsidR="00C0704D" w:rsidRPr="006A71AD" w:rsidRDefault="00C0704D" w:rsidP="006A71AD">
            <w:pPr>
              <w:pStyle w:val="PLANNING"/>
              <w:rPr>
                <w:rFonts w:ascii="Calibri" w:hAnsi="Calibri"/>
                <w:b/>
                <w:bCs/>
                <w:szCs w:val="22"/>
              </w:rPr>
            </w:pPr>
          </w:p>
        </w:tc>
      </w:tr>
      <w:tr w:rsidR="00C0704D" w:rsidRPr="00D2449B" w14:paraId="0D2D0423"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171288A"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606399FB"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3046991"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B5291A8" w14:textId="77777777" w:rsidR="00C0704D" w:rsidRDefault="00C0704D" w:rsidP="00811771">
            <w:pPr>
              <w:pStyle w:val="Header"/>
              <w:tabs>
                <w:tab w:val="clear" w:pos="4153"/>
                <w:tab w:val="clear" w:pos="8306"/>
              </w:tabs>
              <w:contextualSpacing/>
              <w:jc w:val="both"/>
              <w:rPr>
                <w:rFonts w:ascii="Calibri" w:hAnsi="Calibri"/>
                <w:bCs/>
                <w:szCs w:val="22"/>
              </w:rPr>
            </w:pPr>
          </w:p>
          <w:p w14:paraId="4CD8F58B" w14:textId="062D209C" w:rsidR="002D1AB9" w:rsidRDefault="00580951" w:rsidP="00596FCB">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w:t>
            </w:r>
            <w:r w:rsidR="000304A2">
              <w:rPr>
                <w:rFonts w:ascii="Calibri" w:hAnsi="Calibri"/>
                <w:bCs/>
                <w:szCs w:val="22"/>
              </w:rPr>
              <w:t>a</w:t>
            </w:r>
            <w:r w:rsidR="002D1AB9">
              <w:rPr>
                <w:rFonts w:ascii="Calibri" w:hAnsi="Calibri"/>
                <w:bCs/>
                <w:szCs w:val="22"/>
              </w:rPr>
              <w:t xml:space="preserve">n existing detached two-storey residential annex located off </w:t>
            </w:r>
            <w:proofErr w:type="spellStart"/>
            <w:r w:rsidR="002D1AB9">
              <w:rPr>
                <w:rFonts w:ascii="Calibri" w:hAnsi="Calibri"/>
                <w:bCs/>
                <w:szCs w:val="22"/>
              </w:rPr>
              <w:t>Saccary</w:t>
            </w:r>
            <w:proofErr w:type="spellEnd"/>
            <w:r w:rsidR="002D1AB9">
              <w:rPr>
                <w:rFonts w:ascii="Calibri" w:hAnsi="Calibri"/>
                <w:bCs/>
                <w:szCs w:val="22"/>
              </w:rPr>
              <w:t xml:space="preserve"> lane, Mellor.  The site is located </w:t>
            </w:r>
            <w:proofErr w:type="spellStart"/>
            <w:r w:rsidR="002D1AB9">
              <w:rPr>
                <w:rFonts w:ascii="Calibri" w:hAnsi="Calibri"/>
                <w:bCs/>
                <w:szCs w:val="22"/>
              </w:rPr>
              <w:t>outwith</w:t>
            </w:r>
            <w:proofErr w:type="spellEnd"/>
            <w:r w:rsidR="002D1AB9">
              <w:rPr>
                <w:rFonts w:ascii="Calibri" w:hAnsi="Calibri"/>
                <w:bCs/>
                <w:szCs w:val="22"/>
              </w:rPr>
              <w:t xml:space="preserve"> any defined settlement, being in land that benefits from an open countryside designation.  The area is largely rural in character being defined by sporadic dwellings, all fronting </w:t>
            </w:r>
            <w:proofErr w:type="spellStart"/>
            <w:r w:rsidR="002D1AB9">
              <w:rPr>
                <w:rFonts w:ascii="Calibri" w:hAnsi="Calibri"/>
                <w:bCs/>
                <w:szCs w:val="22"/>
              </w:rPr>
              <w:t>Saccary</w:t>
            </w:r>
            <w:proofErr w:type="spellEnd"/>
            <w:r w:rsidR="002D1AB9">
              <w:rPr>
                <w:rFonts w:ascii="Calibri" w:hAnsi="Calibri"/>
                <w:bCs/>
                <w:szCs w:val="22"/>
              </w:rPr>
              <w:t xml:space="preserve"> Lane.</w:t>
            </w:r>
            <w:r w:rsidR="00DC4275">
              <w:rPr>
                <w:rFonts w:ascii="Calibri" w:hAnsi="Calibri"/>
                <w:bCs/>
                <w:szCs w:val="22"/>
              </w:rPr>
              <w:t xml:space="preserve">  </w:t>
            </w:r>
            <w:r w:rsidR="002D1AB9">
              <w:rPr>
                <w:rFonts w:ascii="Calibri" w:hAnsi="Calibri"/>
                <w:bCs/>
                <w:szCs w:val="22"/>
              </w:rPr>
              <w:t xml:space="preserve">The application property is </w:t>
            </w:r>
            <w:r w:rsidR="004136AF">
              <w:rPr>
                <w:rFonts w:ascii="Calibri" w:hAnsi="Calibri"/>
                <w:bCs/>
                <w:szCs w:val="22"/>
              </w:rPr>
              <w:t xml:space="preserve">part-faced in natural stone with </w:t>
            </w:r>
            <w:r w:rsidR="00DC4275">
              <w:rPr>
                <w:rFonts w:ascii="Calibri" w:hAnsi="Calibri"/>
                <w:bCs/>
                <w:szCs w:val="22"/>
              </w:rPr>
              <w:t xml:space="preserve">the west-facing elevation being faced in render.  </w:t>
            </w:r>
          </w:p>
          <w:p w14:paraId="53C24F28" w14:textId="2BC20224" w:rsidR="002D1AB9" w:rsidRPr="006C2BFA" w:rsidRDefault="002D1AB9" w:rsidP="00596FCB">
            <w:pPr>
              <w:pStyle w:val="Header"/>
              <w:tabs>
                <w:tab w:val="clear" w:pos="4153"/>
                <w:tab w:val="clear" w:pos="8306"/>
              </w:tabs>
              <w:contextualSpacing/>
              <w:jc w:val="both"/>
              <w:rPr>
                <w:rFonts w:ascii="Calibri" w:hAnsi="Calibri"/>
                <w:bCs/>
                <w:szCs w:val="22"/>
              </w:rPr>
            </w:pPr>
          </w:p>
        </w:tc>
      </w:tr>
      <w:tr w:rsidR="00C0704D" w:rsidRPr="00D2449B" w14:paraId="5887DAF8"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81713F7"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5865C624" w14:textId="77777777" w:rsidR="00C0704D" w:rsidRDefault="00C0704D" w:rsidP="00440CB6">
            <w:pPr>
              <w:pStyle w:val="Header"/>
              <w:tabs>
                <w:tab w:val="clear" w:pos="4153"/>
                <w:tab w:val="clear" w:pos="8306"/>
              </w:tabs>
              <w:jc w:val="both"/>
              <w:rPr>
                <w:rFonts w:ascii="Calibri" w:hAnsi="Calibri"/>
                <w:b/>
                <w:szCs w:val="22"/>
              </w:rPr>
            </w:pPr>
          </w:p>
          <w:p w14:paraId="2C81D9AE" w14:textId="5E7A1E96" w:rsidR="00E26FDC" w:rsidRDefault="00E26FDC" w:rsidP="00AD0753">
            <w:pPr>
              <w:jc w:val="both"/>
              <w:rPr>
                <w:rFonts w:ascii="Calibri" w:hAnsi="Calibri"/>
                <w:szCs w:val="22"/>
              </w:rPr>
            </w:pPr>
            <w:r>
              <w:rPr>
                <w:rFonts w:ascii="Calibri" w:hAnsi="Calibri"/>
                <w:szCs w:val="22"/>
              </w:rPr>
              <w:t xml:space="preserve">The proposal seeks consent for the </w:t>
            </w:r>
            <w:r w:rsidR="00EE0467">
              <w:rPr>
                <w:rFonts w:ascii="Calibri" w:hAnsi="Calibri"/>
                <w:szCs w:val="22"/>
              </w:rPr>
              <w:t xml:space="preserve">erection of a rear extension on the west-facing elevation of the building.  It is proposed that the extension will be two-storeys in height, accommodating a car-port at ground-floor level with a garden room being accommodated at first-floor level.  The proposal also seeks to reconfigure the internal layout of the dwelling by omitting an existing ground-floor garage to accommodate two-bedrooms with </w:t>
            </w:r>
            <w:proofErr w:type="spellStart"/>
            <w:r w:rsidR="00EE0467">
              <w:rPr>
                <w:rFonts w:ascii="Calibri" w:hAnsi="Calibri"/>
                <w:szCs w:val="22"/>
              </w:rPr>
              <w:t>en</w:t>
            </w:r>
            <w:proofErr w:type="spellEnd"/>
            <w:r w:rsidR="00EE0467">
              <w:rPr>
                <w:rFonts w:ascii="Calibri" w:hAnsi="Calibri"/>
                <w:szCs w:val="22"/>
              </w:rPr>
              <w:t>-suite facilities.</w:t>
            </w:r>
          </w:p>
          <w:p w14:paraId="0DF43BC2" w14:textId="6DA53E17" w:rsidR="00E703AE" w:rsidRDefault="00E703AE" w:rsidP="00AD0753">
            <w:pPr>
              <w:jc w:val="both"/>
              <w:rPr>
                <w:rFonts w:ascii="Calibri" w:hAnsi="Calibri"/>
                <w:szCs w:val="22"/>
              </w:rPr>
            </w:pPr>
          </w:p>
          <w:p w14:paraId="774BF688" w14:textId="07124569" w:rsidR="00E703AE" w:rsidRDefault="00E703AE" w:rsidP="00AD0753">
            <w:pPr>
              <w:jc w:val="both"/>
              <w:rPr>
                <w:rFonts w:ascii="Calibri" w:hAnsi="Calibri"/>
                <w:szCs w:val="22"/>
              </w:rPr>
            </w:pPr>
            <w:r>
              <w:rPr>
                <w:rFonts w:ascii="Calibri" w:hAnsi="Calibri"/>
                <w:szCs w:val="22"/>
              </w:rPr>
              <w:t>The proposal will result in the increase in the level of internal habitable accommodation from that of a one-bedroomed annex to that of a two-be</w:t>
            </w:r>
            <w:r w:rsidR="00DC68D6">
              <w:rPr>
                <w:rFonts w:ascii="Calibri" w:hAnsi="Calibri"/>
                <w:szCs w:val="22"/>
              </w:rPr>
              <w:t>droomed annex, all of which will be accommodated at ground floor, with all other primary habitable floorspace being accommodated at first-floor level.</w:t>
            </w:r>
          </w:p>
          <w:p w14:paraId="10D4EE29" w14:textId="77777777" w:rsidR="00AD0753" w:rsidRDefault="00AD0753" w:rsidP="00596FCB">
            <w:pPr>
              <w:jc w:val="both"/>
              <w:rPr>
                <w:rFonts w:ascii="Calibri" w:hAnsi="Calibri"/>
                <w:szCs w:val="22"/>
              </w:rPr>
            </w:pPr>
          </w:p>
          <w:p w14:paraId="7A9E0B0F" w14:textId="433CA0EF" w:rsidR="00AD0753" w:rsidRDefault="00AD0753" w:rsidP="00596FCB">
            <w:pPr>
              <w:jc w:val="both"/>
              <w:rPr>
                <w:rFonts w:ascii="Calibri" w:hAnsi="Calibri"/>
                <w:szCs w:val="22"/>
              </w:rPr>
            </w:pPr>
            <w:r>
              <w:rPr>
                <w:rFonts w:ascii="Calibri" w:hAnsi="Calibri"/>
                <w:szCs w:val="22"/>
              </w:rPr>
              <w:t xml:space="preserve">The proposed garden-room created at first floor will benefit from direct access on to a partially </w:t>
            </w:r>
            <w:r w:rsidR="00DE6863">
              <w:rPr>
                <w:rFonts w:ascii="Calibri" w:hAnsi="Calibri"/>
                <w:szCs w:val="22"/>
              </w:rPr>
              <w:t>raised terrace</w:t>
            </w:r>
            <w:r>
              <w:rPr>
                <w:rFonts w:ascii="Calibri" w:hAnsi="Calibri"/>
                <w:szCs w:val="22"/>
              </w:rPr>
              <w:t xml:space="preserve"> area with glass balustrading which will be erected on the west facing elevation of the proposed extension.</w:t>
            </w:r>
          </w:p>
          <w:p w14:paraId="7C4E07A2" w14:textId="1C8A2444" w:rsidR="00AD0753" w:rsidRPr="00D54E67" w:rsidRDefault="00AD0753" w:rsidP="00596FCB">
            <w:pPr>
              <w:jc w:val="both"/>
              <w:rPr>
                <w:rFonts w:ascii="Calibri" w:hAnsi="Calibri"/>
                <w:szCs w:val="22"/>
              </w:rPr>
            </w:pPr>
          </w:p>
        </w:tc>
      </w:tr>
      <w:tr w:rsidR="00C0704D" w:rsidRPr="00D2449B" w14:paraId="76375059"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EE84584"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FBFC898" w14:textId="77777777" w:rsidR="00C0704D" w:rsidRDefault="00C0704D" w:rsidP="00EA09F9">
            <w:pPr>
              <w:pStyle w:val="Header"/>
              <w:tabs>
                <w:tab w:val="clear" w:pos="4153"/>
                <w:tab w:val="clear" w:pos="8306"/>
              </w:tabs>
              <w:contextualSpacing/>
              <w:jc w:val="both"/>
              <w:rPr>
                <w:rFonts w:ascii="Calibri" w:hAnsi="Calibri"/>
                <w:b/>
                <w:szCs w:val="22"/>
              </w:rPr>
            </w:pPr>
          </w:p>
          <w:p w14:paraId="5B7F61EF" w14:textId="1D80D9F0" w:rsidR="00ED00B7" w:rsidRDefault="00A53FEB" w:rsidP="00580951">
            <w:pPr>
              <w:contextualSpacing/>
              <w:jc w:val="both"/>
              <w:rPr>
                <w:rFonts w:ascii="Calibri" w:hAnsi="Calibri"/>
                <w:szCs w:val="22"/>
              </w:rPr>
            </w:pPr>
            <w:r>
              <w:rPr>
                <w:rFonts w:ascii="Calibri" w:hAnsi="Calibri"/>
                <w:szCs w:val="22"/>
              </w:rPr>
              <w:t xml:space="preserve">Taking account of </w:t>
            </w:r>
            <w:r w:rsidR="00AD0753">
              <w:rPr>
                <w:rFonts w:ascii="Calibri" w:hAnsi="Calibri"/>
                <w:szCs w:val="22"/>
              </w:rPr>
              <w:t>the distance of the annex from any nearby residential dwellings, save that of the primary dwelling to which it relates, it is not considered that the proposal will result in any undue impact upon existing or future residential amenity.</w:t>
            </w:r>
          </w:p>
          <w:p w14:paraId="40DCEB2F" w14:textId="77777777" w:rsidR="00A53FEB" w:rsidRPr="00C0704D" w:rsidRDefault="00A53FEB" w:rsidP="00C0704D">
            <w:pPr>
              <w:contextualSpacing/>
              <w:rPr>
                <w:rFonts w:ascii="Calibri" w:hAnsi="Calibri"/>
                <w:szCs w:val="22"/>
              </w:rPr>
            </w:pPr>
          </w:p>
        </w:tc>
      </w:tr>
      <w:tr w:rsidR="00C0704D" w:rsidRPr="00D2449B" w14:paraId="69C10F1B"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3126436"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339B4B74" w14:textId="77777777" w:rsidR="00C0704D" w:rsidRDefault="00C0704D" w:rsidP="00EA09F9">
            <w:pPr>
              <w:pStyle w:val="Header"/>
              <w:tabs>
                <w:tab w:val="clear" w:pos="4153"/>
                <w:tab w:val="clear" w:pos="8306"/>
              </w:tabs>
              <w:contextualSpacing/>
              <w:jc w:val="both"/>
              <w:rPr>
                <w:rFonts w:ascii="Calibri" w:hAnsi="Calibri"/>
                <w:b/>
                <w:szCs w:val="22"/>
              </w:rPr>
            </w:pPr>
          </w:p>
          <w:p w14:paraId="609102FD" w14:textId="77777777" w:rsidR="003422BD" w:rsidRDefault="004A1E8B" w:rsidP="00596FCB">
            <w:pPr>
              <w:contextualSpacing/>
              <w:jc w:val="both"/>
              <w:rPr>
                <w:rFonts w:ascii="Calibri" w:hAnsi="Calibri"/>
                <w:bCs/>
                <w:szCs w:val="22"/>
              </w:rPr>
            </w:pPr>
            <w:r w:rsidRPr="00C346A6">
              <w:rPr>
                <w:rFonts w:ascii="Calibri" w:hAnsi="Calibri"/>
                <w:bCs/>
                <w:szCs w:val="22"/>
              </w:rPr>
              <w:t xml:space="preserve">It is proposed that the extension </w:t>
            </w:r>
            <w:r w:rsidR="00C346A6" w:rsidRPr="00C346A6">
              <w:rPr>
                <w:rFonts w:ascii="Calibri" w:hAnsi="Calibri"/>
                <w:bCs/>
                <w:szCs w:val="22"/>
              </w:rPr>
              <w:t xml:space="preserve">will be of a gabled appearance being partially faced in stone.  </w:t>
            </w:r>
            <w:r w:rsidR="00D27750">
              <w:rPr>
                <w:rFonts w:ascii="Calibri" w:hAnsi="Calibri"/>
                <w:bCs/>
                <w:szCs w:val="22"/>
              </w:rPr>
              <w:t>The majority of the extension will be glazed allowing it to benefit from a visually lighter appearance than that of the main body of the dwelling, which when read in concert with the lower ridge and eaves height, allows the extension to remain visually subservien</w:t>
            </w:r>
            <w:r w:rsidR="003422BD">
              <w:rPr>
                <w:rFonts w:ascii="Calibri" w:hAnsi="Calibri"/>
                <w:bCs/>
                <w:szCs w:val="22"/>
              </w:rPr>
              <w:t>t.</w:t>
            </w:r>
          </w:p>
          <w:p w14:paraId="63A78302" w14:textId="77777777" w:rsidR="003422BD" w:rsidRDefault="003422BD" w:rsidP="00596FCB">
            <w:pPr>
              <w:contextualSpacing/>
              <w:jc w:val="both"/>
              <w:rPr>
                <w:rFonts w:ascii="Calibri" w:hAnsi="Calibri"/>
                <w:bCs/>
                <w:szCs w:val="22"/>
              </w:rPr>
            </w:pPr>
          </w:p>
          <w:p w14:paraId="6A19DEBF" w14:textId="3894DDDD" w:rsidR="00AD0753" w:rsidRPr="00C346A6" w:rsidRDefault="003422BD" w:rsidP="00596FCB">
            <w:pPr>
              <w:contextualSpacing/>
              <w:jc w:val="both"/>
              <w:rPr>
                <w:rFonts w:ascii="Calibri" w:hAnsi="Calibri"/>
                <w:bCs/>
                <w:szCs w:val="22"/>
              </w:rPr>
            </w:pPr>
            <w:r>
              <w:rPr>
                <w:rFonts w:ascii="Calibri" w:hAnsi="Calibri"/>
                <w:bCs/>
                <w:szCs w:val="22"/>
              </w:rPr>
              <w:t>It is accepted that the design of the proposed extension is of a more contemporary language than that of the existing dwelling.  However, given that the proposed extension employs traditional archetypes and forms, it is considered that the proposal will be read sympathetically, not only upon the landscape, but also as a sympathetic addition to the dwelling.</w:t>
            </w:r>
          </w:p>
          <w:p w14:paraId="28102AF3" w14:textId="77777777" w:rsidR="00AD0753" w:rsidRDefault="00AD0753" w:rsidP="00596FCB">
            <w:pPr>
              <w:contextualSpacing/>
              <w:jc w:val="both"/>
              <w:rPr>
                <w:rFonts w:ascii="Calibri" w:hAnsi="Calibri"/>
                <w:b/>
                <w:szCs w:val="22"/>
              </w:rPr>
            </w:pPr>
          </w:p>
          <w:p w14:paraId="0121B3DB" w14:textId="7EABABBB" w:rsidR="00D27750" w:rsidRPr="00A87D3A" w:rsidRDefault="00A87D3A" w:rsidP="00596FCB">
            <w:pPr>
              <w:contextualSpacing/>
              <w:jc w:val="both"/>
              <w:rPr>
                <w:rFonts w:ascii="Calibri" w:hAnsi="Calibri"/>
                <w:bCs/>
                <w:szCs w:val="22"/>
              </w:rPr>
            </w:pPr>
            <w:proofErr w:type="gramStart"/>
            <w:r w:rsidRPr="00A87D3A">
              <w:rPr>
                <w:rFonts w:ascii="Calibri" w:hAnsi="Calibri"/>
                <w:bCs/>
                <w:szCs w:val="22"/>
              </w:rPr>
              <w:t>Taking into account</w:t>
            </w:r>
            <w:proofErr w:type="gramEnd"/>
            <w:r w:rsidRPr="00A87D3A">
              <w:rPr>
                <w:rFonts w:ascii="Calibri" w:hAnsi="Calibri"/>
                <w:bCs/>
                <w:szCs w:val="22"/>
              </w:rPr>
              <w:t xml:space="preserve"> the proposed elevational language of the proposed extension, it is not considered that the proposal will be of detriment to the character or visual amenities of the area or that of the parent building.</w:t>
            </w:r>
          </w:p>
          <w:p w14:paraId="0E518DFE" w14:textId="0F4C6740" w:rsidR="00D27750" w:rsidRDefault="00D27750" w:rsidP="00596FCB">
            <w:pPr>
              <w:contextualSpacing/>
              <w:jc w:val="both"/>
              <w:rPr>
                <w:rFonts w:ascii="Calibri" w:hAnsi="Calibri"/>
                <w:b/>
                <w:szCs w:val="22"/>
              </w:rPr>
            </w:pPr>
          </w:p>
        </w:tc>
      </w:tr>
      <w:tr w:rsidR="00C0704D" w:rsidRPr="00D2449B" w14:paraId="5300FAD5"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E6D63BD"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Landscape/Ecology:</w:t>
            </w:r>
          </w:p>
          <w:p w14:paraId="359816D6" w14:textId="77777777" w:rsidR="00C0704D" w:rsidRDefault="00C0704D" w:rsidP="00EA09F9">
            <w:pPr>
              <w:pStyle w:val="Header"/>
              <w:tabs>
                <w:tab w:val="clear" w:pos="4153"/>
                <w:tab w:val="clear" w:pos="8306"/>
              </w:tabs>
              <w:contextualSpacing/>
              <w:jc w:val="both"/>
              <w:rPr>
                <w:rFonts w:ascii="Calibri" w:hAnsi="Calibri"/>
                <w:b/>
                <w:szCs w:val="22"/>
              </w:rPr>
            </w:pPr>
          </w:p>
          <w:p w14:paraId="26B0ED08" w14:textId="70921215" w:rsidR="00C0704D" w:rsidRDefault="00596FCB" w:rsidP="00E46243">
            <w:pPr>
              <w:contextualSpacing/>
              <w:rPr>
                <w:rFonts w:ascii="Calibri" w:hAnsi="Calibri"/>
                <w:szCs w:val="22"/>
              </w:rPr>
            </w:pPr>
            <w:r>
              <w:rPr>
                <w:rFonts w:ascii="Calibri" w:hAnsi="Calibri"/>
                <w:szCs w:val="22"/>
              </w:rPr>
              <w:t>Given the nature of the proposal, the application has been accompanied by a Bat Survey which concludes the following:</w:t>
            </w:r>
          </w:p>
          <w:p w14:paraId="2ECC94DC" w14:textId="79777EAE" w:rsidR="00596FCB" w:rsidRDefault="00596FCB" w:rsidP="00E46243">
            <w:pPr>
              <w:contextualSpacing/>
              <w:rPr>
                <w:rFonts w:ascii="Calibri" w:hAnsi="Calibri"/>
                <w:szCs w:val="22"/>
              </w:rPr>
            </w:pPr>
          </w:p>
          <w:p w14:paraId="7843D357" w14:textId="7E54F54D" w:rsidR="00596FCB" w:rsidRPr="00596FCB" w:rsidRDefault="00596FCB" w:rsidP="00596FCB">
            <w:pPr>
              <w:contextualSpacing/>
              <w:jc w:val="both"/>
              <w:rPr>
                <w:rFonts w:ascii="Calibri" w:hAnsi="Calibri"/>
                <w:i/>
                <w:iCs/>
                <w:szCs w:val="22"/>
              </w:rPr>
            </w:pPr>
            <w:r w:rsidRPr="00596FCB">
              <w:rPr>
                <w:rFonts w:ascii="Calibri" w:hAnsi="Calibri"/>
                <w:i/>
                <w:iCs/>
                <w:szCs w:val="22"/>
              </w:rPr>
              <w:t>The removal of the existing terrace and the abutment of the new extension with the existing west</w:t>
            </w:r>
            <w:r>
              <w:rPr>
                <w:rFonts w:ascii="Calibri" w:hAnsi="Calibri"/>
                <w:i/>
                <w:iCs/>
                <w:szCs w:val="22"/>
              </w:rPr>
              <w:t xml:space="preserve"> </w:t>
            </w:r>
            <w:r w:rsidRPr="00596FCB">
              <w:rPr>
                <w:rFonts w:ascii="Calibri" w:hAnsi="Calibri"/>
                <w:i/>
                <w:iCs/>
                <w:szCs w:val="22"/>
              </w:rPr>
              <w:t>gable wall which will result in minimal disruption to the building is highly unlikely to disturb or pose a</w:t>
            </w:r>
            <w:r>
              <w:rPr>
                <w:rFonts w:ascii="Calibri" w:hAnsi="Calibri"/>
                <w:i/>
                <w:iCs/>
                <w:szCs w:val="22"/>
              </w:rPr>
              <w:t xml:space="preserve"> </w:t>
            </w:r>
            <w:r w:rsidRPr="00596FCB">
              <w:rPr>
                <w:rFonts w:ascii="Calibri" w:hAnsi="Calibri"/>
                <w:i/>
                <w:iCs/>
                <w:szCs w:val="22"/>
              </w:rPr>
              <w:t>threat to any local bat population. Bat habitat is not being removed and the scale of the extension will</w:t>
            </w:r>
            <w:r>
              <w:rPr>
                <w:rFonts w:ascii="Calibri" w:hAnsi="Calibri"/>
                <w:i/>
                <w:iCs/>
                <w:szCs w:val="22"/>
              </w:rPr>
              <w:t xml:space="preserve"> </w:t>
            </w:r>
            <w:r w:rsidRPr="00596FCB">
              <w:rPr>
                <w:rFonts w:ascii="Calibri" w:hAnsi="Calibri"/>
                <w:i/>
                <w:iCs/>
                <w:szCs w:val="22"/>
              </w:rPr>
              <w:t xml:space="preserve">not impact on any forage or commute route in the locality. </w:t>
            </w:r>
          </w:p>
          <w:p w14:paraId="4CFB861B" w14:textId="77777777" w:rsidR="00580951" w:rsidRDefault="00580951" w:rsidP="00E46243">
            <w:pPr>
              <w:contextualSpacing/>
              <w:rPr>
                <w:rFonts w:ascii="Calibri" w:hAnsi="Calibri"/>
                <w:b/>
                <w:szCs w:val="22"/>
              </w:rPr>
            </w:pPr>
          </w:p>
          <w:p w14:paraId="0E9D2565" w14:textId="0F01AECB" w:rsidR="00596FCB" w:rsidRPr="00596FCB" w:rsidRDefault="00596FCB" w:rsidP="00E46243">
            <w:pPr>
              <w:contextualSpacing/>
              <w:rPr>
                <w:rFonts w:ascii="Calibri" w:hAnsi="Calibri"/>
                <w:bCs/>
                <w:szCs w:val="22"/>
              </w:rPr>
            </w:pPr>
            <w:r w:rsidRPr="00596FCB">
              <w:rPr>
                <w:rFonts w:ascii="Calibri" w:hAnsi="Calibri"/>
                <w:bCs/>
                <w:szCs w:val="22"/>
              </w:rPr>
              <w:t xml:space="preserve">As such it is not considered that the proposal will have any undue impact upon protected species, as such no mitigation is required. </w:t>
            </w:r>
          </w:p>
          <w:p w14:paraId="6C8204D9" w14:textId="68548C74" w:rsidR="00596FCB" w:rsidRDefault="00596FCB" w:rsidP="00E46243">
            <w:pPr>
              <w:contextualSpacing/>
              <w:rPr>
                <w:rFonts w:ascii="Calibri" w:hAnsi="Calibri"/>
                <w:b/>
                <w:szCs w:val="22"/>
              </w:rPr>
            </w:pPr>
          </w:p>
        </w:tc>
      </w:tr>
      <w:tr w:rsidR="00C72284" w:rsidRPr="00D2449B" w14:paraId="0BC01665"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3F4BD5D" w14:textId="3B7E22AB" w:rsidR="00C72284" w:rsidRDefault="00C72284" w:rsidP="00C72284">
            <w:pPr>
              <w:pStyle w:val="Header"/>
              <w:tabs>
                <w:tab w:val="clear" w:pos="4153"/>
                <w:tab w:val="clear" w:pos="8306"/>
              </w:tabs>
              <w:contextualSpacing/>
              <w:jc w:val="both"/>
              <w:rPr>
                <w:rFonts w:ascii="Calibri" w:hAnsi="Calibri"/>
                <w:b/>
                <w:szCs w:val="22"/>
              </w:rPr>
            </w:pPr>
            <w:r>
              <w:rPr>
                <w:rFonts w:ascii="Calibri" w:hAnsi="Calibri"/>
                <w:b/>
                <w:szCs w:val="22"/>
              </w:rPr>
              <w:t>Other Matters:</w:t>
            </w:r>
          </w:p>
          <w:p w14:paraId="62E80328" w14:textId="77777777" w:rsidR="00C72284" w:rsidRDefault="00C72284" w:rsidP="00EA09F9">
            <w:pPr>
              <w:pStyle w:val="Header"/>
              <w:tabs>
                <w:tab w:val="clear" w:pos="4153"/>
                <w:tab w:val="clear" w:pos="8306"/>
              </w:tabs>
              <w:contextualSpacing/>
              <w:jc w:val="both"/>
              <w:rPr>
                <w:rFonts w:ascii="Calibri" w:hAnsi="Calibri"/>
                <w:b/>
                <w:szCs w:val="22"/>
              </w:rPr>
            </w:pPr>
          </w:p>
          <w:p w14:paraId="625A7B45" w14:textId="3836B8C4" w:rsidR="00C72284" w:rsidRPr="00AD0753" w:rsidRDefault="00AD0753" w:rsidP="00EA09F9">
            <w:pPr>
              <w:pStyle w:val="Header"/>
              <w:tabs>
                <w:tab w:val="clear" w:pos="4153"/>
                <w:tab w:val="clear" w:pos="8306"/>
              </w:tabs>
              <w:contextualSpacing/>
              <w:jc w:val="both"/>
              <w:rPr>
                <w:rFonts w:ascii="Calibri" w:hAnsi="Calibri"/>
                <w:bCs/>
                <w:szCs w:val="22"/>
              </w:rPr>
            </w:pPr>
            <w:r w:rsidRPr="00AD0753">
              <w:rPr>
                <w:rFonts w:ascii="Calibri" w:hAnsi="Calibri"/>
                <w:bCs/>
                <w:szCs w:val="22"/>
              </w:rPr>
              <w:t xml:space="preserve">It is noted that Mellor Parish Council </w:t>
            </w:r>
            <w:r w:rsidR="00BA5598">
              <w:rPr>
                <w:rFonts w:ascii="Calibri" w:hAnsi="Calibri"/>
                <w:bCs/>
                <w:szCs w:val="22"/>
              </w:rPr>
              <w:t>have raised concerns that the application building is Grade II listed.  However, it is confirmed that the building is not a designated heritage asset and does not appear on the Historic England listings.</w:t>
            </w:r>
          </w:p>
          <w:p w14:paraId="5859E557" w14:textId="7E3C1765" w:rsidR="00AD0753" w:rsidRDefault="00AD0753" w:rsidP="00EA09F9">
            <w:pPr>
              <w:pStyle w:val="Header"/>
              <w:tabs>
                <w:tab w:val="clear" w:pos="4153"/>
                <w:tab w:val="clear" w:pos="8306"/>
              </w:tabs>
              <w:contextualSpacing/>
              <w:jc w:val="both"/>
              <w:rPr>
                <w:rFonts w:ascii="Calibri" w:hAnsi="Calibri"/>
                <w:b/>
                <w:szCs w:val="22"/>
              </w:rPr>
            </w:pPr>
          </w:p>
        </w:tc>
      </w:tr>
      <w:tr w:rsidR="00C0704D" w:rsidRPr="00D2449B" w14:paraId="497A3B76"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7A39CE9"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0AC78731" w14:textId="77777777" w:rsidR="00C0704D" w:rsidRPr="00DD62F6" w:rsidRDefault="00C0704D" w:rsidP="00DD62F6">
            <w:pPr>
              <w:contextualSpacing/>
              <w:rPr>
                <w:rFonts w:ascii="Calibri" w:hAnsi="Calibri"/>
                <w:bCs/>
                <w:color w:val="548DD4" w:themeColor="text2" w:themeTint="99"/>
                <w:szCs w:val="22"/>
              </w:rPr>
            </w:pPr>
          </w:p>
          <w:p w14:paraId="239A0F89" w14:textId="77777777" w:rsidR="00C0704D" w:rsidRPr="00B31F80" w:rsidRDefault="00C0704D" w:rsidP="00DD62F6">
            <w:pPr>
              <w:pStyle w:val="Header"/>
              <w:tabs>
                <w:tab w:val="clear" w:pos="4153"/>
                <w:tab w:val="clear" w:pos="8306"/>
              </w:tabs>
              <w:contextualSpacing/>
              <w:jc w:val="both"/>
              <w:rPr>
                <w:rFonts w:ascii="Calibri" w:hAnsi="Calibri"/>
                <w:bCs/>
                <w:szCs w:val="22"/>
              </w:rPr>
            </w:pPr>
            <w:r w:rsidRPr="00B31F80">
              <w:rPr>
                <w:rFonts w:ascii="Calibri" w:hAnsi="Calibri"/>
                <w:bCs/>
                <w:szCs w:val="22"/>
              </w:rPr>
              <w:t xml:space="preserve">It is for the above reasons and having regard to all material considerations and matters raised that </w:t>
            </w:r>
            <w:r w:rsidR="00B31F80" w:rsidRPr="00B31F80">
              <w:rPr>
                <w:rFonts w:ascii="Calibri" w:hAnsi="Calibri"/>
                <w:bCs/>
                <w:szCs w:val="22"/>
              </w:rPr>
              <w:t>the application is recommended for approval.</w:t>
            </w:r>
          </w:p>
          <w:p w14:paraId="6852BF1A" w14:textId="77777777" w:rsidR="00C0704D" w:rsidRDefault="00C0704D" w:rsidP="00DD62F6">
            <w:pPr>
              <w:pStyle w:val="Header"/>
              <w:tabs>
                <w:tab w:val="clear" w:pos="4153"/>
                <w:tab w:val="clear" w:pos="8306"/>
              </w:tabs>
              <w:contextualSpacing/>
              <w:jc w:val="both"/>
              <w:rPr>
                <w:rFonts w:ascii="Calibri" w:hAnsi="Calibri"/>
                <w:b/>
                <w:szCs w:val="22"/>
              </w:rPr>
            </w:pPr>
          </w:p>
        </w:tc>
      </w:tr>
      <w:tr w:rsidR="00C0704D" w:rsidRPr="00D2449B" w14:paraId="32AD333B" w14:textId="77777777" w:rsidTr="00B31F80">
        <w:trPr>
          <w:jc w:val="center"/>
        </w:trPr>
        <w:tc>
          <w:tcPr>
            <w:tcW w:w="2091"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147F0B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24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FEB5873" w14:textId="77777777" w:rsidR="00C0704D" w:rsidRPr="00D2449B" w:rsidRDefault="00C0704D" w:rsidP="00CD2CEF">
            <w:pPr>
              <w:rPr>
                <w:rFonts w:ascii="Calibri" w:hAnsi="Calibri"/>
                <w:bCs/>
                <w:szCs w:val="22"/>
              </w:rPr>
            </w:pPr>
            <w:r w:rsidRPr="008E0D46">
              <w:rPr>
                <w:rFonts w:asciiTheme="minorHAnsi" w:hAnsiTheme="minorHAnsi"/>
                <w:bCs/>
                <w:szCs w:val="22"/>
              </w:rPr>
              <w:t>That planning consent be granted</w:t>
            </w:r>
            <w:r w:rsidR="00B31F80">
              <w:rPr>
                <w:rFonts w:asciiTheme="minorHAnsi" w:hAnsiTheme="minorHAnsi"/>
                <w:bCs/>
                <w:szCs w:val="22"/>
              </w:rPr>
              <w:t xml:space="preserve"> subject to the imposition of conditions.</w:t>
            </w:r>
          </w:p>
        </w:tc>
      </w:tr>
    </w:tbl>
    <w:p w14:paraId="39933739" w14:textId="77777777" w:rsidR="0031197A" w:rsidRPr="00D2449B" w:rsidRDefault="00695A6F">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C5A1E" w14:textId="77777777" w:rsidR="006D0B5F" w:rsidRDefault="006D0B5F" w:rsidP="006D0B5F">
      <w:r>
        <w:separator/>
      </w:r>
    </w:p>
  </w:endnote>
  <w:endnote w:type="continuationSeparator" w:id="0">
    <w:p w14:paraId="7A880791" w14:textId="77777777" w:rsidR="006D0B5F" w:rsidRDefault="006D0B5F"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9A220" w14:textId="77777777" w:rsidR="006D0B5F" w:rsidRDefault="006D0B5F" w:rsidP="006D0B5F">
      <w:r>
        <w:separator/>
      </w:r>
    </w:p>
  </w:footnote>
  <w:footnote w:type="continuationSeparator" w:id="0">
    <w:p w14:paraId="57F6CD31" w14:textId="77777777" w:rsidR="006D0B5F" w:rsidRDefault="006D0B5F"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B4E3F"/>
    <w:multiLevelType w:val="hybridMultilevel"/>
    <w:tmpl w:val="1A30F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5EA9"/>
    <w:rsid w:val="000304A2"/>
    <w:rsid w:val="000B5CB5"/>
    <w:rsid w:val="000B6DC9"/>
    <w:rsid w:val="00130035"/>
    <w:rsid w:val="001B3138"/>
    <w:rsid w:val="001D4F7A"/>
    <w:rsid w:val="00212730"/>
    <w:rsid w:val="00250879"/>
    <w:rsid w:val="00267B41"/>
    <w:rsid w:val="0029334A"/>
    <w:rsid w:val="002A01CF"/>
    <w:rsid w:val="002C6277"/>
    <w:rsid w:val="002D1AB9"/>
    <w:rsid w:val="002F2580"/>
    <w:rsid w:val="00321B6E"/>
    <w:rsid w:val="003422BD"/>
    <w:rsid w:val="004136AF"/>
    <w:rsid w:val="00440CB6"/>
    <w:rsid w:val="004936A6"/>
    <w:rsid w:val="004947BB"/>
    <w:rsid w:val="004A1E8B"/>
    <w:rsid w:val="004A5EA9"/>
    <w:rsid w:val="004C2434"/>
    <w:rsid w:val="004F0649"/>
    <w:rsid w:val="00510FA2"/>
    <w:rsid w:val="00556ECD"/>
    <w:rsid w:val="00580951"/>
    <w:rsid w:val="00596FCB"/>
    <w:rsid w:val="005E1C6C"/>
    <w:rsid w:val="005E65DF"/>
    <w:rsid w:val="00692B60"/>
    <w:rsid w:val="00695A6F"/>
    <w:rsid w:val="006A71AD"/>
    <w:rsid w:val="006C2BFA"/>
    <w:rsid w:val="006D0B5F"/>
    <w:rsid w:val="0070054B"/>
    <w:rsid w:val="00776AE2"/>
    <w:rsid w:val="007C791C"/>
    <w:rsid w:val="007D7DF4"/>
    <w:rsid w:val="007E0D23"/>
    <w:rsid w:val="00811771"/>
    <w:rsid w:val="008542DE"/>
    <w:rsid w:val="00863FE3"/>
    <w:rsid w:val="008A28C8"/>
    <w:rsid w:val="008A3E93"/>
    <w:rsid w:val="00907E17"/>
    <w:rsid w:val="00A42E82"/>
    <w:rsid w:val="00A5060E"/>
    <w:rsid w:val="00A53FEB"/>
    <w:rsid w:val="00A579BB"/>
    <w:rsid w:val="00A63D55"/>
    <w:rsid w:val="00A87D3A"/>
    <w:rsid w:val="00A95D89"/>
    <w:rsid w:val="00AD0753"/>
    <w:rsid w:val="00B136D3"/>
    <w:rsid w:val="00B31F80"/>
    <w:rsid w:val="00B93EB5"/>
    <w:rsid w:val="00BA5598"/>
    <w:rsid w:val="00BD3F03"/>
    <w:rsid w:val="00C0704D"/>
    <w:rsid w:val="00C25722"/>
    <w:rsid w:val="00C346A6"/>
    <w:rsid w:val="00C618DB"/>
    <w:rsid w:val="00C72284"/>
    <w:rsid w:val="00D11007"/>
    <w:rsid w:val="00D2449B"/>
    <w:rsid w:val="00D27750"/>
    <w:rsid w:val="00D54E67"/>
    <w:rsid w:val="00DC4275"/>
    <w:rsid w:val="00DC68D6"/>
    <w:rsid w:val="00DD62F6"/>
    <w:rsid w:val="00DE6863"/>
    <w:rsid w:val="00DF2300"/>
    <w:rsid w:val="00E26FDC"/>
    <w:rsid w:val="00E4161C"/>
    <w:rsid w:val="00E46243"/>
    <w:rsid w:val="00E66534"/>
    <w:rsid w:val="00E703AE"/>
    <w:rsid w:val="00E72F6C"/>
    <w:rsid w:val="00EA09F9"/>
    <w:rsid w:val="00EC23C7"/>
    <w:rsid w:val="00ED00B7"/>
    <w:rsid w:val="00EE0467"/>
    <w:rsid w:val="00EF44E6"/>
    <w:rsid w:val="00F32D51"/>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7872D"/>
  <w15:docId w15:val="{010657C0-BB56-48EB-9794-DF5C57832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F88EC-D906-419B-A8C9-CDD64B40A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2016-01-04T13:03:00Z</cp:lastPrinted>
  <dcterms:created xsi:type="dcterms:W3CDTF">2022-02-17T10:13:00Z</dcterms:created>
  <dcterms:modified xsi:type="dcterms:W3CDTF">2022-02-17T10:13:00Z</dcterms:modified>
</cp:coreProperties>
</file>