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C04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C9C5B60" w14:textId="77777777">
        <w:trPr>
          <w:cantSplit/>
        </w:trPr>
        <w:tc>
          <w:tcPr>
            <w:tcW w:w="6990" w:type="dxa"/>
            <w:gridSpan w:val="4"/>
          </w:tcPr>
          <w:p w14:paraId="52384F8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54F1C85" w14:textId="77777777" w:rsidR="004D6A8E" w:rsidRPr="00533C3D" w:rsidRDefault="004D6A8E">
            <w:pPr>
              <w:pStyle w:val="DefaultText"/>
              <w:rPr>
                <w:rFonts w:ascii="Calibri" w:hAnsi="Calibri"/>
                <w:sz w:val="24"/>
                <w:szCs w:val="24"/>
              </w:rPr>
            </w:pPr>
          </w:p>
        </w:tc>
        <w:tc>
          <w:tcPr>
            <w:tcW w:w="1713" w:type="dxa"/>
          </w:tcPr>
          <w:p w14:paraId="5706028A" w14:textId="77777777" w:rsidR="004D6A8E" w:rsidRPr="00533C3D" w:rsidRDefault="004D6A8E">
            <w:pPr>
              <w:pStyle w:val="DefaultText"/>
              <w:rPr>
                <w:rFonts w:ascii="Calibri" w:hAnsi="Calibri"/>
                <w:sz w:val="24"/>
                <w:szCs w:val="24"/>
              </w:rPr>
            </w:pPr>
          </w:p>
        </w:tc>
      </w:tr>
      <w:tr w:rsidR="004D6A8E" w:rsidRPr="00533C3D" w14:paraId="1B873DED" w14:textId="77777777">
        <w:trPr>
          <w:cantSplit/>
        </w:trPr>
        <w:tc>
          <w:tcPr>
            <w:tcW w:w="4124" w:type="dxa"/>
            <w:gridSpan w:val="2"/>
          </w:tcPr>
          <w:p w14:paraId="356A334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63E6750" w14:textId="77777777" w:rsidR="004D6A8E" w:rsidRPr="00533C3D" w:rsidRDefault="004D6A8E">
            <w:pPr>
              <w:pStyle w:val="DefaultText"/>
              <w:rPr>
                <w:rFonts w:ascii="Calibri" w:hAnsi="Calibri"/>
                <w:sz w:val="24"/>
                <w:szCs w:val="24"/>
              </w:rPr>
            </w:pPr>
          </w:p>
        </w:tc>
        <w:tc>
          <w:tcPr>
            <w:tcW w:w="1410" w:type="dxa"/>
          </w:tcPr>
          <w:p w14:paraId="630E4233" w14:textId="77777777" w:rsidR="004D6A8E" w:rsidRPr="00533C3D" w:rsidRDefault="004D6A8E">
            <w:pPr>
              <w:pStyle w:val="DefaultText"/>
              <w:rPr>
                <w:rFonts w:ascii="Calibri" w:hAnsi="Calibri"/>
                <w:sz w:val="24"/>
                <w:szCs w:val="24"/>
              </w:rPr>
            </w:pPr>
          </w:p>
        </w:tc>
        <w:tc>
          <w:tcPr>
            <w:tcW w:w="1713" w:type="dxa"/>
          </w:tcPr>
          <w:p w14:paraId="350E8C13" w14:textId="77777777" w:rsidR="004D6A8E" w:rsidRPr="00533C3D" w:rsidRDefault="004D6A8E">
            <w:pPr>
              <w:pStyle w:val="DefaultText"/>
              <w:rPr>
                <w:rFonts w:ascii="Calibri" w:hAnsi="Calibri"/>
                <w:sz w:val="24"/>
                <w:szCs w:val="24"/>
              </w:rPr>
            </w:pPr>
          </w:p>
        </w:tc>
        <w:tc>
          <w:tcPr>
            <w:tcW w:w="1713" w:type="dxa"/>
          </w:tcPr>
          <w:p w14:paraId="0A207DD0" w14:textId="77777777" w:rsidR="004D6A8E" w:rsidRPr="00533C3D" w:rsidRDefault="004D6A8E">
            <w:pPr>
              <w:pStyle w:val="DefaultText"/>
              <w:rPr>
                <w:rFonts w:ascii="Calibri" w:hAnsi="Calibri"/>
                <w:sz w:val="24"/>
                <w:szCs w:val="24"/>
              </w:rPr>
            </w:pPr>
          </w:p>
        </w:tc>
      </w:tr>
      <w:tr w:rsidR="00BF398E" w:rsidRPr="00533C3D" w14:paraId="7F30920B" w14:textId="77777777" w:rsidTr="003116C7">
        <w:trPr>
          <w:cantSplit/>
        </w:trPr>
        <w:tc>
          <w:tcPr>
            <w:tcW w:w="6990" w:type="dxa"/>
            <w:gridSpan w:val="4"/>
          </w:tcPr>
          <w:p w14:paraId="2E5F6AC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D8FA77D" w14:textId="77777777" w:rsidR="00BF398E" w:rsidRPr="00533C3D" w:rsidRDefault="00BF398E">
            <w:pPr>
              <w:pStyle w:val="DefaultText"/>
              <w:rPr>
                <w:rFonts w:ascii="Calibri" w:hAnsi="Calibri"/>
                <w:sz w:val="24"/>
                <w:szCs w:val="24"/>
              </w:rPr>
            </w:pPr>
          </w:p>
        </w:tc>
        <w:tc>
          <w:tcPr>
            <w:tcW w:w="1713" w:type="dxa"/>
          </w:tcPr>
          <w:p w14:paraId="2B19286C" w14:textId="77777777" w:rsidR="00BF398E" w:rsidRPr="00533C3D" w:rsidRDefault="00BF398E">
            <w:pPr>
              <w:pStyle w:val="DefaultText"/>
              <w:rPr>
                <w:rFonts w:ascii="Calibri" w:hAnsi="Calibri"/>
                <w:sz w:val="24"/>
                <w:szCs w:val="24"/>
              </w:rPr>
            </w:pPr>
          </w:p>
        </w:tc>
      </w:tr>
      <w:tr w:rsidR="00BF398E" w:rsidRPr="00533C3D" w14:paraId="6502DB7A" w14:textId="77777777" w:rsidTr="003116C7">
        <w:trPr>
          <w:cantSplit/>
        </w:trPr>
        <w:tc>
          <w:tcPr>
            <w:tcW w:w="8703" w:type="dxa"/>
            <w:gridSpan w:val="5"/>
            <w:tcBorders>
              <w:bottom w:val="single" w:sz="6" w:space="0" w:color="auto"/>
            </w:tcBorders>
          </w:tcPr>
          <w:p w14:paraId="055FB5E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3D1DC72" w14:textId="77777777" w:rsidR="00BF398E" w:rsidRPr="00533C3D" w:rsidRDefault="00BF398E">
            <w:pPr>
              <w:pStyle w:val="DefaultText"/>
              <w:rPr>
                <w:rFonts w:ascii="Calibri" w:hAnsi="Calibri"/>
                <w:sz w:val="24"/>
                <w:szCs w:val="24"/>
              </w:rPr>
            </w:pPr>
          </w:p>
        </w:tc>
      </w:tr>
      <w:tr w:rsidR="004D6A8E" w:rsidRPr="00533C3D" w14:paraId="5A6574E6" w14:textId="77777777">
        <w:trPr>
          <w:cantSplit/>
        </w:trPr>
        <w:tc>
          <w:tcPr>
            <w:tcW w:w="5580" w:type="dxa"/>
            <w:gridSpan w:val="3"/>
          </w:tcPr>
          <w:p w14:paraId="39AABDE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643ED94" w14:textId="77777777" w:rsidR="004D6A8E" w:rsidRPr="00533C3D" w:rsidRDefault="004D6A8E">
            <w:pPr>
              <w:pStyle w:val="DefaultText"/>
              <w:rPr>
                <w:rFonts w:ascii="Calibri" w:hAnsi="Calibri"/>
                <w:sz w:val="24"/>
                <w:szCs w:val="24"/>
              </w:rPr>
            </w:pPr>
          </w:p>
        </w:tc>
        <w:tc>
          <w:tcPr>
            <w:tcW w:w="1713" w:type="dxa"/>
          </w:tcPr>
          <w:p w14:paraId="56FE3C7A" w14:textId="77777777" w:rsidR="004D6A8E" w:rsidRPr="00533C3D" w:rsidRDefault="004D6A8E">
            <w:pPr>
              <w:pStyle w:val="DefaultText"/>
              <w:rPr>
                <w:rFonts w:ascii="Calibri" w:hAnsi="Calibri"/>
                <w:sz w:val="24"/>
                <w:szCs w:val="24"/>
              </w:rPr>
            </w:pPr>
          </w:p>
        </w:tc>
        <w:tc>
          <w:tcPr>
            <w:tcW w:w="1713" w:type="dxa"/>
          </w:tcPr>
          <w:p w14:paraId="7262FBDE" w14:textId="77777777" w:rsidR="004D6A8E" w:rsidRPr="00533C3D" w:rsidRDefault="004D6A8E">
            <w:pPr>
              <w:pStyle w:val="DefaultText"/>
              <w:rPr>
                <w:rFonts w:ascii="Calibri" w:hAnsi="Calibri"/>
                <w:sz w:val="24"/>
                <w:szCs w:val="24"/>
              </w:rPr>
            </w:pPr>
          </w:p>
        </w:tc>
      </w:tr>
      <w:tr w:rsidR="004D6A8E" w:rsidRPr="00533C3D" w14:paraId="6F871F60" w14:textId="77777777">
        <w:trPr>
          <w:cantSplit/>
        </w:trPr>
        <w:tc>
          <w:tcPr>
            <w:tcW w:w="10416" w:type="dxa"/>
            <w:gridSpan w:val="6"/>
          </w:tcPr>
          <w:p w14:paraId="0142822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1E934D0" w14:textId="77777777">
        <w:trPr>
          <w:cantSplit/>
        </w:trPr>
        <w:tc>
          <w:tcPr>
            <w:tcW w:w="2411" w:type="dxa"/>
          </w:tcPr>
          <w:p w14:paraId="2DCB9B9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71CBCA7" w14:textId="77777777" w:rsidR="004D6A8E" w:rsidRPr="00533C3D" w:rsidRDefault="00EB1EDC">
            <w:pPr>
              <w:rPr>
                <w:rFonts w:ascii="Calibri" w:hAnsi="Calibri"/>
                <w:sz w:val="24"/>
                <w:szCs w:val="24"/>
              </w:rPr>
            </w:pPr>
            <w:r>
              <w:rPr>
                <w:rFonts w:ascii="Calibri" w:hAnsi="Calibri"/>
                <w:sz w:val="24"/>
                <w:szCs w:val="24"/>
              </w:rPr>
              <w:t>3/2021/1122</w:t>
            </w:r>
          </w:p>
        </w:tc>
        <w:tc>
          <w:tcPr>
            <w:tcW w:w="1410" w:type="dxa"/>
          </w:tcPr>
          <w:p w14:paraId="247E59D7" w14:textId="77777777" w:rsidR="004D6A8E" w:rsidRPr="00533C3D" w:rsidRDefault="004D6A8E">
            <w:pPr>
              <w:pStyle w:val="DefaultText"/>
              <w:rPr>
                <w:rFonts w:ascii="Calibri" w:hAnsi="Calibri"/>
                <w:sz w:val="24"/>
                <w:szCs w:val="24"/>
              </w:rPr>
            </w:pPr>
          </w:p>
        </w:tc>
        <w:tc>
          <w:tcPr>
            <w:tcW w:w="1713" w:type="dxa"/>
          </w:tcPr>
          <w:p w14:paraId="1E495AA9" w14:textId="77777777" w:rsidR="004D6A8E" w:rsidRPr="00533C3D" w:rsidRDefault="004D6A8E">
            <w:pPr>
              <w:pStyle w:val="DefaultText"/>
              <w:rPr>
                <w:rFonts w:ascii="Calibri" w:hAnsi="Calibri"/>
                <w:sz w:val="24"/>
                <w:szCs w:val="24"/>
              </w:rPr>
            </w:pPr>
          </w:p>
        </w:tc>
        <w:tc>
          <w:tcPr>
            <w:tcW w:w="1713" w:type="dxa"/>
          </w:tcPr>
          <w:p w14:paraId="7F27B8CB" w14:textId="77777777" w:rsidR="004D6A8E" w:rsidRPr="00533C3D" w:rsidRDefault="004D6A8E">
            <w:pPr>
              <w:pStyle w:val="DefaultText"/>
              <w:rPr>
                <w:rFonts w:ascii="Calibri" w:hAnsi="Calibri"/>
                <w:sz w:val="24"/>
                <w:szCs w:val="24"/>
              </w:rPr>
            </w:pPr>
          </w:p>
        </w:tc>
      </w:tr>
      <w:tr w:rsidR="004D6A8E" w:rsidRPr="00533C3D" w14:paraId="2E15BEAF" w14:textId="77777777">
        <w:trPr>
          <w:cantSplit/>
        </w:trPr>
        <w:tc>
          <w:tcPr>
            <w:tcW w:w="2411" w:type="dxa"/>
          </w:tcPr>
          <w:p w14:paraId="5A9BED2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AE59FA0" w14:textId="77777777" w:rsidR="004D6A8E" w:rsidRPr="00533C3D" w:rsidRDefault="00EB1EDC">
            <w:pPr>
              <w:rPr>
                <w:rFonts w:ascii="Calibri" w:hAnsi="Calibri"/>
                <w:sz w:val="24"/>
                <w:szCs w:val="24"/>
              </w:rPr>
            </w:pPr>
            <w:r>
              <w:rPr>
                <w:rFonts w:ascii="Calibri" w:hAnsi="Calibri"/>
                <w:sz w:val="24"/>
                <w:szCs w:val="24"/>
              </w:rPr>
              <w:t>31 March 2022</w:t>
            </w:r>
          </w:p>
        </w:tc>
        <w:tc>
          <w:tcPr>
            <w:tcW w:w="1410" w:type="dxa"/>
          </w:tcPr>
          <w:p w14:paraId="46298847" w14:textId="77777777" w:rsidR="004D6A8E" w:rsidRPr="00533C3D" w:rsidRDefault="004D6A8E">
            <w:pPr>
              <w:pStyle w:val="DefaultText"/>
              <w:rPr>
                <w:rFonts w:ascii="Calibri" w:hAnsi="Calibri"/>
                <w:sz w:val="24"/>
                <w:szCs w:val="24"/>
              </w:rPr>
            </w:pPr>
          </w:p>
        </w:tc>
        <w:tc>
          <w:tcPr>
            <w:tcW w:w="1713" w:type="dxa"/>
          </w:tcPr>
          <w:p w14:paraId="425DECC0" w14:textId="77777777" w:rsidR="004D6A8E" w:rsidRPr="00533C3D" w:rsidRDefault="004D6A8E">
            <w:pPr>
              <w:pStyle w:val="DefaultText"/>
              <w:rPr>
                <w:rFonts w:ascii="Calibri" w:hAnsi="Calibri"/>
                <w:sz w:val="24"/>
                <w:szCs w:val="24"/>
              </w:rPr>
            </w:pPr>
          </w:p>
        </w:tc>
        <w:tc>
          <w:tcPr>
            <w:tcW w:w="1713" w:type="dxa"/>
          </w:tcPr>
          <w:p w14:paraId="28505D3D" w14:textId="77777777" w:rsidR="004D6A8E" w:rsidRPr="00533C3D" w:rsidRDefault="004D6A8E">
            <w:pPr>
              <w:pStyle w:val="DefaultText"/>
              <w:rPr>
                <w:rFonts w:ascii="Calibri" w:hAnsi="Calibri"/>
                <w:sz w:val="24"/>
                <w:szCs w:val="24"/>
              </w:rPr>
            </w:pPr>
          </w:p>
        </w:tc>
      </w:tr>
      <w:tr w:rsidR="004D6A8E" w:rsidRPr="00533C3D" w14:paraId="62A42619" w14:textId="77777777">
        <w:trPr>
          <w:cantSplit/>
        </w:trPr>
        <w:tc>
          <w:tcPr>
            <w:tcW w:w="2411" w:type="dxa"/>
          </w:tcPr>
          <w:p w14:paraId="13410B0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150E203" w14:textId="77777777" w:rsidR="004D6A8E" w:rsidRPr="00533C3D" w:rsidRDefault="00EB1EDC">
            <w:pPr>
              <w:rPr>
                <w:rFonts w:ascii="Calibri" w:hAnsi="Calibri"/>
                <w:sz w:val="24"/>
                <w:szCs w:val="24"/>
              </w:rPr>
            </w:pPr>
            <w:r>
              <w:rPr>
                <w:rFonts w:ascii="Calibri" w:hAnsi="Calibri"/>
                <w:sz w:val="24"/>
                <w:szCs w:val="24"/>
              </w:rPr>
              <w:t>07/12/2021</w:t>
            </w:r>
          </w:p>
        </w:tc>
        <w:tc>
          <w:tcPr>
            <w:tcW w:w="1410" w:type="dxa"/>
          </w:tcPr>
          <w:p w14:paraId="56FB5818" w14:textId="77777777" w:rsidR="004D6A8E" w:rsidRPr="00533C3D" w:rsidRDefault="004D6A8E">
            <w:pPr>
              <w:pStyle w:val="DefaultText"/>
              <w:rPr>
                <w:rFonts w:ascii="Calibri" w:hAnsi="Calibri"/>
                <w:sz w:val="24"/>
                <w:szCs w:val="24"/>
              </w:rPr>
            </w:pPr>
          </w:p>
        </w:tc>
        <w:tc>
          <w:tcPr>
            <w:tcW w:w="1713" w:type="dxa"/>
          </w:tcPr>
          <w:p w14:paraId="036F63BE" w14:textId="77777777" w:rsidR="004D6A8E" w:rsidRPr="00533C3D" w:rsidRDefault="004D6A8E">
            <w:pPr>
              <w:pStyle w:val="DefaultText"/>
              <w:rPr>
                <w:rFonts w:ascii="Calibri" w:hAnsi="Calibri"/>
                <w:sz w:val="24"/>
                <w:szCs w:val="24"/>
              </w:rPr>
            </w:pPr>
          </w:p>
        </w:tc>
        <w:tc>
          <w:tcPr>
            <w:tcW w:w="1713" w:type="dxa"/>
          </w:tcPr>
          <w:p w14:paraId="63522D63" w14:textId="77777777" w:rsidR="004D6A8E" w:rsidRPr="00533C3D" w:rsidRDefault="004D6A8E">
            <w:pPr>
              <w:pStyle w:val="DefaultText"/>
              <w:rPr>
                <w:rFonts w:ascii="Calibri" w:hAnsi="Calibri"/>
                <w:sz w:val="24"/>
                <w:szCs w:val="24"/>
              </w:rPr>
            </w:pPr>
          </w:p>
        </w:tc>
      </w:tr>
      <w:tr w:rsidR="004D6A8E" w:rsidRPr="00533C3D" w14:paraId="685D47DD" w14:textId="77777777">
        <w:trPr>
          <w:cantSplit/>
        </w:trPr>
        <w:tc>
          <w:tcPr>
            <w:tcW w:w="10416" w:type="dxa"/>
            <w:gridSpan w:val="6"/>
          </w:tcPr>
          <w:p w14:paraId="4E5685F1" w14:textId="77777777" w:rsidR="004D6A8E" w:rsidRPr="00533C3D" w:rsidRDefault="004D6A8E">
            <w:pPr>
              <w:pStyle w:val="DefaultText"/>
              <w:rPr>
                <w:rFonts w:ascii="Calibri" w:hAnsi="Calibri"/>
                <w:sz w:val="24"/>
                <w:szCs w:val="24"/>
              </w:rPr>
            </w:pPr>
          </w:p>
        </w:tc>
      </w:tr>
      <w:tr w:rsidR="004D6A8E" w:rsidRPr="00533C3D" w14:paraId="5B803F25" w14:textId="77777777">
        <w:trPr>
          <w:cantSplit/>
        </w:trPr>
        <w:tc>
          <w:tcPr>
            <w:tcW w:w="2411" w:type="dxa"/>
          </w:tcPr>
          <w:p w14:paraId="5D9AD6E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8335228" w14:textId="77777777" w:rsidR="004D6A8E" w:rsidRPr="00533C3D" w:rsidRDefault="004D6A8E">
            <w:pPr>
              <w:pStyle w:val="DefaultText"/>
              <w:rPr>
                <w:rFonts w:ascii="Calibri" w:hAnsi="Calibri"/>
                <w:sz w:val="24"/>
                <w:szCs w:val="24"/>
              </w:rPr>
            </w:pPr>
          </w:p>
        </w:tc>
        <w:tc>
          <w:tcPr>
            <w:tcW w:w="1456" w:type="dxa"/>
          </w:tcPr>
          <w:p w14:paraId="03E39423" w14:textId="77777777" w:rsidR="004D6A8E" w:rsidRPr="00533C3D" w:rsidRDefault="004D6A8E">
            <w:pPr>
              <w:pStyle w:val="DefaultText"/>
              <w:rPr>
                <w:rFonts w:ascii="Calibri" w:hAnsi="Calibri"/>
                <w:sz w:val="24"/>
                <w:szCs w:val="24"/>
              </w:rPr>
            </w:pPr>
          </w:p>
        </w:tc>
        <w:tc>
          <w:tcPr>
            <w:tcW w:w="1410" w:type="dxa"/>
          </w:tcPr>
          <w:p w14:paraId="4CB6C0C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A0D953E" w14:textId="77777777" w:rsidR="004D6A8E" w:rsidRPr="00533C3D" w:rsidRDefault="004D6A8E">
            <w:pPr>
              <w:pStyle w:val="DefaultText"/>
              <w:rPr>
                <w:rFonts w:ascii="Calibri" w:hAnsi="Calibri"/>
                <w:sz w:val="24"/>
                <w:szCs w:val="24"/>
              </w:rPr>
            </w:pPr>
          </w:p>
        </w:tc>
        <w:tc>
          <w:tcPr>
            <w:tcW w:w="1713" w:type="dxa"/>
          </w:tcPr>
          <w:p w14:paraId="162318EF" w14:textId="77777777" w:rsidR="004D6A8E" w:rsidRPr="00533C3D" w:rsidRDefault="004D6A8E">
            <w:pPr>
              <w:pStyle w:val="DefaultText"/>
              <w:rPr>
                <w:rFonts w:ascii="Calibri" w:hAnsi="Calibri"/>
                <w:sz w:val="24"/>
                <w:szCs w:val="24"/>
              </w:rPr>
            </w:pPr>
          </w:p>
        </w:tc>
      </w:tr>
      <w:tr w:rsidR="004D6A8E" w:rsidRPr="00533C3D" w14:paraId="64A57FBD" w14:textId="77777777">
        <w:trPr>
          <w:cantSplit/>
        </w:trPr>
        <w:tc>
          <w:tcPr>
            <w:tcW w:w="4124" w:type="dxa"/>
            <w:gridSpan w:val="2"/>
            <w:vMerge w:val="restart"/>
            <w:tcBorders>
              <w:bottom w:val="single" w:sz="4" w:space="0" w:color="auto"/>
            </w:tcBorders>
          </w:tcPr>
          <w:p w14:paraId="620362BA" w14:textId="77777777" w:rsidR="004D6A8E" w:rsidRPr="00533C3D" w:rsidRDefault="00EB1EDC">
            <w:pPr>
              <w:rPr>
                <w:rFonts w:ascii="Calibri" w:hAnsi="Calibri"/>
                <w:sz w:val="24"/>
                <w:szCs w:val="24"/>
              </w:rPr>
            </w:pPr>
            <w:r>
              <w:rPr>
                <w:rFonts w:ascii="Calibri" w:hAnsi="Calibri"/>
                <w:sz w:val="24"/>
                <w:szCs w:val="24"/>
              </w:rPr>
              <w:t>Mr and Mrs Brunt</w:t>
            </w:r>
          </w:p>
          <w:p w14:paraId="36EF762D" w14:textId="77777777" w:rsidR="00EB1EDC" w:rsidRDefault="00EB1EDC">
            <w:pPr>
              <w:rPr>
                <w:rFonts w:ascii="Calibri" w:hAnsi="Calibri"/>
                <w:sz w:val="24"/>
                <w:szCs w:val="24"/>
              </w:rPr>
            </w:pPr>
            <w:r>
              <w:rPr>
                <w:rFonts w:ascii="Calibri" w:hAnsi="Calibri"/>
                <w:sz w:val="24"/>
                <w:szCs w:val="24"/>
              </w:rPr>
              <w:t>36 Painter Wood</w:t>
            </w:r>
          </w:p>
          <w:p w14:paraId="1B9578D0" w14:textId="77777777" w:rsidR="00EB1EDC" w:rsidRDefault="00EB1EDC">
            <w:pPr>
              <w:rPr>
                <w:rFonts w:ascii="Calibri" w:hAnsi="Calibri"/>
                <w:sz w:val="24"/>
                <w:szCs w:val="24"/>
              </w:rPr>
            </w:pPr>
            <w:r>
              <w:rPr>
                <w:rFonts w:ascii="Calibri" w:hAnsi="Calibri"/>
                <w:sz w:val="24"/>
                <w:szCs w:val="24"/>
              </w:rPr>
              <w:t>Whalley Old Road</w:t>
            </w:r>
          </w:p>
          <w:p w14:paraId="50487C95" w14:textId="77777777" w:rsidR="00EB1EDC" w:rsidRDefault="00EB1EDC">
            <w:pPr>
              <w:rPr>
                <w:rFonts w:ascii="Calibri" w:hAnsi="Calibri"/>
                <w:sz w:val="24"/>
                <w:szCs w:val="24"/>
              </w:rPr>
            </w:pPr>
            <w:r>
              <w:rPr>
                <w:rFonts w:ascii="Calibri" w:hAnsi="Calibri"/>
                <w:sz w:val="24"/>
                <w:szCs w:val="24"/>
              </w:rPr>
              <w:t>Billington</w:t>
            </w:r>
          </w:p>
          <w:p w14:paraId="07E042BD" w14:textId="77777777" w:rsidR="004D6A8E" w:rsidRPr="00533C3D" w:rsidRDefault="00EB1EDC">
            <w:pPr>
              <w:rPr>
                <w:rFonts w:ascii="Calibri" w:hAnsi="Calibri"/>
                <w:sz w:val="24"/>
                <w:szCs w:val="24"/>
              </w:rPr>
            </w:pPr>
            <w:r>
              <w:rPr>
                <w:rFonts w:ascii="Calibri" w:hAnsi="Calibri"/>
                <w:sz w:val="24"/>
                <w:szCs w:val="24"/>
              </w:rPr>
              <w:t>BB7 9JD</w:t>
            </w:r>
          </w:p>
        </w:tc>
        <w:tc>
          <w:tcPr>
            <w:tcW w:w="1456" w:type="dxa"/>
          </w:tcPr>
          <w:p w14:paraId="416D01A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DE48DCE" w14:textId="77777777" w:rsidR="004D6A8E" w:rsidRPr="00533C3D" w:rsidRDefault="00EB1EDC">
            <w:pPr>
              <w:jc w:val="left"/>
              <w:rPr>
                <w:rFonts w:ascii="Calibri" w:hAnsi="Calibri"/>
                <w:sz w:val="24"/>
                <w:szCs w:val="24"/>
              </w:rPr>
            </w:pPr>
            <w:r>
              <w:rPr>
                <w:rFonts w:ascii="Calibri" w:hAnsi="Calibri"/>
                <w:sz w:val="24"/>
                <w:szCs w:val="24"/>
              </w:rPr>
              <w:t>Mr Joe Davies</w:t>
            </w:r>
          </w:p>
          <w:p w14:paraId="1420C52C" w14:textId="77777777" w:rsidR="00EB1EDC" w:rsidRDefault="00EB1EDC">
            <w:pPr>
              <w:jc w:val="left"/>
              <w:rPr>
                <w:rFonts w:ascii="Calibri" w:hAnsi="Calibri"/>
                <w:sz w:val="24"/>
                <w:szCs w:val="24"/>
              </w:rPr>
            </w:pPr>
            <w:r>
              <w:rPr>
                <w:rFonts w:ascii="Calibri" w:hAnsi="Calibri"/>
                <w:sz w:val="24"/>
                <w:szCs w:val="24"/>
              </w:rPr>
              <w:t>Peter Hitchen Architects</w:t>
            </w:r>
          </w:p>
          <w:p w14:paraId="4838D857" w14:textId="77777777" w:rsidR="00EB1EDC" w:rsidRDefault="00EB1EDC">
            <w:pPr>
              <w:jc w:val="left"/>
              <w:rPr>
                <w:rFonts w:ascii="Calibri" w:hAnsi="Calibri"/>
                <w:sz w:val="24"/>
                <w:szCs w:val="24"/>
              </w:rPr>
            </w:pPr>
            <w:r>
              <w:rPr>
                <w:rFonts w:ascii="Calibri" w:hAnsi="Calibri"/>
                <w:sz w:val="24"/>
                <w:szCs w:val="24"/>
              </w:rPr>
              <w:t>Marathon House</w:t>
            </w:r>
          </w:p>
          <w:p w14:paraId="47D053A7" w14:textId="77777777" w:rsidR="00EB1EDC" w:rsidRDefault="00EB1EDC">
            <w:pPr>
              <w:jc w:val="left"/>
              <w:rPr>
                <w:rFonts w:ascii="Calibri" w:hAnsi="Calibri"/>
                <w:sz w:val="24"/>
                <w:szCs w:val="24"/>
              </w:rPr>
            </w:pPr>
            <w:r>
              <w:rPr>
                <w:rFonts w:ascii="Calibri" w:hAnsi="Calibri"/>
                <w:sz w:val="24"/>
                <w:szCs w:val="24"/>
              </w:rPr>
              <w:t>The Sidings Business Park</w:t>
            </w:r>
          </w:p>
          <w:p w14:paraId="1E26038A" w14:textId="77777777" w:rsidR="00EB1EDC" w:rsidRDefault="00EB1EDC">
            <w:pPr>
              <w:jc w:val="left"/>
              <w:rPr>
                <w:rFonts w:ascii="Calibri" w:hAnsi="Calibri"/>
                <w:sz w:val="24"/>
                <w:szCs w:val="24"/>
              </w:rPr>
            </w:pPr>
            <w:r>
              <w:rPr>
                <w:rFonts w:ascii="Calibri" w:hAnsi="Calibri"/>
                <w:sz w:val="24"/>
                <w:szCs w:val="24"/>
              </w:rPr>
              <w:t>Whalley</w:t>
            </w:r>
          </w:p>
          <w:p w14:paraId="33627EC1" w14:textId="77777777" w:rsidR="004D6A8E" w:rsidRPr="00533C3D" w:rsidRDefault="00EB1EDC">
            <w:pPr>
              <w:jc w:val="left"/>
              <w:rPr>
                <w:rFonts w:ascii="Calibri" w:hAnsi="Calibri"/>
                <w:sz w:val="24"/>
                <w:szCs w:val="24"/>
              </w:rPr>
            </w:pPr>
            <w:r>
              <w:rPr>
                <w:rFonts w:ascii="Calibri" w:hAnsi="Calibri"/>
                <w:sz w:val="24"/>
                <w:szCs w:val="24"/>
              </w:rPr>
              <w:t>BB7 9SE</w:t>
            </w:r>
          </w:p>
        </w:tc>
      </w:tr>
      <w:tr w:rsidR="004D6A8E" w:rsidRPr="00533C3D" w14:paraId="06E19BC2" w14:textId="77777777">
        <w:trPr>
          <w:cantSplit/>
        </w:trPr>
        <w:tc>
          <w:tcPr>
            <w:tcW w:w="4124" w:type="dxa"/>
            <w:gridSpan w:val="2"/>
            <w:vMerge/>
            <w:tcBorders>
              <w:bottom w:val="single" w:sz="4" w:space="0" w:color="auto"/>
            </w:tcBorders>
          </w:tcPr>
          <w:p w14:paraId="3C225665" w14:textId="77777777" w:rsidR="004D6A8E" w:rsidRPr="00533C3D" w:rsidRDefault="004D6A8E">
            <w:pPr>
              <w:pStyle w:val="DefaultText"/>
              <w:rPr>
                <w:rFonts w:ascii="Calibri" w:hAnsi="Calibri"/>
                <w:sz w:val="24"/>
                <w:szCs w:val="24"/>
              </w:rPr>
            </w:pPr>
          </w:p>
        </w:tc>
        <w:tc>
          <w:tcPr>
            <w:tcW w:w="1456" w:type="dxa"/>
          </w:tcPr>
          <w:p w14:paraId="0C59274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448650" w14:textId="77777777" w:rsidR="004D6A8E" w:rsidRPr="00533C3D" w:rsidRDefault="004D6A8E">
            <w:pPr>
              <w:pStyle w:val="DefaultText"/>
              <w:rPr>
                <w:rFonts w:ascii="Calibri" w:hAnsi="Calibri"/>
                <w:sz w:val="24"/>
                <w:szCs w:val="24"/>
              </w:rPr>
            </w:pPr>
          </w:p>
        </w:tc>
      </w:tr>
      <w:tr w:rsidR="004D6A8E" w:rsidRPr="00533C3D" w14:paraId="18EB57D6" w14:textId="77777777">
        <w:trPr>
          <w:cantSplit/>
        </w:trPr>
        <w:tc>
          <w:tcPr>
            <w:tcW w:w="4124" w:type="dxa"/>
            <w:gridSpan w:val="2"/>
            <w:vMerge/>
            <w:tcBorders>
              <w:bottom w:val="single" w:sz="4" w:space="0" w:color="auto"/>
            </w:tcBorders>
          </w:tcPr>
          <w:p w14:paraId="18211C26" w14:textId="77777777" w:rsidR="004D6A8E" w:rsidRPr="00533C3D" w:rsidRDefault="004D6A8E">
            <w:pPr>
              <w:pStyle w:val="DefaultText"/>
              <w:rPr>
                <w:rFonts w:ascii="Calibri" w:hAnsi="Calibri"/>
                <w:sz w:val="24"/>
                <w:szCs w:val="24"/>
              </w:rPr>
            </w:pPr>
          </w:p>
        </w:tc>
        <w:tc>
          <w:tcPr>
            <w:tcW w:w="1456" w:type="dxa"/>
          </w:tcPr>
          <w:p w14:paraId="494199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4B9D9F4" w14:textId="77777777" w:rsidR="004D6A8E" w:rsidRPr="00533C3D" w:rsidRDefault="004D6A8E">
            <w:pPr>
              <w:pStyle w:val="DefaultText"/>
              <w:rPr>
                <w:rFonts w:ascii="Calibri" w:hAnsi="Calibri"/>
                <w:sz w:val="24"/>
                <w:szCs w:val="24"/>
              </w:rPr>
            </w:pPr>
          </w:p>
        </w:tc>
      </w:tr>
      <w:tr w:rsidR="004D6A8E" w:rsidRPr="00533C3D" w14:paraId="3DFF0A0A" w14:textId="77777777">
        <w:trPr>
          <w:cantSplit/>
        </w:trPr>
        <w:tc>
          <w:tcPr>
            <w:tcW w:w="4124" w:type="dxa"/>
            <w:gridSpan w:val="2"/>
            <w:vMerge/>
            <w:tcBorders>
              <w:bottom w:val="single" w:sz="4" w:space="0" w:color="auto"/>
            </w:tcBorders>
          </w:tcPr>
          <w:p w14:paraId="17955954" w14:textId="77777777" w:rsidR="004D6A8E" w:rsidRPr="00533C3D" w:rsidRDefault="004D6A8E">
            <w:pPr>
              <w:pStyle w:val="DefaultText"/>
              <w:rPr>
                <w:rFonts w:ascii="Calibri" w:hAnsi="Calibri"/>
                <w:sz w:val="24"/>
                <w:szCs w:val="24"/>
              </w:rPr>
            </w:pPr>
          </w:p>
        </w:tc>
        <w:tc>
          <w:tcPr>
            <w:tcW w:w="1456" w:type="dxa"/>
          </w:tcPr>
          <w:p w14:paraId="5790A1E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A062E6" w14:textId="77777777" w:rsidR="004D6A8E" w:rsidRPr="00533C3D" w:rsidRDefault="004D6A8E">
            <w:pPr>
              <w:pStyle w:val="DefaultText"/>
              <w:rPr>
                <w:rFonts w:ascii="Calibri" w:hAnsi="Calibri"/>
                <w:sz w:val="24"/>
                <w:szCs w:val="24"/>
              </w:rPr>
            </w:pPr>
          </w:p>
        </w:tc>
      </w:tr>
      <w:tr w:rsidR="004D6A8E" w:rsidRPr="00533C3D" w14:paraId="7C45F4E3" w14:textId="77777777">
        <w:trPr>
          <w:cantSplit/>
        </w:trPr>
        <w:tc>
          <w:tcPr>
            <w:tcW w:w="4124" w:type="dxa"/>
            <w:gridSpan w:val="2"/>
            <w:vMerge/>
            <w:tcBorders>
              <w:bottom w:val="single" w:sz="4" w:space="0" w:color="auto"/>
            </w:tcBorders>
          </w:tcPr>
          <w:p w14:paraId="7C30FE7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E9F1D7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39DFA8" w14:textId="77777777" w:rsidR="004D6A8E" w:rsidRPr="00533C3D" w:rsidRDefault="004D6A8E">
            <w:pPr>
              <w:pStyle w:val="DefaultText"/>
              <w:rPr>
                <w:rFonts w:ascii="Calibri" w:hAnsi="Calibri"/>
                <w:sz w:val="24"/>
                <w:szCs w:val="24"/>
              </w:rPr>
            </w:pPr>
          </w:p>
        </w:tc>
      </w:tr>
    </w:tbl>
    <w:p w14:paraId="22D0A5E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37C5B37" w14:textId="77777777">
        <w:trPr>
          <w:gridAfter w:val="1"/>
          <w:wAfter w:w="290" w:type="dxa"/>
          <w:cantSplit/>
        </w:trPr>
        <w:tc>
          <w:tcPr>
            <w:tcW w:w="3494" w:type="dxa"/>
            <w:gridSpan w:val="5"/>
          </w:tcPr>
          <w:p w14:paraId="39791EB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69CABEB" w14:textId="77777777" w:rsidR="004D6A8E" w:rsidRPr="00533C3D" w:rsidRDefault="00EB1EDC">
            <w:pPr>
              <w:rPr>
                <w:rFonts w:ascii="Calibri" w:hAnsi="Calibri"/>
                <w:sz w:val="24"/>
                <w:szCs w:val="24"/>
              </w:rPr>
            </w:pPr>
            <w:r>
              <w:rPr>
                <w:rFonts w:ascii="Calibri" w:hAnsi="Calibri"/>
                <w:sz w:val="24"/>
                <w:szCs w:val="24"/>
              </w:rPr>
              <w:t>Demolition of existing house and erection of a replacement dwelling with associated external works.</w:t>
            </w:r>
          </w:p>
        </w:tc>
      </w:tr>
      <w:tr w:rsidR="004D6A8E" w:rsidRPr="00533C3D" w14:paraId="352B7ACE" w14:textId="77777777">
        <w:trPr>
          <w:gridAfter w:val="1"/>
          <w:wAfter w:w="290" w:type="dxa"/>
          <w:cantSplit/>
        </w:trPr>
        <w:tc>
          <w:tcPr>
            <w:tcW w:w="841" w:type="dxa"/>
            <w:gridSpan w:val="2"/>
          </w:tcPr>
          <w:p w14:paraId="04C44F2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A1C9275" w14:textId="77777777" w:rsidR="004D6A8E" w:rsidRPr="00533C3D" w:rsidRDefault="00EB1EDC">
            <w:pPr>
              <w:rPr>
                <w:rFonts w:ascii="Calibri" w:hAnsi="Calibri"/>
                <w:sz w:val="24"/>
                <w:szCs w:val="24"/>
              </w:rPr>
            </w:pPr>
            <w:r>
              <w:rPr>
                <w:rFonts w:ascii="Calibri" w:hAnsi="Calibri"/>
                <w:sz w:val="24"/>
                <w:szCs w:val="24"/>
              </w:rPr>
              <w:t>36 Painter Wood Whalley Old Road Billington BB7 9JD</w:t>
            </w:r>
          </w:p>
        </w:tc>
      </w:tr>
      <w:tr w:rsidR="004D6A8E" w:rsidRPr="00533C3D" w14:paraId="54A76ADD" w14:textId="77777777">
        <w:trPr>
          <w:gridAfter w:val="1"/>
          <w:wAfter w:w="290" w:type="dxa"/>
          <w:cantSplit/>
        </w:trPr>
        <w:tc>
          <w:tcPr>
            <w:tcW w:w="10156" w:type="dxa"/>
            <w:gridSpan w:val="8"/>
          </w:tcPr>
          <w:p w14:paraId="68B170F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01304AE" w14:textId="12FC00A5" w:rsidR="00CC236A" w:rsidRPr="00533C3D" w:rsidRDefault="00CC236A">
            <w:pPr>
              <w:rPr>
                <w:rFonts w:ascii="Calibri" w:hAnsi="Calibri"/>
                <w:sz w:val="24"/>
                <w:szCs w:val="24"/>
              </w:rPr>
            </w:pPr>
          </w:p>
        </w:tc>
      </w:tr>
      <w:tr w:rsidR="004D6A8E" w:rsidRPr="00533C3D" w14:paraId="0B08536C" w14:textId="77777777">
        <w:trPr>
          <w:gridAfter w:val="1"/>
          <w:wAfter w:w="290" w:type="dxa"/>
          <w:cantSplit/>
        </w:trPr>
        <w:tc>
          <w:tcPr>
            <w:tcW w:w="993" w:type="dxa"/>
            <w:gridSpan w:val="3"/>
          </w:tcPr>
          <w:p w14:paraId="35BB9074" w14:textId="77777777" w:rsidR="004D6A8E" w:rsidRPr="00533C3D" w:rsidRDefault="00EB1ED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FADE5BE" w14:textId="77777777" w:rsidR="004D6A8E" w:rsidRDefault="00EB1EDC">
            <w:pPr>
              <w:rPr>
                <w:rFonts w:ascii="Calibri" w:hAnsi="Calibri"/>
                <w:sz w:val="24"/>
                <w:szCs w:val="24"/>
              </w:rPr>
            </w:pPr>
            <w:r>
              <w:rPr>
                <w:rFonts w:ascii="Calibri" w:hAnsi="Calibri"/>
                <w:sz w:val="24"/>
                <w:szCs w:val="24"/>
              </w:rPr>
              <w:t xml:space="preserve">The proposal is unduly prominent because of its scale, extent and location and harmful to the openness of the Green Belt. This is contrary to Key Statement EN1 and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77A188C1" w14:textId="7A468D76" w:rsidR="00CC236A" w:rsidRPr="00533C3D" w:rsidRDefault="00CC236A">
            <w:pPr>
              <w:rPr>
                <w:rFonts w:ascii="Calibri" w:hAnsi="Calibri"/>
                <w:sz w:val="24"/>
                <w:szCs w:val="24"/>
              </w:rPr>
            </w:pPr>
          </w:p>
        </w:tc>
      </w:tr>
      <w:tr w:rsidR="004D6A8E" w:rsidRPr="00533C3D" w14:paraId="20ABD0A4" w14:textId="77777777">
        <w:trPr>
          <w:gridAfter w:val="1"/>
          <w:wAfter w:w="290" w:type="dxa"/>
          <w:cantSplit/>
        </w:trPr>
        <w:tc>
          <w:tcPr>
            <w:tcW w:w="993" w:type="dxa"/>
            <w:gridSpan w:val="3"/>
          </w:tcPr>
          <w:p w14:paraId="5974FAB9" w14:textId="77777777" w:rsidR="004D6A8E" w:rsidRPr="00533C3D" w:rsidRDefault="00EB1EDC">
            <w:pPr>
              <w:rPr>
                <w:rFonts w:ascii="Calibri" w:hAnsi="Calibri"/>
                <w:sz w:val="24"/>
                <w:szCs w:val="24"/>
              </w:rPr>
            </w:pPr>
            <w:r>
              <w:rPr>
                <w:rFonts w:ascii="Calibri" w:hAnsi="Calibri"/>
                <w:sz w:val="24"/>
                <w:szCs w:val="24"/>
              </w:rPr>
              <w:t>2</w:t>
            </w:r>
          </w:p>
        </w:tc>
        <w:tc>
          <w:tcPr>
            <w:tcW w:w="9163" w:type="dxa"/>
            <w:gridSpan w:val="5"/>
          </w:tcPr>
          <w:p w14:paraId="77C376A7" w14:textId="77777777" w:rsidR="004D6A8E" w:rsidRPr="00533C3D" w:rsidRDefault="00EB1EDC">
            <w:pPr>
              <w:rPr>
                <w:rFonts w:ascii="Calibri" w:hAnsi="Calibri"/>
                <w:sz w:val="24"/>
                <w:szCs w:val="24"/>
              </w:rPr>
            </w:pPr>
            <w:r>
              <w:rPr>
                <w:rFonts w:ascii="Calibri" w:hAnsi="Calibri"/>
                <w:sz w:val="24"/>
                <w:szCs w:val="24"/>
              </w:rPr>
              <w:t xml:space="preserve">The proposal is harmful to the residential amenities of 34 Painter Wood because of the replacement dwelling's significant overshadowing and overbearing impacts. This is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14:paraId="4FEDBF19" w14:textId="77777777">
        <w:trPr>
          <w:gridAfter w:val="1"/>
          <w:wAfter w:w="290" w:type="dxa"/>
          <w:cantSplit/>
        </w:trPr>
        <w:tc>
          <w:tcPr>
            <w:tcW w:w="993" w:type="dxa"/>
            <w:gridSpan w:val="3"/>
          </w:tcPr>
          <w:p w14:paraId="7A6FF3AC" w14:textId="77777777" w:rsidR="00BF7ED8" w:rsidRPr="00533C3D" w:rsidRDefault="00BF7ED8">
            <w:pPr>
              <w:rPr>
                <w:rFonts w:ascii="Calibri" w:hAnsi="Calibri"/>
                <w:sz w:val="24"/>
                <w:szCs w:val="24"/>
              </w:rPr>
            </w:pPr>
          </w:p>
        </w:tc>
        <w:tc>
          <w:tcPr>
            <w:tcW w:w="9163" w:type="dxa"/>
            <w:gridSpan w:val="5"/>
          </w:tcPr>
          <w:p w14:paraId="33E4145B" w14:textId="77777777" w:rsidR="00BF7ED8" w:rsidRPr="00533C3D" w:rsidRDefault="00BF7ED8">
            <w:pPr>
              <w:rPr>
                <w:rFonts w:ascii="Calibri" w:hAnsi="Calibri"/>
                <w:sz w:val="24"/>
                <w:szCs w:val="24"/>
              </w:rPr>
            </w:pPr>
          </w:p>
        </w:tc>
      </w:tr>
      <w:tr w:rsidR="00BF7ED8" w:rsidRPr="00533C3D" w14:paraId="1AF02B4E" w14:textId="77777777">
        <w:trPr>
          <w:gridAfter w:val="1"/>
          <w:wAfter w:w="290" w:type="dxa"/>
          <w:cantSplit/>
        </w:trPr>
        <w:tc>
          <w:tcPr>
            <w:tcW w:w="993" w:type="dxa"/>
            <w:gridSpan w:val="3"/>
          </w:tcPr>
          <w:p w14:paraId="6EC90C54" w14:textId="77777777" w:rsidR="00BF7ED8" w:rsidRPr="00533C3D" w:rsidRDefault="00BF7ED8">
            <w:pPr>
              <w:rPr>
                <w:rFonts w:ascii="Calibri" w:hAnsi="Calibri"/>
                <w:sz w:val="24"/>
                <w:szCs w:val="24"/>
              </w:rPr>
            </w:pPr>
          </w:p>
        </w:tc>
        <w:tc>
          <w:tcPr>
            <w:tcW w:w="9163" w:type="dxa"/>
            <w:gridSpan w:val="5"/>
          </w:tcPr>
          <w:p w14:paraId="31EAE216" w14:textId="77777777" w:rsidR="00BF7ED8" w:rsidRPr="00533C3D" w:rsidRDefault="00BF7ED8">
            <w:pPr>
              <w:rPr>
                <w:rFonts w:ascii="Calibri" w:hAnsi="Calibri"/>
                <w:sz w:val="24"/>
                <w:szCs w:val="24"/>
              </w:rPr>
            </w:pPr>
          </w:p>
        </w:tc>
      </w:tr>
      <w:tr w:rsidR="00BF7ED8" w:rsidRPr="00533C3D" w14:paraId="1F9E0B34" w14:textId="77777777">
        <w:trPr>
          <w:gridAfter w:val="1"/>
          <w:wAfter w:w="290" w:type="dxa"/>
          <w:cantSplit/>
        </w:trPr>
        <w:tc>
          <w:tcPr>
            <w:tcW w:w="993" w:type="dxa"/>
            <w:gridSpan w:val="3"/>
          </w:tcPr>
          <w:p w14:paraId="0ABA037D" w14:textId="77777777" w:rsidR="00BF7ED8" w:rsidRPr="00533C3D" w:rsidRDefault="00BF7ED8">
            <w:pPr>
              <w:rPr>
                <w:rFonts w:ascii="Calibri" w:hAnsi="Calibri"/>
                <w:sz w:val="24"/>
                <w:szCs w:val="24"/>
              </w:rPr>
            </w:pPr>
          </w:p>
        </w:tc>
        <w:tc>
          <w:tcPr>
            <w:tcW w:w="9163" w:type="dxa"/>
            <w:gridSpan w:val="5"/>
          </w:tcPr>
          <w:p w14:paraId="1D249613" w14:textId="77777777" w:rsidR="00BF7ED8" w:rsidRPr="00533C3D" w:rsidRDefault="00BF7ED8">
            <w:pPr>
              <w:rPr>
                <w:rFonts w:ascii="Calibri" w:hAnsi="Calibri"/>
                <w:sz w:val="24"/>
                <w:szCs w:val="24"/>
              </w:rPr>
            </w:pPr>
          </w:p>
        </w:tc>
      </w:tr>
      <w:tr w:rsidR="00BF7ED8" w:rsidRPr="00533C3D" w14:paraId="2A99A9BA" w14:textId="77777777">
        <w:trPr>
          <w:gridAfter w:val="1"/>
          <w:wAfter w:w="290" w:type="dxa"/>
          <w:cantSplit/>
        </w:trPr>
        <w:tc>
          <w:tcPr>
            <w:tcW w:w="993" w:type="dxa"/>
            <w:gridSpan w:val="3"/>
          </w:tcPr>
          <w:p w14:paraId="0D209B7E" w14:textId="77777777" w:rsidR="00BF7ED8" w:rsidRPr="00533C3D" w:rsidRDefault="00BF7ED8">
            <w:pPr>
              <w:rPr>
                <w:rFonts w:ascii="Calibri" w:hAnsi="Calibri"/>
                <w:sz w:val="24"/>
                <w:szCs w:val="24"/>
              </w:rPr>
            </w:pPr>
          </w:p>
        </w:tc>
        <w:tc>
          <w:tcPr>
            <w:tcW w:w="9163" w:type="dxa"/>
            <w:gridSpan w:val="5"/>
          </w:tcPr>
          <w:p w14:paraId="1E9C3A79" w14:textId="77777777" w:rsidR="00BF7ED8" w:rsidRDefault="00BF7ED8">
            <w:pPr>
              <w:rPr>
                <w:rFonts w:ascii="Calibri" w:hAnsi="Calibri"/>
                <w:sz w:val="24"/>
                <w:szCs w:val="24"/>
              </w:rPr>
            </w:pPr>
          </w:p>
          <w:p w14:paraId="2CA2829C" w14:textId="77777777" w:rsidR="00CC236A" w:rsidRDefault="00CC236A" w:rsidP="00CC236A">
            <w:pPr>
              <w:jc w:val="right"/>
              <w:rPr>
                <w:rFonts w:ascii="Calibri" w:hAnsi="Calibri"/>
                <w:sz w:val="24"/>
                <w:szCs w:val="24"/>
              </w:rPr>
            </w:pPr>
            <w:r>
              <w:rPr>
                <w:rFonts w:ascii="Calibri" w:hAnsi="Calibri"/>
                <w:sz w:val="24"/>
                <w:szCs w:val="24"/>
              </w:rPr>
              <w:t>P.T.O.</w:t>
            </w:r>
          </w:p>
          <w:p w14:paraId="59978CDC" w14:textId="77777777" w:rsidR="00CC236A" w:rsidRDefault="00CC236A" w:rsidP="00CC236A">
            <w:pPr>
              <w:jc w:val="right"/>
              <w:rPr>
                <w:rFonts w:ascii="Calibri" w:hAnsi="Calibri"/>
                <w:sz w:val="24"/>
                <w:szCs w:val="24"/>
              </w:rPr>
            </w:pPr>
          </w:p>
          <w:p w14:paraId="36F9DCD5" w14:textId="717967FF" w:rsidR="00CC236A" w:rsidRPr="00533C3D" w:rsidRDefault="00CC236A" w:rsidP="00CC236A">
            <w:pPr>
              <w:jc w:val="right"/>
              <w:rPr>
                <w:rFonts w:ascii="Calibri" w:hAnsi="Calibri"/>
                <w:sz w:val="24"/>
                <w:szCs w:val="24"/>
              </w:rPr>
            </w:pPr>
          </w:p>
        </w:tc>
      </w:tr>
      <w:tr w:rsidR="004D6A8E" w:rsidRPr="00533C3D" w14:paraId="24FA1D6B" w14:textId="77777777">
        <w:trPr>
          <w:gridAfter w:val="1"/>
          <w:wAfter w:w="290" w:type="dxa"/>
          <w:cantSplit/>
        </w:trPr>
        <w:tc>
          <w:tcPr>
            <w:tcW w:w="993" w:type="dxa"/>
            <w:gridSpan w:val="3"/>
          </w:tcPr>
          <w:p w14:paraId="64110FF2" w14:textId="77777777" w:rsidR="004D6A8E" w:rsidRPr="00533C3D" w:rsidRDefault="004D6A8E">
            <w:pPr>
              <w:rPr>
                <w:rFonts w:ascii="Calibri" w:hAnsi="Calibri"/>
                <w:sz w:val="24"/>
                <w:szCs w:val="24"/>
              </w:rPr>
            </w:pPr>
          </w:p>
        </w:tc>
        <w:tc>
          <w:tcPr>
            <w:tcW w:w="9163" w:type="dxa"/>
            <w:gridSpan w:val="5"/>
          </w:tcPr>
          <w:p w14:paraId="7D9DACC6" w14:textId="77777777" w:rsidR="004D6A8E" w:rsidRPr="00533C3D" w:rsidRDefault="004D6A8E">
            <w:pPr>
              <w:rPr>
                <w:rFonts w:ascii="Calibri" w:hAnsi="Calibri"/>
                <w:sz w:val="24"/>
                <w:szCs w:val="24"/>
              </w:rPr>
            </w:pPr>
          </w:p>
        </w:tc>
      </w:tr>
      <w:tr w:rsidR="004D6A8E" w:rsidRPr="00533C3D" w14:paraId="52CFC745" w14:textId="77777777">
        <w:trPr>
          <w:gridAfter w:val="1"/>
          <w:wAfter w:w="290" w:type="dxa"/>
          <w:cantSplit/>
        </w:trPr>
        <w:tc>
          <w:tcPr>
            <w:tcW w:w="993" w:type="dxa"/>
            <w:gridSpan w:val="3"/>
          </w:tcPr>
          <w:p w14:paraId="2A476485" w14:textId="77777777" w:rsidR="004D6A8E" w:rsidRPr="00533C3D" w:rsidRDefault="004D6A8E">
            <w:pPr>
              <w:rPr>
                <w:rFonts w:ascii="Calibri" w:hAnsi="Calibri"/>
                <w:sz w:val="24"/>
                <w:szCs w:val="24"/>
              </w:rPr>
            </w:pPr>
          </w:p>
        </w:tc>
        <w:tc>
          <w:tcPr>
            <w:tcW w:w="9163" w:type="dxa"/>
            <w:gridSpan w:val="5"/>
          </w:tcPr>
          <w:p w14:paraId="0FE80335" w14:textId="77777777" w:rsidR="004D6A8E" w:rsidRPr="00533C3D" w:rsidRDefault="004D6A8E">
            <w:pPr>
              <w:rPr>
                <w:rFonts w:ascii="Calibri" w:hAnsi="Calibri"/>
                <w:sz w:val="24"/>
                <w:szCs w:val="24"/>
              </w:rPr>
            </w:pPr>
          </w:p>
        </w:tc>
      </w:tr>
      <w:tr w:rsidR="004D6A8E" w:rsidRPr="00533C3D" w14:paraId="39EF3D7B" w14:textId="77777777">
        <w:trPr>
          <w:gridAfter w:val="1"/>
          <w:wAfter w:w="290" w:type="dxa"/>
          <w:cantSplit/>
        </w:trPr>
        <w:tc>
          <w:tcPr>
            <w:tcW w:w="993" w:type="dxa"/>
            <w:gridSpan w:val="3"/>
          </w:tcPr>
          <w:p w14:paraId="081C72B1" w14:textId="77777777" w:rsidR="004D6A8E" w:rsidRPr="00533C3D" w:rsidRDefault="004D6A8E">
            <w:pPr>
              <w:rPr>
                <w:rFonts w:ascii="Calibri" w:hAnsi="Calibri"/>
                <w:sz w:val="24"/>
                <w:szCs w:val="24"/>
              </w:rPr>
            </w:pPr>
          </w:p>
        </w:tc>
        <w:tc>
          <w:tcPr>
            <w:tcW w:w="9163" w:type="dxa"/>
            <w:gridSpan w:val="5"/>
          </w:tcPr>
          <w:p w14:paraId="4668B4DC" w14:textId="77777777" w:rsidR="004D6A8E" w:rsidRPr="00533C3D" w:rsidRDefault="004D6A8E">
            <w:pPr>
              <w:rPr>
                <w:rFonts w:ascii="Calibri" w:hAnsi="Calibri"/>
                <w:sz w:val="24"/>
                <w:szCs w:val="24"/>
              </w:rPr>
            </w:pPr>
          </w:p>
        </w:tc>
      </w:tr>
      <w:bookmarkEnd w:id="0"/>
      <w:tr w:rsidR="004D6A8E" w:rsidRPr="00533C3D" w14:paraId="3BF5567B" w14:textId="77777777">
        <w:trPr>
          <w:gridAfter w:val="1"/>
          <w:wAfter w:w="290" w:type="dxa"/>
          <w:cantSplit/>
        </w:trPr>
        <w:tc>
          <w:tcPr>
            <w:tcW w:w="993" w:type="dxa"/>
            <w:gridSpan w:val="3"/>
          </w:tcPr>
          <w:p w14:paraId="2A165E31"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72854B8" w14:textId="77777777" w:rsidR="004D6A8E" w:rsidRPr="00533C3D" w:rsidRDefault="004D6A8E">
            <w:pPr>
              <w:rPr>
                <w:rFonts w:ascii="Calibri" w:hAnsi="Calibri"/>
                <w:sz w:val="24"/>
                <w:szCs w:val="24"/>
              </w:rPr>
            </w:pPr>
          </w:p>
        </w:tc>
        <w:tc>
          <w:tcPr>
            <w:tcW w:w="1187" w:type="dxa"/>
          </w:tcPr>
          <w:p w14:paraId="2146E54C" w14:textId="77777777" w:rsidR="004D6A8E" w:rsidRPr="00533C3D" w:rsidRDefault="004D6A8E">
            <w:pPr>
              <w:rPr>
                <w:rFonts w:ascii="Calibri" w:hAnsi="Calibri"/>
                <w:sz w:val="24"/>
                <w:szCs w:val="24"/>
              </w:rPr>
            </w:pPr>
          </w:p>
        </w:tc>
        <w:tc>
          <w:tcPr>
            <w:tcW w:w="1466" w:type="dxa"/>
          </w:tcPr>
          <w:p w14:paraId="37D74EE8" w14:textId="77777777" w:rsidR="004D6A8E" w:rsidRPr="00533C3D" w:rsidRDefault="004D6A8E">
            <w:pPr>
              <w:rPr>
                <w:rFonts w:ascii="Calibri" w:hAnsi="Calibri"/>
                <w:sz w:val="24"/>
                <w:szCs w:val="24"/>
              </w:rPr>
            </w:pPr>
          </w:p>
        </w:tc>
        <w:tc>
          <w:tcPr>
            <w:tcW w:w="1466" w:type="dxa"/>
          </w:tcPr>
          <w:p w14:paraId="59FAD9E5" w14:textId="77777777" w:rsidR="004D6A8E" w:rsidRPr="00533C3D" w:rsidRDefault="004D6A8E">
            <w:pPr>
              <w:rPr>
                <w:rFonts w:ascii="Calibri" w:hAnsi="Calibri"/>
                <w:sz w:val="24"/>
                <w:szCs w:val="24"/>
              </w:rPr>
            </w:pPr>
          </w:p>
        </w:tc>
        <w:tc>
          <w:tcPr>
            <w:tcW w:w="3730" w:type="dxa"/>
          </w:tcPr>
          <w:p w14:paraId="07860834" w14:textId="77777777" w:rsidR="004D6A8E" w:rsidRPr="00533C3D" w:rsidRDefault="004D6A8E">
            <w:pPr>
              <w:rPr>
                <w:rFonts w:ascii="Calibri" w:hAnsi="Calibri"/>
                <w:sz w:val="24"/>
                <w:szCs w:val="24"/>
              </w:rPr>
            </w:pPr>
          </w:p>
        </w:tc>
      </w:tr>
      <w:tr w:rsidR="004D6A8E" w:rsidRPr="00533C3D" w14:paraId="440B216B" w14:textId="77777777">
        <w:trPr>
          <w:gridAfter w:val="1"/>
          <w:wAfter w:w="290" w:type="dxa"/>
          <w:cantSplit/>
        </w:trPr>
        <w:tc>
          <w:tcPr>
            <w:tcW w:w="993" w:type="dxa"/>
            <w:gridSpan w:val="3"/>
          </w:tcPr>
          <w:p w14:paraId="5ED63375" w14:textId="77777777" w:rsidR="004D6A8E" w:rsidRDefault="004D6A8E">
            <w:pPr>
              <w:rPr>
                <w:rFonts w:ascii="Calibri" w:hAnsi="Calibri"/>
                <w:sz w:val="24"/>
                <w:szCs w:val="24"/>
              </w:rPr>
            </w:pPr>
            <w:r w:rsidRPr="00533C3D">
              <w:rPr>
                <w:rFonts w:ascii="Calibri" w:hAnsi="Calibri"/>
                <w:sz w:val="24"/>
                <w:szCs w:val="24"/>
              </w:rPr>
              <w:t>1</w:t>
            </w:r>
          </w:p>
          <w:p w14:paraId="205091F3" w14:textId="77777777" w:rsidR="00CC236A" w:rsidRDefault="00CC236A">
            <w:pPr>
              <w:rPr>
                <w:rFonts w:ascii="Calibri" w:hAnsi="Calibri"/>
                <w:sz w:val="24"/>
                <w:szCs w:val="24"/>
              </w:rPr>
            </w:pPr>
          </w:p>
          <w:p w14:paraId="5438AAC3" w14:textId="77777777" w:rsidR="00CC236A" w:rsidRDefault="00CC236A">
            <w:pPr>
              <w:rPr>
                <w:rFonts w:ascii="Calibri" w:hAnsi="Calibri"/>
                <w:sz w:val="24"/>
                <w:szCs w:val="24"/>
              </w:rPr>
            </w:pPr>
          </w:p>
          <w:p w14:paraId="03CA6C82" w14:textId="77777777" w:rsidR="00CC236A" w:rsidRDefault="00CC236A">
            <w:pPr>
              <w:rPr>
                <w:rFonts w:ascii="Calibri" w:hAnsi="Calibri"/>
                <w:sz w:val="24"/>
                <w:szCs w:val="24"/>
              </w:rPr>
            </w:pPr>
          </w:p>
          <w:p w14:paraId="3C518D52" w14:textId="77777777" w:rsidR="00CC236A" w:rsidRDefault="00CC236A">
            <w:pPr>
              <w:rPr>
                <w:rFonts w:ascii="Calibri" w:hAnsi="Calibri"/>
                <w:sz w:val="24"/>
                <w:szCs w:val="24"/>
              </w:rPr>
            </w:pPr>
          </w:p>
          <w:p w14:paraId="36C26CDB" w14:textId="77777777" w:rsidR="00CC236A" w:rsidRDefault="00CC236A">
            <w:pPr>
              <w:rPr>
                <w:rFonts w:ascii="Calibri" w:hAnsi="Calibri"/>
                <w:sz w:val="24"/>
                <w:szCs w:val="24"/>
              </w:rPr>
            </w:pPr>
            <w:r>
              <w:rPr>
                <w:rFonts w:ascii="Calibri" w:hAnsi="Calibri"/>
                <w:sz w:val="24"/>
                <w:szCs w:val="24"/>
              </w:rPr>
              <w:t>2</w:t>
            </w:r>
          </w:p>
          <w:p w14:paraId="5E2D4916" w14:textId="77777777" w:rsidR="00CC236A" w:rsidRDefault="00CC236A">
            <w:pPr>
              <w:rPr>
                <w:rFonts w:ascii="Calibri" w:hAnsi="Calibri"/>
                <w:sz w:val="24"/>
                <w:szCs w:val="24"/>
              </w:rPr>
            </w:pPr>
          </w:p>
          <w:p w14:paraId="64ABB4D8" w14:textId="77777777" w:rsidR="00CC236A" w:rsidRDefault="00CC236A">
            <w:pPr>
              <w:rPr>
                <w:rFonts w:ascii="Calibri" w:hAnsi="Calibri"/>
                <w:sz w:val="24"/>
                <w:szCs w:val="24"/>
              </w:rPr>
            </w:pPr>
          </w:p>
          <w:p w14:paraId="4E03913D" w14:textId="58C6FB83" w:rsidR="00CC236A" w:rsidRPr="00533C3D" w:rsidRDefault="00CC236A">
            <w:pPr>
              <w:rPr>
                <w:rFonts w:ascii="Calibri" w:hAnsi="Calibri"/>
                <w:sz w:val="24"/>
                <w:szCs w:val="24"/>
              </w:rPr>
            </w:pPr>
            <w:r>
              <w:rPr>
                <w:rFonts w:ascii="Calibri" w:hAnsi="Calibri"/>
                <w:sz w:val="24"/>
                <w:szCs w:val="24"/>
              </w:rPr>
              <w:t>3</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3AD616C" w14:textId="77777777" w:rsidTr="00CC236A">
              <w:trPr>
                <w:cantSplit/>
              </w:trPr>
              <w:tc>
                <w:tcPr>
                  <w:tcW w:w="9163" w:type="dxa"/>
                  <w:hideMark/>
                </w:tcPr>
                <w:p w14:paraId="79E7A1D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46394073" w14:textId="77777777" w:rsidR="00793BBA" w:rsidRPr="000043C6" w:rsidRDefault="00793BBA" w:rsidP="00793BBA">
                  <w:pPr>
                    <w:rPr>
                      <w:rFonts w:ascii="Calibri" w:hAnsi="Calibri" w:cs="Calibri"/>
                    </w:rPr>
                  </w:pPr>
                </w:p>
                <w:p w14:paraId="1D6A5937" w14:textId="5C2B2488" w:rsidR="00793BBA"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E2568F1" w14:textId="7C37E932" w:rsidR="00CC236A" w:rsidRDefault="00CC236A" w:rsidP="00793BBA">
                  <w:pPr>
                    <w:rPr>
                      <w:rFonts w:ascii="Calibri" w:hAnsi="Calibri" w:cs="Calibri"/>
                    </w:rPr>
                  </w:pPr>
                </w:p>
                <w:p w14:paraId="07FA28EA" w14:textId="2A459DA8" w:rsidR="00CC236A" w:rsidRPr="000043C6" w:rsidRDefault="00CC236A" w:rsidP="00793BBA">
                  <w:pPr>
                    <w:rPr>
                      <w:rFonts w:ascii="Calibri" w:hAnsi="Calibri" w:cs="Calibri"/>
                    </w:rPr>
                  </w:pPr>
                  <w:r>
                    <w:rPr>
                      <w:rFonts w:ascii="Calibri" w:hAnsi="Calibri"/>
                      <w:sz w:val="24"/>
                      <w:szCs w:val="24"/>
                    </w:rPr>
                    <w:t xml:space="preserve">This decision relates to the additional information received 28 February </w:t>
                  </w:r>
                  <w:proofErr w:type="gramStart"/>
                  <w:r>
                    <w:rPr>
                      <w:rFonts w:ascii="Calibri" w:hAnsi="Calibri"/>
                      <w:sz w:val="24"/>
                      <w:szCs w:val="24"/>
                    </w:rPr>
                    <w:t>and  3</w:t>
                  </w:r>
                  <w:proofErr w:type="gramEnd"/>
                  <w:r>
                    <w:rPr>
                      <w:rFonts w:ascii="Calibri" w:hAnsi="Calibri"/>
                      <w:sz w:val="24"/>
                      <w:szCs w:val="24"/>
                    </w:rPr>
                    <w:t xml:space="preserve"> March 2022.</w:t>
                  </w:r>
                </w:p>
                <w:p w14:paraId="13ED59DE" w14:textId="77777777" w:rsidR="00793BBA" w:rsidRPr="00793BBA" w:rsidRDefault="00793BBA" w:rsidP="00793BBA"/>
                <w:p w14:paraId="139D46AF" w14:textId="77777777" w:rsidR="00793BBA" w:rsidRDefault="00793BBA" w:rsidP="00793BBA">
                  <w:pPr>
                    <w:rPr>
                      <w:rFonts w:ascii="Calibri" w:hAnsi="Calibri"/>
                      <w:sz w:val="24"/>
                      <w:szCs w:val="24"/>
                    </w:rPr>
                  </w:pPr>
                </w:p>
              </w:tc>
            </w:tr>
          </w:tbl>
          <w:p w14:paraId="67BFCC3D" w14:textId="77777777" w:rsidR="004D6A8E" w:rsidRPr="00533C3D" w:rsidRDefault="004D6A8E">
            <w:pPr>
              <w:rPr>
                <w:rFonts w:ascii="Calibri" w:hAnsi="Calibri"/>
                <w:sz w:val="24"/>
                <w:szCs w:val="24"/>
              </w:rPr>
            </w:pPr>
          </w:p>
        </w:tc>
      </w:tr>
      <w:tr w:rsidR="000B583D" w:rsidRPr="00533C3D" w14:paraId="0B37C1AD" w14:textId="77777777">
        <w:trPr>
          <w:gridAfter w:val="1"/>
          <w:wAfter w:w="290" w:type="dxa"/>
          <w:cantSplit/>
        </w:trPr>
        <w:tc>
          <w:tcPr>
            <w:tcW w:w="993" w:type="dxa"/>
            <w:gridSpan w:val="3"/>
          </w:tcPr>
          <w:p w14:paraId="7A0DD6DE" w14:textId="77777777" w:rsidR="000B583D" w:rsidRPr="00533C3D" w:rsidRDefault="000B583D">
            <w:pPr>
              <w:rPr>
                <w:rFonts w:ascii="Calibri" w:hAnsi="Calibri"/>
                <w:sz w:val="24"/>
                <w:szCs w:val="24"/>
              </w:rPr>
            </w:pPr>
          </w:p>
        </w:tc>
        <w:tc>
          <w:tcPr>
            <w:tcW w:w="9163" w:type="dxa"/>
            <w:gridSpan w:val="5"/>
          </w:tcPr>
          <w:p w14:paraId="7FF8EA0C" w14:textId="77777777" w:rsidR="000B583D" w:rsidRPr="00533C3D" w:rsidRDefault="000B583D">
            <w:pPr>
              <w:rPr>
                <w:rFonts w:ascii="Calibri" w:hAnsi="Calibri"/>
                <w:sz w:val="24"/>
                <w:szCs w:val="24"/>
              </w:rPr>
            </w:pPr>
          </w:p>
        </w:tc>
      </w:tr>
      <w:tr w:rsidR="004D6A8E" w:rsidRPr="00533C3D" w14:paraId="43CCBEC0" w14:textId="77777777">
        <w:trPr>
          <w:gridAfter w:val="1"/>
          <w:wAfter w:w="290" w:type="dxa"/>
          <w:cantSplit/>
        </w:trPr>
        <w:tc>
          <w:tcPr>
            <w:tcW w:w="993" w:type="dxa"/>
            <w:gridSpan w:val="3"/>
          </w:tcPr>
          <w:p w14:paraId="35EDA72E"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9336593" w14:textId="77777777" w:rsidR="004D6A8E" w:rsidRPr="00533C3D" w:rsidRDefault="004D6A8E">
            <w:pPr>
              <w:rPr>
                <w:rFonts w:ascii="Calibri" w:hAnsi="Calibri"/>
                <w:sz w:val="24"/>
                <w:szCs w:val="24"/>
              </w:rPr>
            </w:pPr>
          </w:p>
        </w:tc>
      </w:tr>
      <w:bookmarkEnd w:id="1"/>
      <w:tr w:rsidR="00BD6012" w14:paraId="0530F634" w14:textId="77777777" w:rsidTr="000B5AE4">
        <w:trPr>
          <w:gridBefore w:val="1"/>
          <w:wBefore w:w="43" w:type="dxa"/>
          <w:cantSplit/>
        </w:trPr>
        <w:tc>
          <w:tcPr>
            <w:tcW w:w="10403" w:type="dxa"/>
            <w:gridSpan w:val="8"/>
          </w:tcPr>
          <w:p w14:paraId="20BE997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B11B87A" w14:textId="77777777" w:rsidR="002B298C" w:rsidRDefault="002B298C" w:rsidP="002B298C">
            <w:pPr>
              <w:rPr>
                <w:rFonts w:ascii="Calibri" w:hAnsi="Calibri"/>
                <w:b/>
                <w:sz w:val="24"/>
                <w:szCs w:val="24"/>
              </w:rPr>
            </w:pPr>
            <w:r>
              <w:rPr>
                <w:rFonts w:ascii="Calibri" w:hAnsi="Calibri"/>
                <w:b/>
                <w:sz w:val="24"/>
                <w:szCs w:val="24"/>
              </w:rPr>
              <w:t>pp NICOLA HOPKINS</w:t>
            </w:r>
          </w:p>
          <w:p w14:paraId="01DF0926"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46EAEB3" w14:textId="77777777" w:rsidR="00BD6012" w:rsidRPr="00641E0F" w:rsidRDefault="00BD6012" w:rsidP="000B5AE4">
            <w:pPr>
              <w:rPr>
                <w:rFonts w:ascii="Calibri" w:hAnsi="Calibri"/>
                <w:b/>
                <w:bCs/>
                <w:sz w:val="24"/>
                <w:szCs w:val="24"/>
              </w:rPr>
            </w:pPr>
          </w:p>
        </w:tc>
      </w:tr>
    </w:tbl>
    <w:p w14:paraId="17B2EAB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5E21364" w14:textId="77777777" w:rsidR="005327E5" w:rsidRDefault="005327E5" w:rsidP="005327E5">
      <w:pPr>
        <w:pStyle w:val="TableText"/>
        <w:rPr>
          <w:rFonts w:ascii="Calibri" w:hAnsi="Calibri" w:cs="Calibri"/>
        </w:rPr>
      </w:pPr>
    </w:p>
    <w:p w14:paraId="0D0EB8AD" w14:textId="77777777" w:rsidR="005327E5" w:rsidRDefault="005327E5" w:rsidP="005327E5">
      <w:pPr>
        <w:rPr>
          <w:rFonts w:ascii="Calibri" w:hAnsi="Calibri" w:cs="Calibri"/>
          <w:b/>
          <w:bCs/>
        </w:rPr>
      </w:pPr>
      <w:r>
        <w:rPr>
          <w:rFonts w:ascii="Calibri" w:hAnsi="Calibri" w:cs="Calibri"/>
          <w:b/>
          <w:bCs/>
        </w:rPr>
        <w:t xml:space="preserve">Right of Appeal </w:t>
      </w:r>
    </w:p>
    <w:p w14:paraId="08CF740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A4013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3CEB94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A691A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2EFB6D" w14:textId="77777777" w:rsidR="005327E5" w:rsidRDefault="005327E5" w:rsidP="005327E5">
      <w:pPr>
        <w:rPr>
          <w:rFonts w:ascii="Calibri" w:hAnsi="Calibri" w:cs="Calibri"/>
        </w:rPr>
      </w:pPr>
    </w:p>
    <w:p w14:paraId="1E70685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5F2F49" w14:textId="77777777" w:rsidR="005327E5" w:rsidRDefault="005327E5" w:rsidP="005327E5">
      <w:pPr>
        <w:rPr>
          <w:rFonts w:ascii="Calibri" w:hAnsi="Calibri" w:cs="Calibri"/>
        </w:rPr>
      </w:pPr>
    </w:p>
    <w:p w14:paraId="272F545E" w14:textId="77777777" w:rsidR="00CC236A" w:rsidRDefault="00CC236A" w:rsidP="005327E5">
      <w:pPr>
        <w:rPr>
          <w:rFonts w:ascii="Calibri" w:hAnsi="Calibri" w:cs="Calibri"/>
          <w:b/>
          <w:bCs/>
        </w:rPr>
      </w:pPr>
    </w:p>
    <w:p w14:paraId="33A5FC61" w14:textId="2D90CDAE" w:rsidR="005327E5" w:rsidRDefault="005327E5" w:rsidP="005327E5">
      <w:pPr>
        <w:rPr>
          <w:rFonts w:ascii="Calibri" w:hAnsi="Calibri" w:cs="Calibri"/>
          <w:b/>
          <w:bCs/>
        </w:rPr>
      </w:pPr>
      <w:r>
        <w:rPr>
          <w:rFonts w:ascii="Calibri" w:hAnsi="Calibri" w:cs="Calibri"/>
          <w:b/>
          <w:bCs/>
        </w:rPr>
        <w:lastRenderedPageBreak/>
        <w:t xml:space="preserve">Purchase Notices </w:t>
      </w:r>
    </w:p>
    <w:p w14:paraId="01CFEE8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FF84D8" w14:textId="77777777" w:rsidR="005327E5" w:rsidRDefault="005327E5" w:rsidP="005327E5">
      <w:pPr>
        <w:pStyle w:val="TableText"/>
      </w:pPr>
    </w:p>
    <w:p w14:paraId="05982259" w14:textId="77777777" w:rsidR="00BD6012" w:rsidRDefault="00BD6012" w:rsidP="00BD6012">
      <w:pPr>
        <w:pStyle w:val="TableText"/>
      </w:pPr>
    </w:p>
    <w:p w14:paraId="386A6C93"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646E" w14:textId="77777777" w:rsidR="006E4281" w:rsidRDefault="006E4281">
      <w:r>
        <w:separator/>
      </w:r>
    </w:p>
  </w:endnote>
  <w:endnote w:type="continuationSeparator" w:id="0">
    <w:p w14:paraId="1A473BD2" w14:textId="77777777" w:rsidR="006E4281" w:rsidRDefault="006E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39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6418" w14:textId="77777777" w:rsidR="006E4281" w:rsidRDefault="006E4281">
      <w:r>
        <w:separator/>
      </w:r>
    </w:p>
  </w:footnote>
  <w:footnote w:type="continuationSeparator" w:id="0">
    <w:p w14:paraId="67434971" w14:textId="77777777" w:rsidR="006E4281" w:rsidRDefault="006E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121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CFCFDC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0A18354" w14:textId="77777777" w:rsidR="004D6A8E" w:rsidRPr="00533C3D" w:rsidRDefault="004D6A8E">
    <w:pPr>
      <w:pStyle w:val="DefaultText"/>
      <w:rPr>
        <w:rFonts w:ascii="Calibri" w:hAnsi="Calibri"/>
        <w:sz w:val="24"/>
        <w:szCs w:val="24"/>
      </w:rPr>
    </w:pPr>
  </w:p>
  <w:p w14:paraId="5F380FE5" w14:textId="2E17E12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B1EDC">
      <w:rPr>
        <w:rFonts w:ascii="Calibri" w:hAnsi="Calibri"/>
        <w:b/>
        <w:sz w:val="24"/>
        <w:szCs w:val="24"/>
      </w:rPr>
      <w:t>3/2021/1122</w:t>
    </w:r>
    <w:r w:rsidRPr="00533C3D">
      <w:rPr>
        <w:rFonts w:ascii="Calibri" w:hAnsi="Calibri"/>
        <w:b/>
        <w:sz w:val="24"/>
        <w:szCs w:val="24"/>
      </w:rPr>
      <w:t xml:space="preserve">                       DECISION DATE:</w:t>
    </w:r>
    <w:r w:rsidR="00CC236A">
      <w:rPr>
        <w:rFonts w:ascii="Calibri" w:hAnsi="Calibri"/>
        <w:b/>
        <w:sz w:val="24"/>
        <w:szCs w:val="24"/>
      </w:rPr>
      <w:t xml:space="preserve">  31 March 2022</w:t>
    </w:r>
  </w:p>
  <w:p w14:paraId="04C6B0F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EDC"/>
    <w:rsid w:val="000043C6"/>
    <w:rsid w:val="000B583D"/>
    <w:rsid w:val="000B5AE4"/>
    <w:rsid w:val="00280C79"/>
    <w:rsid w:val="002B298C"/>
    <w:rsid w:val="003116C7"/>
    <w:rsid w:val="004D6A8E"/>
    <w:rsid w:val="005327E5"/>
    <w:rsid w:val="00533C3D"/>
    <w:rsid w:val="00545239"/>
    <w:rsid w:val="006E4281"/>
    <w:rsid w:val="007448F2"/>
    <w:rsid w:val="00793BBA"/>
    <w:rsid w:val="008B1E49"/>
    <w:rsid w:val="008E5B94"/>
    <w:rsid w:val="009D443A"/>
    <w:rsid w:val="009F4657"/>
    <w:rsid w:val="00AB36DC"/>
    <w:rsid w:val="00B676C4"/>
    <w:rsid w:val="00B70E27"/>
    <w:rsid w:val="00BD6012"/>
    <w:rsid w:val="00BF398E"/>
    <w:rsid w:val="00BF7ED8"/>
    <w:rsid w:val="00CC236A"/>
    <w:rsid w:val="00CF5F1C"/>
    <w:rsid w:val="00E61BAB"/>
    <w:rsid w:val="00EB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35C80"/>
  <w15:chartTrackingRefBased/>
  <w15:docId w15:val="{0BFDE907-50E1-406D-A5F5-AF117BB7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885</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2022-03-31T15:14:00Z</dcterms:created>
  <dcterms:modified xsi:type="dcterms:W3CDTF">2022-03-31T15:14:00Z</dcterms:modified>
</cp:coreProperties>
</file>