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296"/>
        <w:gridCol w:w="900"/>
        <w:gridCol w:w="198"/>
        <w:gridCol w:w="443"/>
        <w:gridCol w:w="238"/>
        <w:gridCol w:w="201"/>
        <w:gridCol w:w="1030"/>
        <w:gridCol w:w="1030"/>
        <w:gridCol w:w="519"/>
        <w:gridCol w:w="579"/>
        <w:gridCol w:w="428"/>
        <w:gridCol w:w="602"/>
        <w:gridCol w:w="1030"/>
        <w:gridCol w:w="1061"/>
      </w:tblGrid>
      <w:tr w:rsidR="008C75E4" w:rsidRPr="008C75E4" w14:paraId="5C19A344" w14:textId="77777777" w:rsidTr="00504440">
        <w:trPr>
          <w:jc w:val="center"/>
        </w:trPr>
        <w:tc>
          <w:tcPr>
            <w:tcW w:w="9555" w:type="dxa"/>
            <w:gridSpan w:val="14"/>
            <w:tcMar>
              <w:top w:w="57" w:type="dxa"/>
              <w:bottom w:w="57" w:type="dxa"/>
            </w:tcMar>
          </w:tcPr>
          <w:p w14:paraId="3CD1EA63" w14:textId="77777777" w:rsidR="004A5EA9" w:rsidRPr="008C75E4" w:rsidRDefault="00D2449B" w:rsidP="00D2449B">
            <w:pPr>
              <w:jc w:val="center"/>
              <w:rPr>
                <w:rFonts w:ascii="Calibri" w:hAnsi="Calibri"/>
                <w:b/>
                <w:szCs w:val="22"/>
              </w:rPr>
            </w:pPr>
            <w:r w:rsidRPr="008C75E4">
              <w:rPr>
                <w:rFonts w:ascii="Calibri" w:hAnsi="Calibri"/>
                <w:b/>
                <w:szCs w:val="22"/>
              </w:rPr>
              <w:t>R</w:t>
            </w:r>
            <w:r w:rsidR="004A5EA9" w:rsidRPr="008C75E4">
              <w:rPr>
                <w:rFonts w:ascii="Calibri" w:hAnsi="Calibri"/>
                <w:b/>
                <w:szCs w:val="22"/>
              </w:rPr>
              <w:t>eport to be read in conjunction with the Decision Notice.</w:t>
            </w:r>
          </w:p>
        </w:tc>
      </w:tr>
      <w:tr w:rsidR="008C75E4" w:rsidRPr="008C75E4" w14:paraId="719AD092" w14:textId="77777777" w:rsidTr="00504440">
        <w:trPr>
          <w:trHeight w:val="535"/>
          <w:jc w:val="center"/>
        </w:trPr>
        <w:tc>
          <w:tcPr>
            <w:tcW w:w="1296" w:type="dxa"/>
            <w:tcMar>
              <w:top w:w="57" w:type="dxa"/>
              <w:bottom w:w="57" w:type="dxa"/>
            </w:tcMar>
          </w:tcPr>
          <w:p w14:paraId="5E995698" w14:textId="77777777" w:rsidR="004936A6" w:rsidRDefault="004936A6" w:rsidP="00D2449B">
            <w:pPr>
              <w:jc w:val="center"/>
              <w:rPr>
                <w:rFonts w:ascii="Calibri" w:hAnsi="Calibri"/>
                <w:b/>
                <w:szCs w:val="22"/>
              </w:rPr>
            </w:pPr>
            <w:r w:rsidRPr="008C75E4">
              <w:rPr>
                <w:rFonts w:ascii="Calibri" w:hAnsi="Calibri"/>
                <w:b/>
                <w:szCs w:val="22"/>
              </w:rPr>
              <w:t>Signed:</w:t>
            </w:r>
          </w:p>
          <w:p w14:paraId="3B9BFED4" w14:textId="77777777" w:rsidR="00454754" w:rsidRPr="008C75E4" w:rsidRDefault="00454754" w:rsidP="00D2449B">
            <w:pPr>
              <w:jc w:val="center"/>
              <w:rPr>
                <w:rFonts w:ascii="Calibri" w:hAnsi="Calibri"/>
                <w:b/>
                <w:szCs w:val="22"/>
              </w:rPr>
            </w:pPr>
          </w:p>
        </w:tc>
        <w:tc>
          <w:tcPr>
            <w:tcW w:w="900" w:type="dxa"/>
          </w:tcPr>
          <w:p w14:paraId="6A8BDD49" w14:textId="77777777" w:rsidR="004936A6" w:rsidRPr="008C75E4" w:rsidRDefault="004936A6" w:rsidP="00D2449B">
            <w:pPr>
              <w:jc w:val="center"/>
              <w:rPr>
                <w:rFonts w:ascii="Calibri" w:hAnsi="Calibri"/>
                <w:b/>
                <w:szCs w:val="22"/>
              </w:rPr>
            </w:pPr>
            <w:r w:rsidRPr="008C75E4">
              <w:rPr>
                <w:rFonts w:ascii="Calibri" w:hAnsi="Calibri"/>
                <w:b/>
                <w:szCs w:val="22"/>
              </w:rPr>
              <w:t>Officer:</w:t>
            </w:r>
          </w:p>
        </w:tc>
        <w:tc>
          <w:tcPr>
            <w:tcW w:w="1080" w:type="dxa"/>
            <w:gridSpan w:val="4"/>
          </w:tcPr>
          <w:p w14:paraId="12B5244C" w14:textId="77777777" w:rsidR="004936A6" w:rsidRPr="008C75E4" w:rsidRDefault="0086109A" w:rsidP="00D2449B">
            <w:pPr>
              <w:jc w:val="center"/>
              <w:rPr>
                <w:rFonts w:ascii="Calibri" w:hAnsi="Calibri"/>
                <w:b/>
                <w:szCs w:val="22"/>
              </w:rPr>
            </w:pPr>
            <w:r>
              <w:rPr>
                <w:rFonts w:ascii="Calibri" w:hAnsi="Calibri"/>
                <w:b/>
                <w:szCs w:val="22"/>
              </w:rPr>
              <w:t>LE</w:t>
            </w:r>
          </w:p>
        </w:tc>
        <w:tc>
          <w:tcPr>
            <w:tcW w:w="1030" w:type="dxa"/>
          </w:tcPr>
          <w:p w14:paraId="4A3E24DE"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30" w:type="dxa"/>
          </w:tcPr>
          <w:p w14:paraId="4D192766" w14:textId="50EE4055" w:rsidR="004936A6" w:rsidRPr="008C75E4" w:rsidRDefault="00467FF0" w:rsidP="00D2449B">
            <w:pPr>
              <w:jc w:val="center"/>
              <w:rPr>
                <w:rFonts w:ascii="Calibri" w:hAnsi="Calibri"/>
                <w:b/>
                <w:szCs w:val="22"/>
              </w:rPr>
            </w:pPr>
            <w:r>
              <w:rPr>
                <w:rFonts w:ascii="Calibri" w:hAnsi="Calibri"/>
                <w:b/>
                <w:szCs w:val="22"/>
              </w:rPr>
              <w:t>07</w:t>
            </w:r>
            <w:r w:rsidR="008A2403">
              <w:rPr>
                <w:rFonts w:ascii="Calibri" w:hAnsi="Calibri"/>
                <w:b/>
                <w:szCs w:val="22"/>
              </w:rPr>
              <w:t>.0</w:t>
            </w:r>
            <w:r>
              <w:rPr>
                <w:rFonts w:ascii="Calibri" w:hAnsi="Calibri"/>
                <w:b/>
                <w:szCs w:val="22"/>
              </w:rPr>
              <w:t>9</w:t>
            </w:r>
            <w:r w:rsidR="008A2403">
              <w:rPr>
                <w:rFonts w:ascii="Calibri" w:hAnsi="Calibri"/>
                <w:b/>
                <w:szCs w:val="22"/>
              </w:rPr>
              <w:t>.21</w:t>
            </w:r>
          </w:p>
        </w:tc>
        <w:tc>
          <w:tcPr>
            <w:tcW w:w="1098" w:type="dxa"/>
            <w:gridSpan w:val="2"/>
          </w:tcPr>
          <w:p w14:paraId="59094A39" w14:textId="77777777" w:rsidR="004936A6" w:rsidRPr="008C75E4" w:rsidRDefault="004936A6" w:rsidP="00D2449B">
            <w:pPr>
              <w:jc w:val="center"/>
              <w:rPr>
                <w:rFonts w:ascii="Calibri" w:hAnsi="Calibri"/>
                <w:b/>
                <w:szCs w:val="22"/>
              </w:rPr>
            </w:pPr>
            <w:r w:rsidRPr="008C75E4">
              <w:rPr>
                <w:rFonts w:ascii="Calibri" w:hAnsi="Calibri"/>
                <w:b/>
                <w:szCs w:val="22"/>
              </w:rPr>
              <w:t>Manager:</w:t>
            </w:r>
          </w:p>
        </w:tc>
        <w:tc>
          <w:tcPr>
            <w:tcW w:w="1030" w:type="dxa"/>
            <w:gridSpan w:val="2"/>
          </w:tcPr>
          <w:p w14:paraId="54714233" w14:textId="77777777" w:rsidR="004936A6" w:rsidRPr="008C75E4" w:rsidRDefault="004936A6" w:rsidP="00D2449B">
            <w:pPr>
              <w:jc w:val="center"/>
              <w:rPr>
                <w:rFonts w:ascii="Calibri" w:hAnsi="Calibri"/>
                <w:b/>
                <w:szCs w:val="22"/>
              </w:rPr>
            </w:pPr>
          </w:p>
        </w:tc>
        <w:tc>
          <w:tcPr>
            <w:tcW w:w="1030" w:type="dxa"/>
          </w:tcPr>
          <w:p w14:paraId="18058209" w14:textId="77777777" w:rsidR="004936A6" w:rsidRPr="008C75E4" w:rsidRDefault="004936A6" w:rsidP="00D2449B">
            <w:pPr>
              <w:jc w:val="center"/>
              <w:rPr>
                <w:rFonts w:ascii="Calibri" w:hAnsi="Calibri"/>
                <w:b/>
                <w:szCs w:val="22"/>
              </w:rPr>
            </w:pPr>
            <w:r w:rsidRPr="008C75E4">
              <w:rPr>
                <w:rFonts w:ascii="Calibri" w:hAnsi="Calibri"/>
                <w:b/>
                <w:szCs w:val="22"/>
              </w:rPr>
              <w:t>Date:</w:t>
            </w:r>
          </w:p>
        </w:tc>
        <w:tc>
          <w:tcPr>
            <w:tcW w:w="1061" w:type="dxa"/>
          </w:tcPr>
          <w:p w14:paraId="265A4F24" w14:textId="77777777" w:rsidR="004936A6" w:rsidRPr="008C75E4" w:rsidRDefault="004936A6" w:rsidP="00D2449B">
            <w:pPr>
              <w:jc w:val="center"/>
              <w:rPr>
                <w:rFonts w:ascii="Calibri" w:hAnsi="Calibri"/>
                <w:b/>
                <w:szCs w:val="22"/>
              </w:rPr>
            </w:pPr>
          </w:p>
        </w:tc>
      </w:tr>
      <w:tr w:rsidR="00E06DFC" w:rsidRPr="008C75E4" w14:paraId="2F296AD5" w14:textId="77777777" w:rsidTr="00504440">
        <w:trPr>
          <w:trHeight w:val="586"/>
          <w:jc w:val="center"/>
        </w:trPr>
        <w:tc>
          <w:tcPr>
            <w:tcW w:w="1296" w:type="dxa"/>
            <w:tcBorders>
              <w:bottom w:val="single" w:sz="4" w:space="0" w:color="BFBFBF" w:themeColor="background1" w:themeShade="BF"/>
            </w:tcBorders>
            <w:tcMar>
              <w:top w:w="57" w:type="dxa"/>
              <w:bottom w:w="57" w:type="dxa"/>
            </w:tcMar>
          </w:tcPr>
          <w:p w14:paraId="5B406F97" w14:textId="77777777" w:rsidR="00E06DFC" w:rsidRPr="008C75E4" w:rsidRDefault="00E06DFC" w:rsidP="00D2449B">
            <w:pPr>
              <w:jc w:val="center"/>
              <w:rPr>
                <w:rFonts w:ascii="Calibri" w:hAnsi="Calibri"/>
                <w:b/>
                <w:szCs w:val="22"/>
              </w:rPr>
            </w:pPr>
            <w:r>
              <w:rPr>
                <w:rFonts w:ascii="Calibri" w:hAnsi="Calibri"/>
                <w:b/>
                <w:szCs w:val="22"/>
              </w:rPr>
              <w:t>Site Notice displayed</w:t>
            </w:r>
          </w:p>
        </w:tc>
        <w:tc>
          <w:tcPr>
            <w:tcW w:w="900" w:type="dxa"/>
            <w:tcBorders>
              <w:bottom w:val="single" w:sz="4" w:space="0" w:color="BFBFBF" w:themeColor="background1" w:themeShade="BF"/>
            </w:tcBorders>
          </w:tcPr>
          <w:p w14:paraId="5205EC1D" w14:textId="77777777" w:rsidR="00E06DFC" w:rsidRPr="008C75E4" w:rsidRDefault="008A2403" w:rsidP="00D2449B">
            <w:pPr>
              <w:jc w:val="center"/>
              <w:rPr>
                <w:rFonts w:ascii="Calibri" w:hAnsi="Calibri"/>
                <w:b/>
                <w:szCs w:val="22"/>
              </w:rPr>
            </w:pPr>
            <w:r>
              <w:rPr>
                <w:rFonts w:ascii="Calibri" w:hAnsi="Calibri"/>
                <w:b/>
                <w:szCs w:val="22"/>
              </w:rPr>
              <w:t>Y</w:t>
            </w:r>
          </w:p>
        </w:tc>
        <w:tc>
          <w:tcPr>
            <w:tcW w:w="1080" w:type="dxa"/>
            <w:gridSpan w:val="4"/>
            <w:tcBorders>
              <w:bottom w:val="single" w:sz="4" w:space="0" w:color="BFBFBF" w:themeColor="background1" w:themeShade="BF"/>
            </w:tcBorders>
          </w:tcPr>
          <w:p w14:paraId="484002D4" w14:textId="77777777" w:rsidR="00E06DFC" w:rsidRPr="008C75E4" w:rsidRDefault="00E06DFC" w:rsidP="00D2449B">
            <w:pPr>
              <w:jc w:val="center"/>
              <w:rPr>
                <w:rFonts w:ascii="Calibri" w:hAnsi="Calibri"/>
                <w:b/>
                <w:szCs w:val="22"/>
              </w:rPr>
            </w:pPr>
            <w:r>
              <w:rPr>
                <w:rFonts w:ascii="Calibri" w:hAnsi="Calibri"/>
                <w:b/>
                <w:szCs w:val="22"/>
              </w:rPr>
              <w:t>Photos uploaded</w:t>
            </w:r>
          </w:p>
        </w:tc>
        <w:tc>
          <w:tcPr>
            <w:tcW w:w="1030" w:type="dxa"/>
            <w:tcBorders>
              <w:bottom w:val="single" w:sz="4" w:space="0" w:color="BFBFBF" w:themeColor="background1" w:themeShade="BF"/>
            </w:tcBorders>
          </w:tcPr>
          <w:p w14:paraId="5AB9673D" w14:textId="5F26D1EC" w:rsidR="00E06DFC" w:rsidRPr="008C75E4" w:rsidRDefault="00467FF0" w:rsidP="00D2449B">
            <w:pPr>
              <w:jc w:val="center"/>
              <w:rPr>
                <w:rFonts w:ascii="Calibri" w:hAnsi="Calibri"/>
                <w:b/>
                <w:szCs w:val="22"/>
              </w:rPr>
            </w:pPr>
            <w:r>
              <w:rPr>
                <w:rFonts w:ascii="Calibri" w:hAnsi="Calibri"/>
                <w:b/>
                <w:szCs w:val="22"/>
              </w:rPr>
              <w:t>Y</w:t>
            </w:r>
          </w:p>
        </w:tc>
        <w:tc>
          <w:tcPr>
            <w:tcW w:w="5249" w:type="dxa"/>
            <w:gridSpan w:val="7"/>
            <w:tcBorders>
              <w:bottom w:val="single" w:sz="4" w:space="0" w:color="BFBFBF" w:themeColor="background1" w:themeShade="BF"/>
            </w:tcBorders>
          </w:tcPr>
          <w:p w14:paraId="15BA8267" w14:textId="77777777" w:rsidR="00E06DFC" w:rsidRPr="008C75E4" w:rsidRDefault="00E06DFC" w:rsidP="00D2449B">
            <w:pPr>
              <w:jc w:val="center"/>
              <w:rPr>
                <w:rFonts w:ascii="Calibri" w:hAnsi="Calibri"/>
                <w:b/>
                <w:szCs w:val="22"/>
              </w:rPr>
            </w:pPr>
          </w:p>
        </w:tc>
      </w:tr>
      <w:tr w:rsidR="008C75E4" w:rsidRPr="008C75E4" w14:paraId="4DE77D56" w14:textId="77777777" w:rsidTr="00504440">
        <w:trPr>
          <w:jc w:val="center"/>
        </w:trPr>
        <w:tc>
          <w:tcPr>
            <w:tcW w:w="9555" w:type="dxa"/>
            <w:gridSpan w:val="14"/>
            <w:tcBorders>
              <w:left w:val="nil"/>
              <w:right w:val="nil"/>
            </w:tcBorders>
            <w:tcMar>
              <w:top w:w="57" w:type="dxa"/>
              <w:bottom w:w="57" w:type="dxa"/>
            </w:tcMar>
          </w:tcPr>
          <w:p w14:paraId="62F436CF" w14:textId="77777777" w:rsidR="004A5EA9" w:rsidRPr="008C75E4" w:rsidRDefault="004A5EA9" w:rsidP="004A5EA9">
            <w:pPr>
              <w:jc w:val="center"/>
              <w:rPr>
                <w:rFonts w:ascii="Calibri" w:hAnsi="Calibri"/>
                <w:b/>
                <w:szCs w:val="22"/>
              </w:rPr>
            </w:pPr>
          </w:p>
        </w:tc>
      </w:tr>
      <w:tr w:rsidR="008C75E4" w:rsidRPr="008C75E4" w14:paraId="0E63C757" w14:textId="77777777" w:rsidTr="00504440">
        <w:trPr>
          <w:jc w:val="center"/>
        </w:trPr>
        <w:tc>
          <w:tcPr>
            <w:tcW w:w="2394" w:type="dxa"/>
            <w:gridSpan w:val="3"/>
            <w:tcMar>
              <w:top w:w="57" w:type="dxa"/>
              <w:bottom w:w="57" w:type="dxa"/>
            </w:tcMar>
          </w:tcPr>
          <w:p w14:paraId="44C039CA" w14:textId="77777777" w:rsidR="004A5EA9" w:rsidRPr="008C75E4" w:rsidRDefault="004A5EA9">
            <w:pPr>
              <w:rPr>
                <w:rFonts w:ascii="Calibri" w:hAnsi="Calibri"/>
                <w:b/>
                <w:szCs w:val="22"/>
              </w:rPr>
            </w:pPr>
            <w:r w:rsidRPr="008C75E4">
              <w:rPr>
                <w:rFonts w:ascii="Calibri" w:hAnsi="Calibri"/>
                <w:b/>
                <w:szCs w:val="22"/>
              </w:rPr>
              <w:t>Application Ref:</w:t>
            </w:r>
          </w:p>
        </w:tc>
        <w:tc>
          <w:tcPr>
            <w:tcW w:w="3461" w:type="dxa"/>
            <w:gridSpan w:val="6"/>
          </w:tcPr>
          <w:p w14:paraId="1D75C34A" w14:textId="36B3A5F7" w:rsidR="004A5EA9" w:rsidRPr="008C75E4" w:rsidRDefault="008A2403" w:rsidP="008F6B58">
            <w:pPr>
              <w:rPr>
                <w:rFonts w:ascii="Calibri" w:hAnsi="Calibri"/>
                <w:szCs w:val="22"/>
              </w:rPr>
            </w:pPr>
            <w:r>
              <w:rPr>
                <w:rFonts w:ascii="Calibri" w:hAnsi="Calibri"/>
                <w:szCs w:val="22"/>
              </w:rPr>
              <w:t>3/2021/</w:t>
            </w:r>
            <w:r w:rsidR="009B180B">
              <w:rPr>
                <w:rFonts w:ascii="Calibri" w:hAnsi="Calibri"/>
                <w:szCs w:val="22"/>
              </w:rPr>
              <w:t>1141</w:t>
            </w:r>
          </w:p>
        </w:tc>
        <w:tc>
          <w:tcPr>
            <w:tcW w:w="3700" w:type="dxa"/>
            <w:gridSpan w:val="5"/>
            <w:vMerge w:val="restart"/>
            <w:tcMar>
              <w:top w:w="57" w:type="dxa"/>
              <w:bottom w:w="57" w:type="dxa"/>
            </w:tcMar>
          </w:tcPr>
          <w:p w14:paraId="49D1BD9B" w14:textId="77777777" w:rsidR="004A5EA9" w:rsidRPr="008C75E4" w:rsidRDefault="004A5EA9">
            <w:pPr>
              <w:rPr>
                <w:rFonts w:ascii="Calibri" w:hAnsi="Calibri"/>
                <w:szCs w:val="22"/>
              </w:rPr>
            </w:pPr>
            <w:r w:rsidRPr="008C75E4">
              <w:rPr>
                <w:rFonts w:ascii="Calibri" w:hAnsi="Calibri"/>
                <w:noProof/>
                <w:szCs w:val="22"/>
                <w:lang w:eastAsia="en-GB"/>
              </w:rPr>
              <w:drawing>
                <wp:anchor distT="0" distB="0" distL="114300" distR="114300" simplePos="0" relativeHeight="251661824" behindDoc="0" locked="0" layoutInCell="1" allowOverlap="1" wp14:anchorId="77B1C0BB" wp14:editId="793BB247">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8"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C75E4" w:rsidRPr="008C75E4" w14:paraId="4E0E6EE7" w14:textId="77777777" w:rsidTr="00504440">
        <w:trPr>
          <w:jc w:val="center"/>
        </w:trPr>
        <w:tc>
          <w:tcPr>
            <w:tcW w:w="2394" w:type="dxa"/>
            <w:gridSpan w:val="3"/>
            <w:tcMar>
              <w:top w:w="57" w:type="dxa"/>
              <w:bottom w:w="57" w:type="dxa"/>
            </w:tcMar>
          </w:tcPr>
          <w:p w14:paraId="24E31AE4" w14:textId="77777777" w:rsidR="004A5EA9" w:rsidRPr="008C75E4" w:rsidRDefault="004A5EA9">
            <w:pPr>
              <w:rPr>
                <w:rFonts w:ascii="Calibri" w:hAnsi="Calibri"/>
                <w:b/>
                <w:szCs w:val="22"/>
              </w:rPr>
            </w:pPr>
            <w:r w:rsidRPr="008C75E4">
              <w:rPr>
                <w:rFonts w:ascii="Calibri" w:hAnsi="Calibri"/>
                <w:b/>
                <w:szCs w:val="22"/>
              </w:rPr>
              <w:t>Date Inspected:</w:t>
            </w:r>
          </w:p>
        </w:tc>
        <w:tc>
          <w:tcPr>
            <w:tcW w:w="3461" w:type="dxa"/>
            <w:gridSpan w:val="6"/>
          </w:tcPr>
          <w:p w14:paraId="378B5ED7" w14:textId="3E647F11" w:rsidR="004A5EA9" w:rsidRPr="008C75E4" w:rsidRDefault="004A5EA9" w:rsidP="002C6277">
            <w:pPr>
              <w:rPr>
                <w:rFonts w:ascii="Calibri" w:hAnsi="Calibri"/>
                <w:szCs w:val="22"/>
              </w:rPr>
            </w:pPr>
          </w:p>
        </w:tc>
        <w:tc>
          <w:tcPr>
            <w:tcW w:w="3700" w:type="dxa"/>
            <w:gridSpan w:val="5"/>
            <w:vMerge/>
            <w:tcMar>
              <w:top w:w="57" w:type="dxa"/>
              <w:bottom w:w="57" w:type="dxa"/>
            </w:tcMar>
          </w:tcPr>
          <w:p w14:paraId="78C238EA" w14:textId="77777777" w:rsidR="004A5EA9" w:rsidRPr="008C75E4" w:rsidRDefault="004A5EA9">
            <w:pPr>
              <w:rPr>
                <w:rFonts w:ascii="Calibri" w:hAnsi="Calibri"/>
                <w:szCs w:val="22"/>
              </w:rPr>
            </w:pPr>
          </w:p>
        </w:tc>
      </w:tr>
      <w:tr w:rsidR="008C75E4" w:rsidRPr="008C75E4" w14:paraId="73392E07" w14:textId="77777777" w:rsidTr="00504440">
        <w:trPr>
          <w:jc w:val="center"/>
        </w:trPr>
        <w:tc>
          <w:tcPr>
            <w:tcW w:w="2394" w:type="dxa"/>
            <w:gridSpan w:val="3"/>
            <w:tcMar>
              <w:top w:w="57" w:type="dxa"/>
              <w:bottom w:w="57" w:type="dxa"/>
            </w:tcMar>
          </w:tcPr>
          <w:p w14:paraId="1AC1848A" w14:textId="77777777" w:rsidR="004A5EA9" w:rsidRPr="008C75E4" w:rsidRDefault="00D2449B">
            <w:pPr>
              <w:rPr>
                <w:rFonts w:ascii="Calibri" w:hAnsi="Calibri"/>
                <w:b/>
                <w:szCs w:val="22"/>
              </w:rPr>
            </w:pPr>
            <w:r w:rsidRPr="008C75E4">
              <w:rPr>
                <w:rFonts w:ascii="Calibri" w:hAnsi="Calibri"/>
                <w:b/>
                <w:szCs w:val="22"/>
              </w:rPr>
              <w:t>Officer</w:t>
            </w:r>
            <w:r w:rsidR="004A5EA9" w:rsidRPr="008C75E4">
              <w:rPr>
                <w:rFonts w:ascii="Calibri" w:hAnsi="Calibri"/>
                <w:b/>
                <w:szCs w:val="22"/>
              </w:rPr>
              <w:t>:</w:t>
            </w:r>
          </w:p>
        </w:tc>
        <w:tc>
          <w:tcPr>
            <w:tcW w:w="3461" w:type="dxa"/>
            <w:gridSpan w:val="6"/>
          </w:tcPr>
          <w:p w14:paraId="0D0655D6" w14:textId="77777777" w:rsidR="004A5EA9" w:rsidRPr="00454754" w:rsidRDefault="00FD7F21" w:rsidP="00811771">
            <w:pPr>
              <w:rPr>
                <w:rFonts w:ascii="Calibri" w:hAnsi="Calibri"/>
                <w:b/>
                <w:szCs w:val="22"/>
              </w:rPr>
            </w:pPr>
            <w:r>
              <w:rPr>
                <w:rFonts w:ascii="Calibri" w:hAnsi="Calibri"/>
                <w:b/>
                <w:szCs w:val="22"/>
              </w:rPr>
              <w:t>LE</w:t>
            </w:r>
          </w:p>
        </w:tc>
        <w:tc>
          <w:tcPr>
            <w:tcW w:w="3700" w:type="dxa"/>
            <w:gridSpan w:val="5"/>
            <w:vMerge/>
            <w:tcMar>
              <w:top w:w="57" w:type="dxa"/>
              <w:bottom w:w="57" w:type="dxa"/>
            </w:tcMar>
          </w:tcPr>
          <w:p w14:paraId="4717B2F5" w14:textId="77777777" w:rsidR="004A5EA9" w:rsidRPr="008C75E4" w:rsidRDefault="004A5EA9">
            <w:pPr>
              <w:rPr>
                <w:rFonts w:ascii="Calibri" w:hAnsi="Calibri"/>
                <w:szCs w:val="22"/>
              </w:rPr>
            </w:pPr>
          </w:p>
        </w:tc>
      </w:tr>
      <w:tr w:rsidR="00FD334A" w:rsidRPr="008C75E4" w14:paraId="4093AEB4" w14:textId="77777777" w:rsidTr="00504440">
        <w:trPr>
          <w:jc w:val="center"/>
        </w:trPr>
        <w:tc>
          <w:tcPr>
            <w:tcW w:w="5855" w:type="dxa"/>
            <w:gridSpan w:val="9"/>
            <w:tcBorders>
              <w:bottom w:val="single" w:sz="4" w:space="0" w:color="BFBFBF" w:themeColor="background1" w:themeShade="BF"/>
            </w:tcBorders>
            <w:tcMar>
              <w:top w:w="57" w:type="dxa"/>
              <w:bottom w:w="57" w:type="dxa"/>
            </w:tcMar>
          </w:tcPr>
          <w:p w14:paraId="73A7B841" w14:textId="77777777" w:rsidR="00FD334A" w:rsidRPr="008C75E4" w:rsidRDefault="00FD334A" w:rsidP="004A5EA9">
            <w:pPr>
              <w:rPr>
                <w:rFonts w:ascii="Calibri" w:hAnsi="Calibri"/>
                <w:b/>
                <w:szCs w:val="22"/>
              </w:rPr>
            </w:pPr>
            <w:r w:rsidRPr="008C75E4">
              <w:rPr>
                <w:rFonts w:ascii="Calibri" w:hAnsi="Calibri"/>
                <w:b/>
                <w:szCs w:val="22"/>
              </w:rPr>
              <w:t xml:space="preserve">DELEGATED ITEM FILE REPORT: </w:t>
            </w:r>
          </w:p>
        </w:tc>
        <w:tc>
          <w:tcPr>
            <w:tcW w:w="1007" w:type="dxa"/>
            <w:gridSpan w:val="2"/>
            <w:tcBorders>
              <w:bottom w:val="single" w:sz="4" w:space="0" w:color="BFBFBF" w:themeColor="background1" w:themeShade="BF"/>
            </w:tcBorders>
          </w:tcPr>
          <w:p w14:paraId="04547D3E" w14:textId="77777777" w:rsidR="00FD334A" w:rsidRPr="008C75E4" w:rsidRDefault="00FD334A" w:rsidP="00FD334A">
            <w:pPr>
              <w:rPr>
                <w:rFonts w:ascii="Calibri" w:hAnsi="Calibri"/>
                <w:b/>
                <w:szCs w:val="22"/>
              </w:rPr>
            </w:pPr>
            <w:r>
              <w:rPr>
                <w:rFonts w:ascii="Calibri" w:hAnsi="Calibri"/>
                <w:b/>
                <w:szCs w:val="22"/>
              </w:rPr>
              <w:t>Decision</w:t>
            </w:r>
          </w:p>
        </w:tc>
        <w:tc>
          <w:tcPr>
            <w:tcW w:w="2693" w:type="dxa"/>
            <w:gridSpan w:val="3"/>
            <w:tcBorders>
              <w:bottom w:val="single" w:sz="4" w:space="0" w:color="BFBFBF" w:themeColor="background1" w:themeShade="BF"/>
            </w:tcBorders>
          </w:tcPr>
          <w:p w14:paraId="38556F18" w14:textId="6BB3D7D6" w:rsidR="00FD334A" w:rsidRPr="008C75E4" w:rsidRDefault="009B180B" w:rsidP="00FD334A">
            <w:pPr>
              <w:rPr>
                <w:rFonts w:ascii="Calibri" w:hAnsi="Calibri"/>
                <w:b/>
                <w:szCs w:val="22"/>
              </w:rPr>
            </w:pPr>
            <w:r>
              <w:rPr>
                <w:rFonts w:ascii="Calibri" w:hAnsi="Calibri"/>
                <w:b/>
                <w:szCs w:val="22"/>
              </w:rPr>
              <w:t>APPROVE</w:t>
            </w:r>
          </w:p>
        </w:tc>
      </w:tr>
      <w:tr w:rsidR="008C75E4" w:rsidRPr="008C75E4" w14:paraId="7182147F" w14:textId="77777777" w:rsidTr="00504440">
        <w:trPr>
          <w:trHeight w:hRule="exact" w:val="144"/>
          <w:jc w:val="center"/>
        </w:trPr>
        <w:tc>
          <w:tcPr>
            <w:tcW w:w="9555" w:type="dxa"/>
            <w:gridSpan w:val="14"/>
            <w:tcBorders>
              <w:left w:val="nil"/>
              <w:right w:val="nil"/>
            </w:tcBorders>
            <w:tcMar>
              <w:top w:w="57" w:type="dxa"/>
              <w:bottom w:w="57" w:type="dxa"/>
            </w:tcMar>
          </w:tcPr>
          <w:p w14:paraId="7CA21810" w14:textId="77777777" w:rsidR="004A5EA9" w:rsidRPr="00504440" w:rsidRDefault="004A5EA9" w:rsidP="007E0D23">
            <w:pPr>
              <w:tabs>
                <w:tab w:val="left" w:pos="4007"/>
              </w:tabs>
              <w:rPr>
                <w:rFonts w:ascii="Calibri" w:hAnsi="Calibri"/>
                <w:b/>
                <w:sz w:val="4"/>
                <w:szCs w:val="4"/>
              </w:rPr>
            </w:pPr>
          </w:p>
        </w:tc>
      </w:tr>
      <w:tr w:rsidR="008C75E4" w:rsidRPr="008C75E4" w14:paraId="7F9E07CB" w14:textId="77777777" w:rsidTr="00504440">
        <w:trPr>
          <w:jc w:val="center"/>
        </w:trPr>
        <w:tc>
          <w:tcPr>
            <w:tcW w:w="3075" w:type="dxa"/>
            <w:gridSpan w:val="5"/>
            <w:tcMar>
              <w:top w:w="57" w:type="dxa"/>
              <w:bottom w:w="57" w:type="dxa"/>
            </w:tcMar>
          </w:tcPr>
          <w:p w14:paraId="2659418D" w14:textId="77777777" w:rsidR="004A5EA9" w:rsidRPr="008C75E4" w:rsidRDefault="004A5EA9" w:rsidP="00A95D89">
            <w:pPr>
              <w:rPr>
                <w:rFonts w:ascii="Calibri" w:hAnsi="Calibri"/>
                <w:b/>
                <w:szCs w:val="22"/>
              </w:rPr>
            </w:pPr>
            <w:r w:rsidRPr="008C75E4">
              <w:rPr>
                <w:rFonts w:ascii="Calibri" w:hAnsi="Calibri"/>
                <w:b/>
                <w:szCs w:val="22"/>
              </w:rPr>
              <w:t xml:space="preserve">Development </w:t>
            </w:r>
            <w:r w:rsidR="00A95D89" w:rsidRPr="008C75E4">
              <w:rPr>
                <w:rFonts w:ascii="Calibri" w:hAnsi="Calibri"/>
                <w:b/>
                <w:szCs w:val="22"/>
              </w:rPr>
              <w:t>Description</w:t>
            </w:r>
            <w:r w:rsidRPr="008C75E4">
              <w:rPr>
                <w:rFonts w:ascii="Calibri" w:hAnsi="Calibri"/>
                <w:b/>
                <w:szCs w:val="22"/>
              </w:rPr>
              <w:t>:</w:t>
            </w:r>
          </w:p>
        </w:tc>
        <w:tc>
          <w:tcPr>
            <w:tcW w:w="6480" w:type="dxa"/>
            <w:gridSpan w:val="9"/>
          </w:tcPr>
          <w:p w14:paraId="493489FA" w14:textId="6955E9E0" w:rsidR="004A5EA9" w:rsidRPr="00807B66" w:rsidRDefault="00467FF0" w:rsidP="00467FF0">
            <w:pPr>
              <w:rPr>
                <w:rFonts w:asciiTheme="minorHAnsi" w:hAnsiTheme="minorHAnsi" w:cstheme="minorHAnsi"/>
                <w:szCs w:val="22"/>
              </w:rPr>
            </w:pPr>
            <w:r w:rsidRPr="00807B66">
              <w:rPr>
                <w:rFonts w:asciiTheme="minorHAnsi" w:hAnsiTheme="minorHAnsi" w:cstheme="minorHAnsi"/>
                <w:szCs w:val="22"/>
              </w:rPr>
              <w:t>Variation of Condition 2 (Drawings) 3 (Materials) of planning application 3/2021/0549</w:t>
            </w:r>
            <w:r w:rsidR="00807B66" w:rsidRPr="00807B66">
              <w:rPr>
                <w:rFonts w:asciiTheme="minorHAnsi" w:hAnsiTheme="minorHAnsi" w:cstheme="minorHAnsi"/>
                <w:szCs w:val="22"/>
              </w:rPr>
              <w:t xml:space="preserve">. </w:t>
            </w:r>
            <w:r w:rsidR="00807B66" w:rsidRPr="00807B66">
              <w:rPr>
                <w:rFonts w:asciiTheme="minorHAnsi" w:hAnsiTheme="minorHAnsi" w:cstheme="minorHAnsi"/>
                <w:color w:val="333333"/>
                <w:szCs w:val="22"/>
                <w:shd w:val="clear" w:color="auto" w:fill="FFFFFF"/>
              </w:rPr>
              <w:t>The materials to be used in the development shall be natural stone for the walling materials and aluminium finished in a dark brown. Resubmission of application 3/2021/0781.</w:t>
            </w:r>
          </w:p>
        </w:tc>
      </w:tr>
      <w:tr w:rsidR="008C75E4" w:rsidRPr="008C75E4" w14:paraId="39579A56" w14:textId="77777777" w:rsidTr="00504440">
        <w:trPr>
          <w:jc w:val="center"/>
        </w:trPr>
        <w:tc>
          <w:tcPr>
            <w:tcW w:w="3075" w:type="dxa"/>
            <w:gridSpan w:val="5"/>
            <w:tcBorders>
              <w:bottom w:val="single" w:sz="4" w:space="0" w:color="BFBFBF" w:themeColor="background1" w:themeShade="BF"/>
            </w:tcBorders>
            <w:tcMar>
              <w:top w:w="57" w:type="dxa"/>
              <w:bottom w:w="57" w:type="dxa"/>
            </w:tcMar>
          </w:tcPr>
          <w:p w14:paraId="6C9DFDFD" w14:textId="77777777" w:rsidR="002A01CF" w:rsidRPr="008C75E4" w:rsidRDefault="002A01CF">
            <w:pPr>
              <w:rPr>
                <w:rFonts w:ascii="Calibri" w:hAnsi="Calibri"/>
                <w:b/>
                <w:szCs w:val="22"/>
              </w:rPr>
            </w:pPr>
            <w:r w:rsidRPr="008C75E4">
              <w:rPr>
                <w:rFonts w:ascii="Calibri" w:hAnsi="Calibri"/>
                <w:b/>
                <w:szCs w:val="22"/>
              </w:rPr>
              <w:t>Site Address</w:t>
            </w:r>
            <w:r w:rsidR="00A95D89" w:rsidRPr="008C75E4">
              <w:rPr>
                <w:rFonts w:ascii="Calibri" w:hAnsi="Calibri"/>
                <w:b/>
                <w:szCs w:val="22"/>
              </w:rPr>
              <w:t>/Location</w:t>
            </w:r>
            <w:r w:rsidRPr="008C75E4">
              <w:rPr>
                <w:rFonts w:ascii="Calibri" w:hAnsi="Calibri"/>
                <w:b/>
                <w:szCs w:val="22"/>
              </w:rPr>
              <w:t>:</w:t>
            </w:r>
          </w:p>
        </w:tc>
        <w:tc>
          <w:tcPr>
            <w:tcW w:w="6480" w:type="dxa"/>
            <w:gridSpan w:val="9"/>
            <w:tcBorders>
              <w:bottom w:val="single" w:sz="4" w:space="0" w:color="BFBFBF" w:themeColor="background1" w:themeShade="BF"/>
            </w:tcBorders>
          </w:tcPr>
          <w:p w14:paraId="0425CDDF" w14:textId="700B0B77" w:rsidR="002A01CF" w:rsidRPr="002D1165" w:rsidRDefault="002D1165" w:rsidP="00A42E82">
            <w:pPr>
              <w:rPr>
                <w:rFonts w:ascii="Calibri" w:hAnsi="Calibri" w:cs="Calibri"/>
                <w:b/>
                <w:bCs/>
                <w:szCs w:val="22"/>
              </w:rPr>
            </w:pPr>
            <w:r w:rsidRPr="002D1165">
              <w:rPr>
                <w:rStyle w:val="Strong"/>
                <w:rFonts w:ascii="Calibri" w:hAnsi="Calibri" w:cs="Calibri"/>
                <w:b w:val="0"/>
                <w:bCs w:val="0"/>
                <w:color w:val="333333"/>
                <w:szCs w:val="22"/>
                <w:bdr w:val="none" w:sz="0" w:space="0" w:color="auto" w:frame="1"/>
                <w:shd w:val="clear" w:color="auto" w:fill="FFFFFF"/>
              </w:rPr>
              <w:t>Riverside 5 Browgate Sawley BB7 4NB</w:t>
            </w:r>
          </w:p>
        </w:tc>
      </w:tr>
      <w:tr w:rsidR="008C75E4" w:rsidRPr="008C75E4" w14:paraId="5C287EDD" w14:textId="77777777" w:rsidTr="00504440">
        <w:trPr>
          <w:trHeight w:hRule="exact" w:val="144"/>
          <w:jc w:val="center"/>
        </w:trPr>
        <w:tc>
          <w:tcPr>
            <w:tcW w:w="9555" w:type="dxa"/>
            <w:gridSpan w:val="14"/>
            <w:tcBorders>
              <w:left w:val="nil"/>
              <w:right w:val="nil"/>
            </w:tcBorders>
            <w:tcMar>
              <w:top w:w="57" w:type="dxa"/>
              <w:bottom w:w="57" w:type="dxa"/>
            </w:tcMar>
          </w:tcPr>
          <w:p w14:paraId="70C8A32A" w14:textId="77777777" w:rsidR="00A95D89" w:rsidRPr="00504440" w:rsidRDefault="00A95D89" w:rsidP="007E0D23">
            <w:pPr>
              <w:tabs>
                <w:tab w:val="left" w:pos="2667"/>
              </w:tabs>
              <w:rPr>
                <w:rFonts w:ascii="Calibri" w:hAnsi="Calibri"/>
                <w:b/>
                <w:sz w:val="4"/>
                <w:szCs w:val="4"/>
              </w:rPr>
            </w:pPr>
          </w:p>
        </w:tc>
      </w:tr>
      <w:tr w:rsidR="008C75E4" w:rsidRPr="008C75E4" w14:paraId="281D5811" w14:textId="77777777" w:rsidTr="00504440">
        <w:trPr>
          <w:jc w:val="center"/>
        </w:trPr>
        <w:tc>
          <w:tcPr>
            <w:tcW w:w="3075" w:type="dxa"/>
            <w:gridSpan w:val="5"/>
            <w:tcMar>
              <w:top w:w="57" w:type="dxa"/>
              <w:bottom w:w="57" w:type="dxa"/>
            </w:tcMar>
          </w:tcPr>
          <w:p w14:paraId="1897C0D3" w14:textId="77777777" w:rsidR="00C618DB" w:rsidRPr="008C75E4" w:rsidRDefault="00C618DB">
            <w:pPr>
              <w:rPr>
                <w:rFonts w:ascii="Calibri" w:hAnsi="Calibri"/>
                <w:b/>
                <w:szCs w:val="22"/>
              </w:rPr>
            </w:pPr>
            <w:r w:rsidRPr="008C75E4">
              <w:rPr>
                <w:rFonts w:ascii="Calibri" w:hAnsi="Calibri"/>
                <w:b/>
                <w:szCs w:val="22"/>
              </w:rPr>
              <w:t xml:space="preserve">CONSULTATIONS: </w:t>
            </w:r>
          </w:p>
        </w:tc>
        <w:tc>
          <w:tcPr>
            <w:tcW w:w="6480" w:type="dxa"/>
            <w:gridSpan w:val="9"/>
          </w:tcPr>
          <w:p w14:paraId="10CD1EA5" w14:textId="77777777" w:rsidR="00C618DB" w:rsidRPr="008C75E4" w:rsidRDefault="00C618DB">
            <w:pPr>
              <w:rPr>
                <w:rFonts w:ascii="Calibri" w:hAnsi="Calibri"/>
                <w:b/>
                <w:szCs w:val="22"/>
              </w:rPr>
            </w:pPr>
            <w:r w:rsidRPr="008C75E4">
              <w:rPr>
                <w:rFonts w:ascii="Calibri" w:hAnsi="Calibri"/>
                <w:b/>
                <w:szCs w:val="22"/>
              </w:rPr>
              <w:t>Parish/Town Council</w:t>
            </w:r>
          </w:p>
        </w:tc>
      </w:tr>
      <w:tr w:rsidR="008C75E4" w:rsidRPr="008C75E4" w14:paraId="0453B01C"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08C83987" w14:textId="54A574B9" w:rsidR="003A4376" w:rsidRPr="009825FF" w:rsidRDefault="002D1165" w:rsidP="009825FF">
            <w:pPr>
              <w:jc w:val="both"/>
              <w:rPr>
                <w:rFonts w:ascii="Calibri" w:hAnsi="Calibri"/>
                <w:szCs w:val="22"/>
              </w:rPr>
            </w:pPr>
            <w:r>
              <w:rPr>
                <w:rFonts w:ascii="Calibri" w:hAnsi="Calibri"/>
                <w:szCs w:val="22"/>
              </w:rPr>
              <w:t>No comments</w:t>
            </w:r>
          </w:p>
        </w:tc>
      </w:tr>
      <w:tr w:rsidR="008C75E4" w:rsidRPr="008C75E4" w14:paraId="72A99EEE" w14:textId="77777777" w:rsidTr="00504440">
        <w:trPr>
          <w:trHeight w:hRule="exact" w:val="144"/>
          <w:jc w:val="center"/>
        </w:trPr>
        <w:tc>
          <w:tcPr>
            <w:tcW w:w="9555" w:type="dxa"/>
            <w:gridSpan w:val="14"/>
            <w:tcBorders>
              <w:left w:val="nil"/>
              <w:right w:val="nil"/>
            </w:tcBorders>
            <w:tcMar>
              <w:top w:w="57" w:type="dxa"/>
              <w:bottom w:w="57" w:type="dxa"/>
            </w:tcMar>
          </w:tcPr>
          <w:p w14:paraId="1997E144" w14:textId="77777777" w:rsidR="00C618DB" w:rsidRPr="00504440" w:rsidRDefault="00C618DB" w:rsidP="006126D1">
            <w:pPr>
              <w:jc w:val="both"/>
              <w:rPr>
                <w:rFonts w:ascii="Calibri" w:hAnsi="Calibri"/>
                <w:bCs/>
                <w:sz w:val="4"/>
                <w:szCs w:val="4"/>
              </w:rPr>
            </w:pPr>
          </w:p>
        </w:tc>
      </w:tr>
      <w:tr w:rsidR="008C75E4" w:rsidRPr="008C75E4" w14:paraId="3761EB7E" w14:textId="77777777" w:rsidTr="00504440">
        <w:trPr>
          <w:jc w:val="center"/>
        </w:trPr>
        <w:tc>
          <w:tcPr>
            <w:tcW w:w="3075" w:type="dxa"/>
            <w:gridSpan w:val="5"/>
            <w:tcMar>
              <w:top w:w="57" w:type="dxa"/>
              <w:bottom w:w="57" w:type="dxa"/>
            </w:tcMar>
          </w:tcPr>
          <w:p w14:paraId="7042F743" w14:textId="77777777" w:rsidR="00C618DB" w:rsidRPr="008C75E4" w:rsidRDefault="00C618DB"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5414A745" w14:textId="77777777" w:rsidR="00C618DB" w:rsidRPr="008C75E4" w:rsidRDefault="00C618DB" w:rsidP="006126D1">
            <w:pPr>
              <w:jc w:val="both"/>
              <w:rPr>
                <w:rFonts w:ascii="Calibri" w:hAnsi="Calibri"/>
                <w:b/>
                <w:szCs w:val="22"/>
              </w:rPr>
            </w:pPr>
            <w:r w:rsidRPr="008C75E4">
              <w:rPr>
                <w:rFonts w:ascii="Calibri" w:hAnsi="Calibri"/>
                <w:b/>
                <w:szCs w:val="22"/>
              </w:rPr>
              <w:t>Highways/Water Authority/Other Bodies</w:t>
            </w:r>
          </w:p>
        </w:tc>
      </w:tr>
      <w:tr w:rsidR="008C75E4" w:rsidRPr="008C75E4" w14:paraId="2D1CF14F" w14:textId="77777777" w:rsidTr="00504440">
        <w:trPr>
          <w:jc w:val="center"/>
        </w:trPr>
        <w:tc>
          <w:tcPr>
            <w:tcW w:w="3075" w:type="dxa"/>
            <w:gridSpan w:val="5"/>
            <w:tcMar>
              <w:top w:w="57" w:type="dxa"/>
              <w:bottom w:w="57" w:type="dxa"/>
            </w:tcMar>
          </w:tcPr>
          <w:p w14:paraId="42940A0E" w14:textId="77777777" w:rsidR="002A01CF" w:rsidRPr="008C75E4" w:rsidRDefault="002A01CF" w:rsidP="006126D1">
            <w:pPr>
              <w:jc w:val="both"/>
              <w:rPr>
                <w:rFonts w:ascii="Calibri" w:hAnsi="Calibri"/>
                <w:b/>
                <w:szCs w:val="22"/>
              </w:rPr>
            </w:pPr>
            <w:r w:rsidRPr="008C75E4">
              <w:rPr>
                <w:rFonts w:ascii="Calibri" w:hAnsi="Calibri"/>
                <w:b/>
                <w:szCs w:val="22"/>
              </w:rPr>
              <w:t>LCC Highways:</w:t>
            </w:r>
          </w:p>
        </w:tc>
        <w:tc>
          <w:tcPr>
            <w:tcW w:w="6480" w:type="dxa"/>
            <w:gridSpan w:val="9"/>
          </w:tcPr>
          <w:p w14:paraId="4452874A" w14:textId="77777777" w:rsidR="002A01CF" w:rsidRPr="008C75E4" w:rsidRDefault="002A01CF" w:rsidP="006126D1">
            <w:pPr>
              <w:jc w:val="both"/>
              <w:rPr>
                <w:rFonts w:ascii="Calibri" w:hAnsi="Calibri"/>
                <w:b/>
                <w:szCs w:val="22"/>
              </w:rPr>
            </w:pPr>
          </w:p>
        </w:tc>
      </w:tr>
      <w:tr w:rsidR="008C75E4" w:rsidRPr="008C75E4" w14:paraId="33394754" w14:textId="77777777" w:rsidTr="00504440">
        <w:trPr>
          <w:jc w:val="center"/>
        </w:trPr>
        <w:tc>
          <w:tcPr>
            <w:tcW w:w="9555" w:type="dxa"/>
            <w:gridSpan w:val="14"/>
            <w:tcMar>
              <w:top w:w="57" w:type="dxa"/>
              <w:bottom w:w="57" w:type="dxa"/>
            </w:tcMar>
          </w:tcPr>
          <w:p w14:paraId="4A622BDB" w14:textId="40652B6C" w:rsidR="00C0704D" w:rsidRPr="008C75E4" w:rsidRDefault="003C426E" w:rsidP="00FC046F">
            <w:pPr>
              <w:jc w:val="both"/>
              <w:rPr>
                <w:rFonts w:ascii="Calibri" w:hAnsi="Calibri"/>
                <w:szCs w:val="22"/>
              </w:rPr>
            </w:pPr>
            <w:r>
              <w:rPr>
                <w:rFonts w:ascii="Calibri" w:hAnsi="Calibri"/>
                <w:szCs w:val="22"/>
              </w:rPr>
              <w:t xml:space="preserve">No </w:t>
            </w:r>
            <w:r w:rsidR="009B180B">
              <w:rPr>
                <w:rFonts w:ascii="Calibri" w:hAnsi="Calibri"/>
                <w:szCs w:val="22"/>
              </w:rPr>
              <w:t>comments but have had no objections to previous 2</w:t>
            </w:r>
            <w:r>
              <w:rPr>
                <w:rFonts w:ascii="Calibri" w:hAnsi="Calibri"/>
                <w:szCs w:val="22"/>
              </w:rPr>
              <w:t xml:space="preserve"> proposal</w:t>
            </w:r>
            <w:r w:rsidR="009B180B">
              <w:rPr>
                <w:rFonts w:ascii="Calibri" w:hAnsi="Calibri"/>
                <w:szCs w:val="22"/>
              </w:rPr>
              <w:t>s</w:t>
            </w:r>
            <w:r>
              <w:rPr>
                <w:rFonts w:ascii="Calibri" w:hAnsi="Calibri"/>
                <w:szCs w:val="22"/>
              </w:rPr>
              <w:t xml:space="preserve"> </w:t>
            </w:r>
          </w:p>
        </w:tc>
      </w:tr>
      <w:tr w:rsidR="008C75E4" w:rsidRPr="008C75E4" w14:paraId="2B448748" w14:textId="77777777" w:rsidTr="00504440">
        <w:trPr>
          <w:jc w:val="center"/>
        </w:trPr>
        <w:tc>
          <w:tcPr>
            <w:tcW w:w="3075" w:type="dxa"/>
            <w:gridSpan w:val="5"/>
            <w:tcMar>
              <w:top w:w="57" w:type="dxa"/>
              <w:bottom w:w="57" w:type="dxa"/>
            </w:tcMar>
          </w:tcPr>
          <w:p w14:paraId="37722208" w14:textId="77777777" w:rsidR="00C0704D" w:rsidRPr="008C75E4" w:rsidRDefault="00C0704D" w:rsidP="006126D1">
            <w:pPr>
              <w:jc w:val="both"/>
              <w:rPr>
                <w:rFonts w:ascii="Calibri" w:hAnsi="Calibri"/>
                <w:b/>
                <w:szCs w:val="22"/>
              </w:rPr>
            </w:pPr>
            <w:r w:rsidRPr="008C75E4">
              <w:rPr>
                <w:rFonts w:ascii="Calibri" w:hAnsi="Calibri"/>
                <w:b/>
                <w:szCs w:val="22"/>
              </w:rPr>
              <w:t xml:space="preserve">CONSULTATIONS: </w:t>
            </w:r>
          </w:p>
        </w:tc>
        <w:tc>
          <w:tcPr>
            <w:tcW w:w="6480" w:type="dxa"/>
            <w:gridSpan w:val="9"/>
          </w:tcPr>
          <w:p w14:paraId="30904F72" w14:textId="77777777" w:rsidR="00C0704D" w:rsidRPr="008C75E4" w:rsidRDefault="00C0704D" w:rsidP="006126D1">
            <w:pPr>
              <w:jc w:val="both"/>
              <w:rPr>
                <w:rFonts w:ascii="Calibri" w:hAnsi="Calibri"/>
                <w:b/>
                <w:szCs w:val="22"/>
              </w:rPr>
            </w:pPr>
            <w:r w:rsidRPr="008C75E4">
              <w:rPr>
                <w:rFonts w:ascii="Calibri" w:hAnsi="Calibri"/>
                <w:b/>
                <w:szCs w:val="22"/>
              </w:rPr>
              <w:t>Additional Representations.</w:t>
            </w:r>
          </w:p>
        </w:tc>
      </w:tr>
      <w:tr w:rsidR="008C75E4" w:rsidRPr="008C75E4" w14:paraId="3AFC0645" w14:textId="77777777" w:rsidTr="00504440">
        <w:trPr>
          <w:jc w:val="center"/>
        </w:trPr>
        <w:tc>
          <w:tcPr>
            <w:tcW w:w="9555" w:type="dxa"/>
            <w:gridSpan w:val="14"/>
            <w:tcBorders>
              <w:bottom w:val="single" w:sz="4" w:space="0" w:color="BFBFBF" w:themeColor="background1" w:themeShade="BF"/>
            </w:tcBorders>
            <w:tcMar>
              <w:top w:w="57" w:type="dxa"/>
              <w:bottom w:w="57" w:type="dxa"/>
            </w:tcMar>
          </w:tcPr>
          <w:p w14:paraId="7F0697D7" w14:textId="77777777" w:rsidR="005878FE" w:rsidRPr="00435FC9" w:rsidRDefault="0061423C" w:rsidP="00435FC9">
            <w:pPr>
              <w:jc w:val="both"/>
              <w:rPr>
                <w:rFonts w:ascii="Calibri" w:hAnsi="Calibri"/>
                <w:szCs w:val="22"/>
              </w:rPr>
            </w:pPr>
            <w:r>
              <w:rPr>
                <w:rFonts w:ascii="Calibri" w:hAnsi="Calibri"/>
                <w:szCs w:val="22"/>
              </w:rPr>
              <w:t>None</w:t>
            </w:r>
          </w:p>
        </w:tc>
      </w:tr>
      <w:tr w:rsidR="008C75E4" w:rsidRPr="008C75E4" w14:paraId="3F18EFCC" w14:textId="77777777" w:rsidTr="00504440">
        <w:trPr>
          <w:trHeight w:hRule="exact" w:val="144"/>
          <w:jc w:val="center"/>
        </w:trPr>
        <w:tc>
          <w:tcPr>
            <w:tcW w:w="9555" w:type="dxa"/>
            <w:gridSpan w:val="14"/>
            <w:tcBorders>
              <w:left w:val="nil"/>
              <w:right w:val="nil"/>
            </w:tcBorders>
            <w:tcMar>
              <w:top w:w="57" w:type="dxa"/>
              <w:bottom w:w="57" w:type="dxa"/>
            </w:tcMar>
          </w:tcPr>
          <w:p w14:paraId="718965F2" w14:textId="77777777" w:rsidR="00C0704D" w:rsidRPr="00504440" w:rsidRDefault="00C0704D" w:rsidP="006126D1">
            <w:pPr>
              <w:jc w:val="both"/>
              <w:rPr>
                <w:rFonts w:ascii="Calibri" w:hAnsi="Calibri"/>
                <w:sz w:val="4"/>
                <w:szCs w:val="4"/>
              </w:rPr>
            </w:pPr>
          </w:p>
        </w:tc>
      </w:tr>
      <w:tr w:rsidR="008C75E4" w:rsidRPr="008C75E4" w14:paraId="2F3EC931" w14:textId="77777777" w:rsidTr="00504440">
        <w:trPr>
          <w:jc w:val="center"/>
        </w:trPr>
        <w:tc>
          <w:tcPr>
            <w:tcW w:w="9555" w:type="dxa"/>
            <w:gridSpan w:val="14"/>
            <w:tcMar>
              <w:top w:w="57" w:type="dxa"/>
              <w:bottom w:w="57" w:type="dxa"/>
            </w:tcMar>
          </w:tcPr>
          <w:p w14:paraId="3AB43AC1" w14:textId="77777777" w:rsidR="00C0704D" w:rsidRPr="008C75E4" w:rsidRDefault="00C0704D" w:rsidP="006126D1">
            <w:pPr>
              <w:jc w:val="both"/>
              <w:rPr>
                <w:rFonts w:ascii="Calibri" w:hAnsi="Calibri"/>
                <w:b/>
                <w:szCs w:val="22"/>
              </w:rPr>
            </w:pPr>
            <w:r w:rsidRPr="008C75E4">
              <w:rPr>
                <w:rFonts w:ascii="Calibri" w:hAnsi="Calibri"/>
                <w:b/>
                <w:szCs w:val="22"/>
              </w:rPr>
              <w:t>RELEVANT POLICIES AND SITE PLANNING HISTORY:</w:t>
            </w:r>
          </w:p>
        </w:tc>
      </w:tr>
      <w:tr w:rsidR="008C75E4" w:rsidRPr="008C75E4" w14:paraId="5EC2FBB4" w14:textId="77777777" w:rsidTr="00504440">
        <w:trPr>
          <w:trHeight w:val="864"/>
          <w:jc w:val="center"/>
        </w:trPr>
        <w:tc>
          <w:tcPr>
            <w:tcW w:w="9555" w:type="dxa"/>
            <w:gridSpan w:val="14"/>
            <w:tcMar>
              <w:top w:w="57" w:type="dxa"/>
              <w:bottom w:w="57" w:type="dxa"/>
            </w:tcMar>
          </w:tcPr>
          <w:p w14:paraId="16B936CB" w14:textId="77777777" w:rsidR="008542DE" w:rsidRPr="00504440" w:rsidRDefault="00C0704D" w:rsidP="00504440">
            <w:pPr>
              <w:pStyle w:val="PLANNING"/>
              <w:rPr>
                <w:rFonts w:ascii="Calibri" w:hAnsi="Calibri"/>
                <w:b/>
                <w:bCs/>
                <w:szCs w:val="22"/>
              </w:rPr>
            </w:pPr>
            <w:r w:rsidRPr="008C75E4">
              <w:rPr>
                <w:rFonts w:ascii="Calibri" w:hAnsi="Calibri"/>
                <w:b/>
                <w:bCs/>
                <w:szCs w:val="22"/>
              </w:rPr>
              <w:t>Ribble Valley Core Strategy:</w:t>
            </w:r>
          </w:p>
          <w:p w14:paraId="5A77C2FD"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DS1: Development Strategy </w:t>
            </w:r>
          </w:p>
          <w:p w14:paraId="3F805B6C"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DS2: Sustainable Development </w:t>
            </w:r>
          </w:p>
          <w:p w14:paraId="3A400D36"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DMG1: General Considerations </w:t>
            </w:r>
          </w:p>
          <w:p w14:paraId="46479554"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DMG2: Strategic Considerations </w:t>
            </w:r>
          </w:p>
          <w:p w14:paraId="433880A5"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DME4: Protecting Heritage Assets </w:t>
            </w:r>
          </w:p>
          <w:p w14:paraId="69AC1E91"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DMH4: The Conversion of Barns and Other Buildings to Dwellings </w:t>
            </w:r>
          </w:p>
          <w:p w14:paraId="0B1D9EB5" w14:textId="77777777" w:rsidR="00DA0C56" w:rsidRPr="00DA0C56" w:rsidRDefault="00DA0C56" w:rsidP="00DA0C56">
            <w:pPr>
              <w:jc w:val="both"/>
              <w:rPr>
                <w:rFonts w:ascii="Calibri" w:hAnsi="Calibri"/>
                <w:b/>
                <w:szCs w:val="22"/>
              </w:rPr>
            </w:pPr>
            <w:r w:rsidRPr="00DA0C56">
              <w:rPr>
                <w:rFonts w:ascii="Calibri" w:hAnsi="Calibri"/>
                <w:b/>
                <w:szCs w:val="22"/>
              </w:rPr>
              <w:t xml:space="preserve">Policy DMH5: Residential and Curtilage Extensions </w:t>
            </w:r>
          </w:p>
          <w:p w14:paraId="0A5E4D2A" w14:textId="77777777" w:rsidR="001946E0" w:rsidRPr="008C75E4" w:rsidRDefault="001946E0" w:rsidP="00DA0C56">
            <w:pPr>
              <w:jc w:val="both"/>
              <w:rPr>
                <w:rFonts w:ascii="Calibri" w:hAnsi="Calibri"/>
                <w:b/>
                <w:szCs w:val="22"/>
              </w:rPr>
            </w:pPr>
          </w:p>
        </w:tc>
      </w:tr>
      <w:tr w:rsidR="008C75E4" w:rsidRPr="008C75E4" w14:paraId="30478D2B" w14:textId="77777777" w:rsidTr="00504440">
        <w:trPr>
          <w:trHeight w:val="864"/>
          <w:jc w:val="center"/>
        </w:trPr>
        <w:tc>
          <w:tcPr>
            <w:tcW w:w="9555" w:type="dxa"/>
            <w:gridSpan w:val="14"/>
            <w:tcBorders>
              <w:bottom w:val="single" w:sz="4" w:space="0" w:color="BFBFBF" w:themeColor="background1" w:themeShade="BF"/>
            </w:tcBorders>
            <w:tcMar>
              <w:top w:w="57" w:type="dxa"/>
              <w:bottom w:w="57" w:type="dxa"/>
            </w:tcMar>
          </w:tcPr>
          <w:p w14:paraId="793F121C" w14:textId="77777777" w:rsidR="00C0704D" w:rsidRPr="008C75E4" w:rsidRDefault="00C0704D" w:rsidP="006126D1">
            <w:pPr>
              <w:pStyle w:val="PLANNING"/>
              <w:rPr>
                <w:rFonts w:ascii="Calibri" w:hAnsi="Calibri"/>
                <w:b/>
                <w:bCs/>
                <w:szCs w:val="22"/>
              </w:rPr>
            </w:pPr>
            <w:r w:rsidRPr="008C75E4">
              <w:rPr>
                <w:rFonts w:ascii="Calibri" w:hAnsi="Calibri"/>
                <w:b/>
                <w:bCs/>
                <w:szCs w:val="22"/>
              </w:rPr>
              <w:t>Relevant Planning History:</w:t>
            </w:r>
          </w:p>
          <w:p w14:paraId="17DDC110" w14:textId="6CD5A161" w:rsidR="00101855" w:rsidRPr="009B180B" w:rsidRDefault="003C426E" w:rsidP="00454754">
            <w:pPr>
              <w:pStyle w:val="PLANNING"/>
              <w:rPr>
                <w:rFonts w:asciiTheme="minorHAnsi" w:hAnsiTheme="minorHAnsi" w:cstheme="minorHAnsi"/>
                <w:color w:val="333333"/>
                <w:szCs w:val="22"/>
                <w:shd w:val="clear" w:color="auto" w:fill="FFFFFF"/>
              </w:rPr>
            </w:pPr>
            <w:r w:rsidRPr="009B180B">
              <w:rPr>
                <w:rFonts w:asciiTheme="minorHAnsi" w:hAnsiTheme="minorHAnsi" w:cstheme="minorHAnsi"/>
                <w:bCs/>
                <w:szCs w:val="22"/>
              </w:rPr>
              <w:t xml:space="preserve">21/0549 - </w:t>
            </w:r>
            <w:r w:rsidRPr="009B180B">
              <w:rPr>
                <w:rFonts w:asciiTheme="minorHAnsi" w:hAnsiTheme="minorHAnsi" w:cstheme="minorHAnsi"/>
                <w:color w:val="333333"/>
                <w:szCs w:val="22"/>
                <w:shd w:val="clear" w:color="auto" w:fill="FFFFFF"/>
              </w:rPr>
              <w:t>Proposed erection of gates and wall</w:t>
            </w:r>
            <w:r w:rsidR="009B180B">
              <w:rPr>
                <w:rFonts w:asciiTheme="minorHAnsi" w:hAnsiTheme="minorHAnsi" w:cstheme="minorHAnsi"/>
                <w:color w:val="333333"/>
                <w:szCs w:val="22"/>
                <w:shd w:val="clear" w:color="auto" w:fill="FFFFFF"/>
              </w:rPr>
              <w:t xml:space="preserve"> - APPROVED</w:t>
            </w:r>
          </w:p>
          <w:p w14:paraId="03A6C7B1" w14:textId="3F4C450B" w:rsidR="009B180B" w:rsidRPr="001946E0" w:rsidRDefault="009B180B" w:rsidP="00454754">
            <w:pPr>
              <w:pStyle w:val="PLANNING"/>
              <w:rPr>
                <w:rFonts w:ascii="Calibri" w:hAnsi="Calibri"/>
                <w:bCs/>
                <w:szCs w:val="22"/>
              </w:rPr>
            </w:pPr>
            <w:r>
              <w:rPr>
                <w:rFonts w:ascii="Verdana" w:hAnsi="Verdana"/>
                <w:bCs/>
                <w:color w:val="333333"/>
                <w:sz w:val="18"/>
                <w:szCs w:val="18"/>
                <w:shd w:val="clear" w:color="auto" w:fill="FFFFFF"/>
              </w:rPr>
              <w:t xml:space="preserve">21/0781 - </w:t>
            </w:r>
            <w:r w:rsidRPr="009B180B">
              <w:rPr>
                <w:rFonts w:ascii="Verdana" w:hAnsi="Verdana"/>
                <w:bCs/>
                <w:color w:val="333333"/>
                <w:sz w:val="18"/>
                <w:szCs w:val="18"/>
                <w:shd w:val="clear" w:color="auto" w:fill="FFFFFF"/>
              </w:rPr>
              <w:t>Variation of Condition 2 (Drawings) 3 (Materials) of planning application 3/2021/0549</w:t>
            </w:r>
            <w:r>
              <w:rPr>
                <w:rFonts w:ascii="Verdana" w:hAnsi="Verdana"/>
                <w:bCs/>
                <w:color w:val="333333"/>
                <w:sz w:val="18"/>
                <w:szCs w:val="18"/>
                <w:shd w:val="clear" w:color="auto" w:fill="FFFFFF"/>
              </w:rPr>
              <w:t xml:space="preserve"> - REFUSED</w:t>
            </w:r>
          </w:p>
        </w:tc>
      </w:tr>
      <w:tr w:rsidR="008C75E4" w:rsidRPr="008C75E4" w14:paraId="3D4A0BE0" w14:textId="77777777" w:rsidTr="00504440">
        <w:trPr>
          <w:trHeight w:hRule="exact" w:val="144"/>
          <w:jc w:val="center"/>
        </w:trPr>
        <w:tc>
          <w:tcPr>
            <w:tcW w:w="9555" w:type="dxa"/>
            <w:gridSpan w:val="14"/>
            <w:tcBorders>
              <w:left w:val="nil"/>
              <w:right w:val="nil"/>
            </w:tcBorders>
            <w:tcMar>
              <w:top w:w="57" w:type="dxa"/>
              <w:bottom w:w="57" w:type="dxa"/>
            </w:tcMar>
          </w:tcPr>
          <w:p w14:paraId="43FF897B" w14:textId="77777777" w:rsidR="003F16AA" w:rsidRPr="00504440" w:rsidRDefault="003F16AA" w:rsidP="00504440">
            <w:pPr>
              <w:rPr>
                <w:sz w:val="4"/>
                <w:szCs w:val="4"/>
              </w:rPr>
            </w:pPr>
          </w:p>
        </w:tc>
      </w:tr>
      <w:tr w:rsidR="008C75E4" w:rsidRPr="008C75E4" w14:paraId="5BE1FF7D" w14:textId="77777777" w:rsidTr="00504440">
        <w:trPr>
          <w:jc w:val="center"/>
        </w:trPr>
        <w:tc>
          <w:tcPr>
            <w:tcW w:w="9555" w:type="dxa"/>
            <w:gridSpan w:val="14"/>
            <w:tcMar>
              <w:top w:w="57" w:type="dxa"/>
              <w:bottom w:w="57" w:type="dxa"/>
            </w:tcMar>
          </w:tcPr>
          <w:p w14:paraId="5CB66232" w14:textId="77777777" w:rsidR="00C0704D" w:rsidRPr="008C75E4" w:rsidRDefault="00C0704D" w:rsidP="006126D1">
            <w:pPr>
              <w:jc w:val="both"/>
              <w:rPr>
                <w:rFonts w:ascii="Calibri" w:hAnsi="Calibri"/>
                <w:b/>
                <w:szCs w:val="22"/>
              </w:rPr>
            </w:pPr>
            <w:r w:rsidRPr="008C75E4">
              <w:rPr>
                <w:rFonts w:ascii="Calibri" w:hAnsi="Calibri"/>
                <w:b/>
                <w:bCs/>
                <w:szCs w:val="22"/>
              </w:rPr>
              <w:t>ASSESSMENT OF PROPOSED DEVELOPMENT:</w:t>
            </w:r>
          </w:p>
        </w:tc>
      </w:tr>
      <w:tr w:rsidR="008C75E4" w:rsidRPr="008C75E4" w14:paraId="7B23221D" w14:textId="77777777" w:rsidTr="00504440">
        <w:trPr>
          <w:trHeight w:val="1152"/>
          <w:jc w:val="center"/>
        </w:trPr>
        <w:tc>
          <w:tcPr>
            <w:tcW w:w="9555" w:type="dxa"/>
            <w:gridSpan w:val="14"/>
            <w:tcMar>
              <w:top w:w="57" w:type="dxa"/>
              <w:bottom w:w="57" w:type="dxa"/>
            </w:tcMar>
          </w:tcPr>
          <w:p w14:paraId="08134AC3" w14:textId="77777777" w:rsidR="00D102D9" w:rsidRDefault="00C0704D" w:rsidP="00454754">
            <w:pPr>
              <w:pStyle w:val="Header"/>
              <w:tabs>
                <w:tab w:val="clear" w:pos="4153"/>
                <w:tab w:val="clear" w:pos="8306"/>
              </w:tabs>
              <w:contextualSpacing/>
              <w:jc w:val="both"/>
              <w:rPr>
                <w:rFonts w:ascii="Calibri" w:hAnsi="Calibri"/>
                <w:b/>
                <w:szCs w:val="22"/>
              </w:rPr>
            </w:pPr>
            <w:r w:rsidRPr="008C75E4">
              <w:rPr>
                <w:rFonts w:ascii="Calibri" w:hAnsi="Calibri"/>
                <w:b/>
                <w:szCs w:val="22"/>
              </w:rPr>
              <w:lastRenderedPageBreak/>
              <w:t>Site Description and Surrounding Area:</w:t>
            </w:r>
          </w:p>
          <w:p w14:paraId="6727C0FA" w14:textId="14B53F63" w:rsidR="00E821C1" w:rsidRPr="00E821C1" w:rsidRDefault="00040141" w:rsidP="00454754">
            <w:pPr>
              <w:pStyle w:val="Header"/>
              <w:tabs>
                <w:tab w:val="clear" w:pos="4153"/>
                <w:tab w:val="clear" w:pos="8306"/>
              </w:tabs>
              <w:contextualSpacing/>
              <w:jc w:val="both"/>
              <w:rPr>
                <w:rFonts w:ascii="Calibri" w:hAnsi="Calibri"/>
                <w:szCs w:val="22"/>
              </w:rPr>
            </w:pPr>
            <w:r w:rsidRPr="00040141">
              <w:rPr>
                <w:rFonts w:ascii="Calibri" w:hAnsi="Calibri"/>
                <w:szCs w:val="22"/>
              </w:rPr>
              <w:t>The application property is a detached dwelling located on a quiet unadopted residential cul-de-sac on the edge of Sawley. It is within a relatively modern development of detached properties within generous plots. The development is bounded by the River Ribble to the north and A59 to the South.</w:t>
            </w:r>
          </w:p>
        </w:tc>
      </w:tr>
      <w:tr w:rsidR="008C75E4" w:rsidRPr="008C75E4" w14:paraId="4AA37604" w14:textId="77777777" w:rsidTr="00504440">
        <w:trPr>
          <w:trHeight w:val="1152"/>
          <w:jc w:val="center"/>
        </w:trPr>
        <w:tc>
          <w:tcPr>
            <w:tcW w:w="9555" w:type="dxa"/>
            <w:gridSpan w:val="14"/>
            <w:tcMar>
              <w:top w:w="57" w:type="dxa"/>
              <w:bottom w:w="57" w:type="dxa"/>
            </w:tcMar>
          </w:tcPr>
          <w:p w14:paraId="0DE0B6F0" w14:textId="77777777" w:rsidR="00F8201E" w:rsidRDefault="00C0704D" w:rsidP="00454754">
            <w:pPr>
              <w:pStyle w:val="Header"/>
              <w:tabs>
                <w:tab w:val="clear" w:pos="4153"/>
                <w:tab w:val="clear" w:pos="8306"/>
              </w:tabs>
              <w:jc w:val="both"/>
              <w:rPr>
                <w:rFonts w:ascii="Calibri" w:hAnsi="Calibri"/>
                <w:b/>
                <w:szCs w:val="22"/>
              </w:rPr>
            </w:pPr>
            <w:r w:rsidRPr="008C75E4">
              <w:rPr>
                <w:rFonts w:ascii="Calibri" w:hAnsi="Calibri"/>
                <w:b/>
                <w:szCs w:val="22"/>
              </w:rPr>
              <w:t>Proposed Development for which consent is sought:</w:t>
            </w:r>
          </w:p>
          <w:p w14:paraId="00D6C72B" w14:textId="5D0C3A21" w:rsidR="00454754" w:rsidRPr="00F012FA" w:rsidRDefault="00BC78BA" w:rsidP="00454754">
            <w:pPr>
              <w:pStyle w:val="Header"/>
              <w:tabs>
                <w:tab w:val="clear" w:pos="4153"/>
                <w:tab w:val="clear" w:pos="8306"/>
              </w:tabs>
              <w:jc w:val="both"/>
              <w:rPr>
                <w:rFonts w:ascii="Calibri" w:hAnsi="Calibri"/>
                <w:szCs w:val="22"/>
              </w:rPr>
            </w:pPr>
            <w:r>
              <w:rPr>
                <w:rFonts w:ascii="Calibri" w:hAnsi="Calibri"/>
                <w:szCs w:val="22"/>
              </w:rPr>
              <w:t xml:space="preserve">The application seeks to vary conditions 2 and 3 of planning approval 21/0549 </w:t>
            </w:r>
            <w:r w:rsidR="00853BD0">
              <w:rPr>
                <w:rFonts w:ascii="Calibri" w:hAnsi="Calibri"/>
                <w:szCs w:val="22"/>
              </w:rPr>
              <w:t xml:space="preserve">to amend the layout of the boundary wall and proposed materials. </w:t>
            </w:r>
          </w:p>
        </w:tc>
      </w:tr>
      <w:tr w:rsidR="00C214A6" w:rsidRPr="008C75E4" w14:paraId="11D18066" w14:textId="77777777" w:rsidTr="00504440">
        <w:trPr>
          <w:trHeight w:val="864"/>
          <w:jc w:val="center"/>
        </w:trPr>
        <w:tc>
          <w:tcPr>
            <w:tcW w:w="9555" w:type="dxa"/>
            <w:gridSpan w:val="14"/>
            <w:tcMar>
              <w:top w:w="57" w:type="dxa"/>
              <w:bottom w:w="57" w:type="dxa"/>
            </w:tcMar>
          </w:tcPr>
          <w:p w14:paraId="7BF35689" w14:textId="77777777" w:rsidR="006D7624" w:rsidRPr="006D7624" w:rsidRDefault="006D7624" w:rsidP="006D7624">
            <w:pPr>
              <w:pStyle w:val="Header"/>
              <w:jc w:val="both"/>
              <w:rPr>
                <w:rFonts w:ascii="Calibri" w:hAnsi="Calibri"/>
                <w:b/>
                <w:szCs w:val="22"/>
              </w:rPr>
            </w:pPr>
            <w:r w:rsidRPr="006D7624">
              <w:rPr>
                <w:rFonts w:ascii="Calibri" w:hAnsi="Calibri"/>
                <w:b/>
                <w:szCs w:val="22"/>
              </w:rPr>
              <w:t>Principle of Development:</w:t>
            </w:r>
          </w:p>
          <w:p w14:paraId="63763124" w14:textId="4F26DF37" w:rsidR="00D32175" w:rsidRPr="00D32175" w:rsidRDefault="00D32175" w:rsidP="00D32175">
            <w:pPr>
              <w:pStyle w:val="Header"/>
              <w:jc w:val="both"/>
              <w:rPr>
                <w:rFonts w:ascii="Calibri" w:hAnsi="Calibri"/>
                <w:szCs w:val="22"/>
              </w:rPr>
            </w:pPr>
            <w:r w:rsidRPr="00D32175">
              <w:rPr>
                <w:rFonts w:ascii="Calibri" w:hAnsi="Calibri"/>
                <w:szCs w:val="22"/>
              </w:rPr>
              <w:t>An application can be made under section 73 of the Town and Country Planning Act 1990 to vary or remove conditions associated with a planning permission.</w:t>
            </w:r>
            <w:r>
              <w:t xml:space="preserve"> </w:t>
            </w:r>
          </w:p>
          <w:p w14:paraId="48482B3D" w14:textId="77777777" w:rsidR="00D32175" w:rsidRPr="00D32175" w:rsidRDefault="00D32175" w:rsidP="00D32175">
            <w:pPr>
              <w:pStyle w:val="Header"/>
              <w:jc w:val="both"/>
              <w:rPr>
                <w:rFonts w:ascii="Calibri" w:hAnsi="Calibri"/>
                <w:szCs w:val="22"/>
              </w:rPr>
            </w:pPr>
          </w:p>
          <w:p w14:paraId="13AF91FD" w14:textId="77777777" w:rsidR="00D32175" w:rsidRPr="00D32175" w:rsidRDefault="00D32175" w:rsidP="00D32175">
            <w:pPr>
              <w:pStyle w:val="Header"/>
              <w:jc w:val="both"/>
              <w:rPr>
                <w:rFonts w:ascii="Calibri" w:hAnsi="Calibri"/>
                <w:szCs w:val="22"/>
              </w:rPr>
            </w:pPr>
            <w:r w:rsidRPr="00D32175">
              <w:rPr>
                <w:rFonts w:ascii="Calibri" w:hAnsi="Calibri"/>
                <w:szCs w:val="22"/>
              </w:rPr>
              <w:t>Permission granted under section 73 takes effect as a new, independent permission to carry out the same development as previously permitted subject to new or amended conditions. The new permission sits alongside the original permission, which remains intact and unamended. It is open to the applicant to decide whether to implement the new permission or the one originally granted.</w:t>
            </w:r>
          </w:p>
          <w:p w14:paraId="51804DAF" w14:textId="77777777" w:rsidR="00D32175" w:rsidRPr="00D32175" w:rsidRDefault="00D32175" w:rsidP="00D32175">
            <w:pPr>
              <w:pStyle w:val="Header"/>
              <w:jc w:val="both"/>
              <w:rPr>
                <w:rFonts w:ascii="Calibri" w:hAnsi="Calibri"/>
                <w:szCs w:val="22"/>
              </w:rPr>
            </w:pPr>
          </w:p>
          <w:p w14:paraId="414BBE54" w14:textId="7034168A" w:rsidR="00D32175" w:rsidRPr="006D7624" w:rsidRDefault="00D32175" w:rsidP="00680460">
            <w:pPr>
              <w:pStyle w:val="Header"/>
              <w:tabs>
                <w:tab w:val="clear" w:pos="4153"/>
                <w:tab w:val="clear" w:pos="8306"/>
              </w:tabs>
              <w:jc w:val="both"/>
              <w:rPr>
                <w:rFonts w:ascii="Calibri" w:hAnsi="Calibri"/>
                <w:szCs w:val="22"/>
              </w:rPr>
            </w:pPr>
          </w:p>
        </w:tc>
      </w:tr>
      <w:tr w:rsidR="008C75E4" w:rsidRPr="008C75E4" w14:paraId="0D13A0D6" w14:textId="77777777" w:rsidTr="00504440">
        <w:trPr>
          <w:trHeight w:val="864"/>
          <w:jc w:val="center"/>
        </w:trPr>
        <w:tc>
          <w:tcPr>
            <w:tcW w:w="9555" w:type="dxa"/>
            <w:gridSpan w:val="14"/>
            <w:tcMar>
              <w:top w:w="57" w:type="dxa"/>
              <w:bottom w:w="57" w:type="dxa"/>
            </w:tcMar>
          </w:tcPr>
          <w:p w14:paraId="56D0ADDA" w14:textId="77777777" w:rsidR="00C0704D" w:rsidRPr="008C75E4" w:rsidRDefault="00C0704D" w:rsidP="006126D1">
            <w:pPr>
              <w:contextualSpacing/>
              <w:jc w:val="both"/>
              <w:rPr>
                <w:rFonts w:ascii="Calibri" w:hAnsi="Calibri"/>
                <w:b/>
                <w:bCs/>
                <w:szCs w:val="22"/>
              </w:rPr>
            </w:pPr>
            <w:r w:rsidRPr="008C75E4">
              <w:rPr>
                <w:rFonts w:ascii="Calibri" w:hAnsi="Calibri"/>
                <w:b/>
                <w:bCs/>
                <w:szCs w:val="22"/>
              </w:rPr>
              <w:t>Observations/Consideration of Matters Raised/Conclusion:</w:t>
            </w:r>
          </w:p>
          <w:p w14:paraId="70A6E363" w14:textId="77777777" w:rsidR="005E2084" w:rsidRDefault="00D32175" w:rsidP="00454754">
            <w:pPr>
              <w:pStyle w:val="Header"/>
              <w:tabs>
                <w:tab w:val="clear" w:pos="4153"/>
                <w:tab w:val="clear" w:pos="8306"/>
              </w:tabs>
              <w:contextualSpacing/>
              <w:jc w:val="both"/>
              <w:rPr>
                <w:rFonts w:ascii="Calibri" w:hAnsi="Calibri"/>
                <w:szCs w:val="22"/>
              </w:rPr>
            </w:pPr>
            <w:r>
              <w:rPr>
                <w:rFonts w:ascii="Calibri" w:hAnsi="Calibri"/>
                <w:szCs w:val="22"/>
              </w:rPr>
              <w:t>The original application was for a new boundary wall which abutted the grass verge that is highway land</w:t>
            </w:r>
            <w:r w:rsidR="00AB42FE">
              <w:rPr>
                <w:rFonts w:ascii="Calibri" w:hAnsi="Calibri"/>
                <w:szCs w:val="22"/>
              </w:rPr>
              <w:t xml:space="preserve"> but the applicants have agreed that they will maintain this verge</w:t>
            </w:r>
            <w:r>
              <w:rPr>
                <w:rFonts w:ascii="Calibri" w:hAnsi="Calibri"/>
                <w:szCs w:val="22"/>
              </w:rPr>
              <w:t xml:space="preserve">. </w:t>
            </w:r>
          </w:p>
          <w:p w14:paraId="16F5D173" w14:textId="5713D738" w:rsidR="005E2084" w:rsidRDefault="005E2084" w:rsidP="00454754">
            <w:pPr>
              <w:pStyle w:val="Header"/>
              <w:tabs>
                <w:tab w:val="clear" w:pos="4153"/>
                <w:tab w:val="clear" w:pos="8306"/>
              </w:tabs>
              <w:contextualSpacing/>
              <w:jc w:val="both"/>
              <w:rPr>
                <w:rFonts w:ascii="Calibri" w:hAnsi="Calibri"/>
                <w:szCs w:val="22"/>
              </w:rPr>
            </w:pPr>
          </w:p>
          <w:p w14:paraId="2F346F23" w14:textId="7656A9EA" w:rsidR="005E2084" w:rsidRDefault="005E2084" w:rsidP="00454754">
            <w:pPr>
              <w:pStyle w:val="Header"/>
              <w:tabs>
                <w:tab w:val="clear" w:pos="4153"/>
                <w:tab w:val="clear" w:pos="8306"/>
              </w:tabs>
              <w:contextualSpacing/>
              <w:jc w:val="both"/>
              <w:rPr>
                <w:rFonts w:ascii="Calibri" w:hAnsi="Calibri"/>
                <w:szCs w:val="22"/>
              </w:rPr>
            </w:pPr>
            <w:r>
              <w:rPr>
                <w:rFonts w:ascii="Calibri" w:hAnsi="Calibri"/>
                <w:szCs w:val="22"/>
              </w:rPr>
              <w:t xml:space="preserve">A proposed variation was previously refused as it showed an awkward zig-zag arrangement which was considered to be unacceptable in terms of design. </w:t>
            </w:r>
          </w:p>
          <w:p w14:paraId="588A921A" w14:textId="77777777" w:rsidR="005E2084" w:rsidRDefault="005E2084" w:rsidP="00454754">
            <w:pPr>
              <w:pStyle w:val="Header"/>
              <w:tabs>
                <w:tab w:val="clear" w:pos="4153"/>
                <w:tab w:val="clear" w:pos="8306"/>
              </w:tabs>
              <w:contextualSpacing/>
              <w:jc w:val="both"/>
              <w:rPr>
                <w:rFonts w:ascii="Calibri" w:hAnsi="Calibri"/>
                <w:szCs w:val="22"/>
              </w:rPr>
            </w:pPr>
          </w:p>
          <w:p w14:paraId="461BB48D" w14:textId="3E210A41" w:rsidR="00143B1E" w:rsidRDefault="00D32175" w:rsidP="00454754">
            <w:pPr>
              <w:pStyle w:val="Header"/>
              <w:tabs>
                <w:tab w:val="clear" w:pos="4153"/>
                <w:tab w:val="clear" w:pos="8306"/>
              </w:tabs>
              <w:contextualSpacing/>
              <w:jc w:val="both"/>
              <w:rPr>
                <w:rFonts w:ascii="Calibri" w:hAnsi="Calibri"/>
                <w:szCs w:val="22"/>
              </w:rPr>
            </w:pPr>
            <w:r>
              <w:rPr>
                <w:rFonts w:ascii="Calibri" w:hAnsi="Calibri"/>
                <w:szCs w:val="22"/>
              </w:rPr>
              <w:t xml:space="preserve">The proposed variation seeks to </w:t>
            </w:r>
            <w:r w:rsidR="005E2084">
              <w:rPr>
                <w:rFonts w:ascii="Calibri" w:hAnsi="Calibri"/>
                <w:szCs w:val="22"/>
              </w:rPr>
              <w:t>form a gentle curve to the wall to follow the natural boundary line and existing vegetation</w:t>
            </w:r>
            <w:r w:rsidR="00AB42FE">
              <w:rPr>
                <w:rFonts w:ascii="Calibri" w:hAnsi="Calibri"/>
                <w:szCs w:val="22"/>
              </w:rPr>
              <w:t>. This is considered</w:t>
            </w:r>
            <w:r w:rsidR="00143B1E">
              <w:rPr>
                <w:rFonts w:ascii="Calibri" w:hAnsi="Calibri"/>
                <w:szCs w:val="22"/>
              </w:rPr>
              <w:t xml:space="preserve">, in the context of the development </w:t>
            </w:r>
            <w:r w:rsidR="005E2084">
              <w:rPr>
                <w:rFonts w:ascii="Calibri" w:hAnsi="Calibri"/>
                <w:szCs w:val="22"/>
              </w:rPr>
              <w:t>to not be</w:t>
            </w:r>
            <w:r w:rsidR="00AB42FE">
              <w:rPr>
                <w:rFonts w:ascii="Calibri" w:hAnsi="Calibri"/>
                <w:szCs w:val="22"/>
              </w:rPr>
              <w:t xml:space="preserve"> </w:t>
            </w:r>
            <w:r w:rsidR="005E2084">
              <w:rPr>
                <w:rFonts w:ascii="Calibri" w:hAnsi="Calibri"/>
                <w:szCs w:val="22"/>
              </w:rPr>
              <w:t xml:space="preserve">significantly </w:t>
            </w:r>
            <w:r w:rsidR="00AB42FE">
              <w:rPr>
                <w:rFonts w:ascii="Calibri" w:hAnsi="Calibri"/>
                <w:szCs w:val="22"/>
              </w:rPr>
              <w:t>different to what was</w:t>
            </w:r>
            <w:r w:rsidR="005E2084">
              <w:rPr>
                <w:rFonts w:ascii="Calibri" w:hAnsi="Calibri"/>
                <w:szCs w:val="22"/>
              </w:rPr>
              <w:t xml:space="preserve"> previously</w:t>
            </w:r>
            <w:r w:rsidR="00AB42FE">
              <w:rPr>
                <w:rFonts w:ascii="Calibri" w:hAnsi="Calibri"/>
                <w:szCs w:val="22"/>
              </w:rPr>
              <w:t xml:space="preserve"> </w:t>
            </w:r>
            <w:r w:rsidR="005E2084">
              <w:rPr>
                <w:rFonts w:ascii="Calibri" w:hAnsi="Calibri"/>
                <w:szCs w:val="22"/>
              </w:rPr>
              <w:t>approved,</w:t>
            </w:r>
            <w:r w:rsidR="00AB42FE">
              <w:rPr>
                <w:rFonts w:ascii="Calibri" w:hAnsi="Calibri"/>
                <w:szCs w:val="22"/>
              </w:rPr>
              <w:t xml:space="preserve"> and it is considered that it would </w:t>
            </w:r>
            <w:r w:rsidR="005E2084">
              <w:rPr>
                <w:rFonts w:ascii="Calibri" w:hAnsi="Calibri"/>
                <w:szCs w:val="22"/>
              </w:rPr>
              <w:t xml:space="preserve">not </w:t>
            </w:r>
            <w:r w:rsidR="00AB42FE">
              <w:rPr>
                <w:rFonts w:ascii="Calibri" w:hAnsi="Calibri"/>
                <w:szCs w:val="22"/>
              </w:rPr>
              <w:t xml:space="preserve">be an incongruous feature in the street scene.  </w:t>
            </w:r>
          </w:p>
          <w:p w14:paraId="0461D675" w14:textId="386CFD47" w:rsidR="00AB42FE" w:rsidRDefault="00AB42FE" w:rsidP="00454754">
            <w:pPr>
              <w:pStyle w:val="Header"/>
              <w:tabs>
                <w:tab w:val="clear" w:pos="4153"/>
                <w:tab w:val="clear" w:pos="8306"/>
              </w:tabs>
              <w:contextualSpacing/>
              <w:jc w:val="both"/>
              <w:rPr>
                <w:rFonts w:ascii="Calibri" w:hAnsi="Calibri"/>
                <w:szCs w:val="22"/>
              </w:rPr>
            </w:pPr>
          </w:p>
          <w:p w14:paraId="483D5E2A" w14:textId="1B586EBC" w:rsidR="00AB42FE" w:rsidRDefault="00AB42FE" w:rsidP="00454754">
            <w:pPr>
              <w:pStyle w:val="Header"/>
              <w:tabs>
                <w:tab w:val="clear" w:pos="4153"/>
                <w:tab w:val="clear" w:pos="8306"/>
              </w:tabs>
              <w:contextualSpacing/>
              <w:jc w:val="both"/>
              <w:rPr>
                <w:rFonts w:ascii="Calibri" w:hAnsi="Calibri"/>
                <w:szCs w:val="22"/>
              </w:rPr>
            </w:pPr>
            <w:r>
              <w:rPr>
                <w:rFonts w:ascii="Calibri" w:hAnsi="Calibri"/>
                <w:szCs w:val="22"/>
              </w:rPr>
              <w:t xml:space="preserve">With regard to the change in materials </w:t>
            </w:r>
            <w:r w:rsidR="00143B1E">
              <w:rPr>
                <w:rFonts w:ascii="Calibri" w:hAnsi="Calibri"/>
                <w:szCs w:val="22"/>
              </w:rPr>
              <w:t xml:space="preserve">(condition 3) </w:t>
            </w:r>
            <w:r>
              <w:rPr>
                <w:rFonts w:ascii="Calibri" w:hAnsi="Calibri"/>
                <w:szCs w:val="22"/>
              </w:rPr>
              <w:t>to</w:t>
            </w:r>
            <w:r w:rsidR="00723A60">
              <w:rPr>
                <w:rFonts w:ascii="Calibri" w:hAnsi="Calibri"/>
                <w:szCs w:val="22"/>
              </w:rPr>
              <w:t xml:space="preserve"> natural stone with dark brown aluminium would be considered acceptable</w:t>
            </w:r>
            <w:r w:rsidR="00C21185">
              <w:rPr>
                <w:rFonts w:ascii="Calibri" w:hAnsi="Calibri"/>
                <w:szCs w:val="22"/>
              </w:rPr>
              <w:t xml:space="preserve"> as the original details specified steel and this change would have no impact on the finished appearance</w:t>
            </w:r>
            <w:r w:rsidR="00723A60">
              <w:rPr>
                <w:rFonts w:ascii="Calibri" w:hAnsi="Calibri"/>
                <w:szCs w:val="22"/>
              </w:rPr>
              <w:t xml:space="preserve">. </w:t>
            </w:r>
            <w:r>
              <w:rPr>
                <w:rFonts w:ascii="Calibri" w:hAnsi="Calibri"/>
                <w:szCs w:val="22"/>
              </w:rPr>
              <w:t xml:space="preserve"> </w:t>
            </w:r>
          </w:p>
          <w:p w14:paraId="1EAA79E9" w14:textId="2C82D075" w:rsidR="00D32175" w:rsidRPr="00BA2247" w:rsidRDefault="00D32175" w:rsidP="00454754">
            <w:pPr>
              <w:pStyle w:val="Header"/>
              <w:tabs>
                <w:tab w:val="clear" w:pos="4153"/>
                <w:tab w:val="clear" w:pos="8306"/>
              </w:tabs>
              <w:contextualSpacing/>
              <w:jc w:val="both"/>
              <w:rPr>
                <w:rFonts w:ascii="Calibri" w:hAnsi="Calibri"/>
                <w:szCs w:val="22"/>
              </w:rPr>
            </w:pPr>
          </w:p>
        </w:tc>
      </w:tr>
      <w:tr w:rsidR="00C0704D" w:rsidRPr="008C75E4" w14:paraId="7499A84F" w14:textId="77777777" w:rsidTr="00504440">
        <w:trPr>
          <w:jc w:val="center"/>
        </w:trPr>
        <w:tc>
          <w:tcPr>
            <w:tcW w:w="2837" w:type="dxa"/>
            <w:gridSpan w:val="4"/>
            <w:tcMar>
              <w:top w:w="57" w:type="dxa"/>
              <w:bottom w:w="57" w:type="dxa"/>
            </w:tcMar>
          </w:tcPr>
          <w:p w14:paraId="450DE644" w14:textId="77777777" w:rsidR="00C0704D" w:rsidRPr="008C75E4" w:rsidRDefault="00C0704D" w:rsidP="006126D1">
            <w:pPr>
              <w:jc w:val="both"/>
              <w:rPr>
                <w:rFonts w:ascii="Calibri" w:hAnsi="Calibri"/>
                <w:b/>
                <w:bCs/>
                <w:szCs w:val="22"/>
              </w:rPr>
            </w:pPr>
            <w:r w:rsidRPr="008C75E4">
              <w:rPr>
                <w:rFonts w:ascii="Calibri" w:hAnsi="Calibri"/>
                <w:b/>
                <w:szCs w:val="22"/>
              </w:rPr>
              <w:t>RECOMMENDATION</w:t>
            </w:r>
            <w:r w:rsidRPr="008C75E4">
              <w:rPr>
                <w:rFonts w:ascii="Calibri" w:hAnsi="Calibri"/>
                <w:szCs w:val="22"/>
              </w:rPr>
              <w:t>:</w:t>
            </w:r>
          </w:p>
        </w:tc>
        <w:tc>
          <w:tcPr>
            <w:tcW w:w="6718" w:type="dxa"/>
            <w:gridSpan w:val="10"/>
          </w:tcPr>
          <w:p w14:paraId="4147A535" w14:textId="1C8C9C39" w:rsidR="00C0704D" w:rsidRPr="008C75E4" w:rsidRDefault="00807B66" w:rsidP="006126D1">
            <w:pPr>
              <w:jc w:val="both"/>
              <w:rPr>
                <w:rFonts w:ascii="Calibri" w:hAnsi="Calibri"/>
                <w:bCs/>
                <w:szCs w:val="22"/>
              </w:rPr>
            </w:pPr>
            <w:r>
              <w:rPr>
                <w:rFonts w:ascii="Calibri" w:hAnsi="Calibri"/>
                <w:bCs/>
                <w:szCs w:val="22"/>
              </w:rPr>
              <w:t>To Approve</w:t>
            </w:r>
            <w:r w:rsidR="00723A60">
              <w:rPr>
                <w:rFonts w:ascii="Calibri" w:hAnsi="Calibri"/>
                <w:bCs/>
                <w:szCs w:val="22"/>
              </w:rPr>
              <w:t xml:space="preserve"> </w:t>
            </w:r>
          </w:p>
        </w:tc>
      </w:tr>
    </w:tbl>
    <w:p w14:paraId="45DAD888" w14:textId="77777777" w:rsidR="0031197A" w:rsidRPr="008C75E4" w:rsidRDefault="00D35250" w:rsidP="006126D1">
      <w:pPr>
        <w:jc w:val="both"/>
        <w:rPr>
          <w:rFonts w:ascii="Calibri" w:hAnsi="Calibri"/>
          <w:szCs w:val="22"/>
        </w:rPr>
      </w:pPr>
    </w:p>
    <w:sectPr w:rsidR="0031197A" w:rsidRPr="008C75E4" w:rsidSect="00504440">
      <w:pgSz w:w="11906" w:h="16838"/>
      <w:pgMar w:top="964" w:right="964" w:bottom="964" w:left="96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231E6F" w14:textId="77777777" w:rsidR="00D80310" w:rsidRDefault="00D80310" w:rsidP="006D0B5F">
      <w:r>
        <w:separator/>
      </w:r>
    </w:p>
  </w:endnote>
  <w:endnote w:type="continuationSeparator" w:id="0">
    <w:p w14:paraId="6D743340" w14:textId="77777777" w:rsidR="00D80310" w:rsidRDefault="00D80310" w:rsidP="006D0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3340D0" w14:textId="77777777" w:rsidR="00D80310" w:rsidRDefault="00D80310" w:rsidP="006D0B5F">
      <w:r>
        <w:separator/>
      </w:r>
    </w:p>
  </w:footnote>
  <w:footnote w:type="continuationSeparator" w:id="0">
    <w:p w14:paraId="4C8D2034" w14:textId="77777777" w:rsidR="00D80310" w:rsidRDefault="00D80310" w:rsidP="006D0B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515A5"/>
    <w:multiLevelType w:val="hybridMultilevel"/>
    <w:tmpl w:val="2C2E3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237983"/>
    <w:multiLevelType w:val="hybridMultilevel"/>
    <w:tmpl w:val="D2E4F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C51906"/>
    <w:multiLevelType w:val="hybridMultilevel"/>
    <w:tmpl w:val="4BFEB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F7422E2"/>
    <w:multiLevelType w:val="hybridMultilevel"/>
    <w:tmpl w:val="05061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E5546A"/>
    <w:multiLevelType w:val="hybridMultilevel"/>
    <w:tmpl w:val="56043B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7142780"/>
    <w:multiLevelType w:val="hybridMultilevel"/>
    <w:tmpl w:val="3EDCF1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9B2938"/>
    <w:multiLevelType w:val="hybridMultilevel"/>
    <w:tmpl w:val="024EEB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A11A14"/>
    <w:multiLevelType w:val="hybridMultilevel"/>
    <w:tmpl w:val="638C5F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9C62D32"/>
    <w:multiLevelType w:val="hybridMultilevel"/>
    <w:tmpl w:val="43CC4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3"/>
  </w:num>
  <w:num w:numId="4">
    <w:abstractNumId w:val="4"/>
  </w:num>
  <w:num w:numId="5">
    <w:abstractNumId w:val="0"/>
  </w:num>
  <w:num w:numId="6">
    <w:abstractNumId w:val="1"/>
  </w:num>
  <w:num w:numId="7">
    <w:abstractNumId w:val="5"/>
  </w:num>
  <w:num w:numId="8">
    <w:abstractNumId w:val="8"/>
  </w:num>
  <w:num w:numId="9">
    <w:abstractNumId w:val="2"/>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075DD"/>
    <w:rsid w:val="00016A73"/>
    <w:rsid w:val="00020EF9"/>
    <w:rsid w:val="00040141"/>
    <w:rsid w:val="00041FBF"/>
    <w:rsid w:val="00055B13"/>
    <w:rsid w:val="0008638E"/>
    <w:rsid w:val="000B5CB5"/>
    <w:rsid w:val="000C7A57"/>
    <w:rsid w:val="00101855"/>
    <w:rsid w:val="0010371E"/>
    <w:rsid w:val="00106932"/>
    <w:rsid w:val="00130035"/>
    <w:rsid w:val="00141512"/>
    <w:rsid w:val="00143B1E"/>
    <w:rsid w:val="0016428F"/>
    <w:rsid w:val="00174004"/>
    <w:rsid w:val="00193439"/>
    <w:rsid w:val="001946E0"/>
    <w:rsid w:val="00196722"/>
    <w:rsid w:val="001B769B"/>
    <w:rsid w:val="001C1453"/>
    <w:rsid w:val="001D4F7A"/>
    <w:rsid w:val="001D5ADD"/>
    <w:rsid w:val="00203F50"/>
    <w:rsid w:val="00206E24"/>
    <w:rsid w:val="00237DA1"/>
    <w:rsid w:val="00250879"/>
    <w:rsid w:val="00263B45"/>
    <w:rsid w:val="00284480"/>
    <w:rsid w:val="0028751A"/>
    <w:rsid w:val="0029334A"/>
    <w:rsid w:val="002A01CF"/>
    <w:rsid w:val="002A7DF7"/>
    <w:rsid w:val="002B7854"/>
    <w:rsid w:val="002C6277"/>
    <w:rsid w:val="002D1165"/>
    <w:rsid w:val="002D4346"/>
    <w:rsid w:val="002E2952"/>
    <w:rsid w:val="002E7CC1"/>
    <w:rsid w:val="002F041D"/>
    <w:rsid w:val="002F2580"/>
    <w:rsid w:val="002F7502"/>
    <w:rsid w:val="003137E0"/>
    <w:rsid w:val="00320A6F"/>
    <w:rsid w:val="00321B6E"/>
    <w:rsid w:val="003359D0"/>
    <w:rsid w:val="00341E8D"/>
    <w:rsid w:val="00347F5E"/>
    <w:rsid w:val="003562A3"/>
    <w:rsid w:val="003634D9"/>
    <w:rsid w:val="0036759A"/>
    <w:rsid w:val="003825D5"/>
    <w:rsid w:val="003A4376"/>
    <w:rsid w:val="003C28E1"/>
    <w:rsid w:val="003C426E"/>
    <w:rsid w:val="003E2151"/>
    <w:rsid w:val="003F16AA"/>
    <w:rsid w:val="003F16B4"/>
    <w:rsid w:val="003F3DB5"/>
    <w:rsid w:val="003F481A"/>
    <w:rsid w:val="00404C72"/>
    <w:rsid w:val="00435FC9"/>
    <w:rsid w:val="0044039F"/>
    <w:rsid w:val="00440CB6"/>
    <w:rsid w:val="00454754"/>
    <w:rsid w:val="004654DD"/>
    <w:rsid w:val="00467FF0"/>
    <w:rsid w:val="004854EC"/>
    <w:rsid w:val="004936A6"/>
    <w:rsid w:val="004947BB"/>
    <w:rsid w:val="004A5EA9"/>
    <w:rsid w:val="004B00E8"/>
    <w:rsid w:val="004C2434"/>
    <w:rsid w:val="004D6FC7"/>
    <w:rsid w:val="004E2A48"/>
    <w:rsid w:val="004E58E3"/>
    <w:rsid w:val="004F0649"/>
    <w:rsid w:val="004F1043"/>
    <w:rsid w:val="004F1E99"/>
    <w:rsid w:val="0050432D"/>
    <w:rsid w:val="00504440"/>
    <w:rsid w:val="00510DBF"/>
    <w:rsid w:val="00510FA2"/>
    <w:rsid w:val="00510FE3"/>
    <w:rsid w:val="00521ABA"/>
    <w:rsid w:val="00525341"/>
    <w:rsid w:val="00527A31"/>
    <w:rsid w:val="00534611"/>
    <w:rsid w:val="00545D8C"/>
    <w:rsid w:val="00556ECD"/>
    <w:rsid w:val="005631B3"/>
    <w:rsid w:val="005633B0"/>
    <w:rsid w:val="005635FF"/>
    <w:rsid w:val="00573B90"/>
    <w:rsid w:val="005878FE"/>
    <w:rsid w:val="00593040"/>
    <w:rsid w:val="005B0A0E"/>
    <w:rsid w:val="005D3432"/>
    <w:rsid w:val="005E1C6C"/>
    <w:rsid w:val="005E2084"/>
    <w:rsid w:val="005E65DF"/>
    <w:rsid w:val="005F1593"/>
    <w:rsid w:val="006124F1"/>
    <w:rsid w:val="006126D1"/>
    <w:rsid w:val="0061423C"/>
    <w:rsid w:val="006326A2"/>
    <w:rsid w:val="00665C24"/>
    <w:rsid w:val="00680460"/>
    <w:rsid w:val="00690EC3"/>
    <w:rsid w:val="00692B60"/>
    <w:rsid w:val="00695F88"/>
    <w:rsid w:val="006A71AD"/>
    <w:rsid w:val="006C126E"/>
    <w:rsid w:val="006C2BFA"/>
    <w:rsid w:val="006D0B5F"/>
    <w:rsid w:val="006D4E58"/>
    <w:rsid w:val="006D7624"/>
    <w:rsid w:val="006F137D"/>
    <w:rsid w:val="006F4D38"/>
    <w:rsid w:val="0070054B"/>
    <w:rsid w:val="00706480"/>
    <w:rsid w:val="00710DBB"/>
    <w:rsid w:val="00723A60"/>
    <w:rsid w:val="00725F1C"/>
    <w:rsid w:val="007430C8"/>
    <w:rsid w:val="00755FCC"/>
    <w:rsid w:val="00776AE2"/>
    <w:rsid w:val="007921CD"/>
    <w:rsid w:val="007C5713"/>
    <w:rsid w:val="007C791C"/>
    <w:rsid w:val="007D6D02"/>
    <w:rsid w:val="007D7DF4"/>
    <w:rsid w:val="007E0D23"/>
    <w:rsid w:val="007F196D"/>
    <w:rsid w:val="00805895"/>
    <w:rsid w:val="008075CB"/>
    <w:rsid w:val="00807B66"/>
    <w:rsid w:val="00811771"/>
    <w:rsid w:val="008154DD"/>
    <w:rsid w:val="00853BD0"/>
    <w:rsid w:val="008542DE"/>
    <w:rsid w:val="0086109A"/>
    <w:rsid w:val="008638DE"/>
    <w:rsid w:val="00891182"/>
    <w:rsid w:val="008A2403"/>
    <w:rsid w:val="008A28C8"/>
    <w:rsid w:val="008C3C3D"/>
    <w:rsid w:val="008C75E4"/>
    <w:rsid w:val="008F6B58"/>
    <w:rsid w:val="0090282C"/>
    <w:rsid w:val="00906D0C"/>
    <w:rsid w:val="00934B34"/>
    <w:rsid w:val="009565F5"/>
    <w:rsid w:val="009825FF"/>
    <w:rsid w:val="00985097"/>
    <w:rsid w:val="00990492"/>
    <w:rsid w:val="00994EF1"/>
    <w:rsid w:val="009B180B"/>
    <w:rsid w:val="009C4BCF"/>
    <w:rsid w:val="009C7F61"/>
    <w:rsid w:val="009E6A8B"/>
    <w:rsid w:val="00A04A96"/>
    <w:rsid w:val="00A40070"/>
    <w:rsid w:val="00A42E82"/>
    <w:rsid w:val="00A46EE9"/>
    <w:rsid w:val="00A55E83"/>
    <w:rsid w:val="00A579BB"/>
    <w:rsid w:val="00A63D55"/>
    <w:rsid w:val="00A8441B"/>
    <w:rsid w:val="00A9088C"/>
    <w:rsid w:val="00A9168C"/>
    <w:rsid w:val="00A95D89"/>
    <w:rsid w:val="00AB3243"/>
    <w:rsid w:val="00AB42FE"/>
    <w:rsid w:val="00AB5232"/>
    <w:rsid w:val="00B14DDC"/>
    <w:rsid w:val="00B30A5E"/>
    <w:rsid w:val="00B31505"/>
    <w:rsid w:val="00B6269C"/>
    <w:rsid w:val="00B74C73"/>
    <w:rsid w:val="00B93EB5"/>
    <w:rsid w:val="00B96F5A"/>
    <w:rsid w:val="00BA2247"/>
    <w:rsid w:val="00BA5D97"/>
    <w:rsid w:val="00BA6B19"/>
    <w:rsid w:val="00BB1C52"/>
    <w:rsid w:val="00BB2A50"/>
    <w:rsid w:val="00BC1E48"/>
    <w:rsid w:val="00BC78BA"/>
    <w:rsid w:val="00BD3F03"/>
    <w:rsid w:val="00C0704D"/>
    <w:rsid w:val="00C21185"/>
    <w:rsid w:val="00C214A6"/>
    <w:rsid w:val="00C24A51"/>
    <w:rsid w:val="00C25722"/>
    <w:rsid w:val="00C44E40"/>
    <w:rsid w:val="00C50517"/>
    <w:rsid w:val="00C618DB"/>
    <w:rsid w:val="00C6456D"/>
    <w:rsid w:val="00C93384"/>
    <w:rsid w:val="00CA28BA"/>
    <w:rsid w:val="00CD1729"/>
    <w:rsid w:val="00CD2E03"/>
    <w:rsid w:val="00CD38B1"/>
    <w:rsid w:val="00D102D9"/>
    <w:rsid w:val="00D1063F"/>
    <w:rsid w:val="00D11007"/>
    <w:rsid w:val="00D1420C"/>
    <w:rsid w:val="00D23470"/>
    <w:rsid w:val="00D2449B"/>
    <w:rsid w:val="00D32175"/>
    <w:rsid w:val="00D35250"/>
    <w:rsid w:val="00D54384"/>
    <w:rsid w:val="00D54E67"/>
    <w:rsid w:val="00D54F48"/>
    <w:rsid w:val="00D632BB"/>
    <w:rsid w:val="00D80310"/>
    <w:rsid w:val="00D9608A"/>
    <w:rsid w:val="00D96DF7"/>
    <w:rsid w:val="00D97AA3"/>
    <w:rsid w:val="00DA0C56"/>
    <w:rsid w:val="00DA27B6"/>
    <w:rsid w:val="00DA7958"/>
    <w:rsid w:val="00DC3C8A"/>
    <w:rsid w:val="00DD62F6"/>
    <w:rsid w:val="00DD7E97"/>
    <w:rsid w:val="00DE740E"/>
    <w:rsid w:val="00DF42DA"/>
    <w:rsid w:val="00E03AFD"/>
    <w:rsid w:val="00E0485E"/>
    <w:rsid w:val="00E06DFC"/>
    <w:rsid w:val="00E23FB0"/>
    <w:rsid w:val="00E270CB"/>
    <w:rsid w:val="00E3317F"/>
    <w:rsid w:val="00E46243"/>
    <w:rsid w:val="00E66534"/>
    <w:rsid w:val="00E719D1"/>
    <w:rsid w:val="00E71A35"/>
    <w:rsid w:val="00E72F6C"/>
    <w:rsid w:val="00E80113"/>
    <w:rsid w:val="00E821C1"/>
    <w:rsid w:val="00EA09F9"/>
    <w:rsid w:val="00EA1673"/>
    <w:rsid w:val="00EB7D74"/>
    <w:rsid w:val="00EC23C7"/>
    <w:rsid w:val="00ED00B7"/>
    <w:rsid w:val="00EF1341"/>
    <w:rsid w:val="00EF44E6"/>
    <w:rsid w:val="00F012FA"/>
    <w:rsid w:val="00F055D3"/>
    <w:rsid w:val="00F129DD"/>
    <w:rsid w:val="00F16D0F"/>
    <w:rsid w:val="00F32789"/>
    <w:rsid w:val="00F71D53"/>
    <w:rsid w:val="00F731F5"/>
    <w:rsid w:val="00F75F59"/>
    <w:rsid w:val="00F8201E"/>
    <w:rsid w:val="00FC046F"/>
    <w:rsid w:val="00FC6A11"/>
    <w:rsid w:val="00FC77EC"/>
    <w:rsid w:val="00FD334A"/>
    <w:rsid w:val="00FD6AE3"/>
    <w:rsid w:val="00FD7F21"/>
    <w:rsid w:val="00FF1C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24528"/>
  <w15:docId w15:val="{23CA7309-7333-40C5-927B-57E069FE0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styleId="Footer">
    <w:name w:val="footer"/>
    <w:basedOn w:val="Normal"/>
    <w:link w:val="FooterChar"/>
    <w:uiPriority w:val="99"/>
    <w:unhideWhenUsed/>
    <w:rsid w:val="006D0B5F"/>
    <w:pPr>
      <w:tabs>
        <w:tab w:val="center" w:pos="4513"/>
        <w:tab w:val="right" w:pos="9026"/>
      </w:tabs>
    </w:pPr>
  </w:style>
  <w:style w:type="character" w:customStyle="1" w:styleId="FooterChar">
    <w:name w:val="Footer Char"/>
    <w:basedOn w:val="DefaultParagraphFont"/>
    <w:link w:val="Footer"/>
    <w:uiPriority w:val="99"/>
    <w:rsid w:val="006D0B5F"/>
    <w:rPr>
      <w:rFonts w:ascii="Arial" w:eastAsia="Times New Roman" w:hAnsi="Arial" w:cs="Times New Roman"/>
      <w:szCs w:val="20"/>
    </w:rPr>
  </w:style>
  <w:style w:type="character" w:styleId="Strong">
    <w:name w:val="Strong"/>
    <w:basedOn w:val="DefaultParagraphFont"/>
    <w:uiPriority w:val="22"/>
    <w:qFormat/>
    <w:rsid w:val="002D11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4207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9464D8-5D52-4977-B8AC-79DCB3D5FE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2021-12-15T16:21:00Z</cp:lastPrinted>
  <dcterms:created xsi:type="dcterms:W3CDTF">2021-12-15T16:25:00Z</dcterms:created>
  <dcterms:modified xsi:type="dcterms:W3CDTF">2021-12-15T16:25:00Z</dcterms:modified>
</cp:coreProperties>
</file>