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75D6" w14:textId="77777777" w:rsidR="005522D3" w:rsidRDefault="005522D3">
      <w:pPr>
        <w:pStyle w:val="PLANNING"/>
      </w:pPr>
    </w:p>
    <w:p w14:paraId="174976B3" w14:textId="5EA013F8" w:rsidR="00441735" w:rsidRDefault="006F3C7E" w:rsidP="000C3E7C">
      <w:pPr>
        <w:pStyle w:val="PLANNING"/>
        <w:jc w:val="center"/>
      </w:pPr>
      <w:r>
        <w:rPr>
          <w:noProof/>
        </w:rPr>
        <w:drawing>
          <wp:inline distT="0" distB="0" distL="0" distR="0" wp14:anchorId="42E423B8" wp14:editId="784DE03A">
            <wp:extent cx="1390650" cy="213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0650" cy="2133600"/>
                    </a:xfrm>
                    <a:prstGeom prst="rect">
                      <a:avLst/>
                    </a:prstGeom>
                    <a:noFill/>
                    <a:ln>
                      <a:noFill/>
                    </a:ln>
                  </pic:spPr>
                </pic:pic>
              </a:graphicData>
            </a:graphic>
          </wp:inline>
        </w:drawing>
      </w:r>
    </w:p>
    <w:p w14:paraId="785B7057" w14:textId="77777777" w:rsidR="00441735" w:rsidRDefault="00441735">
      <w:pPr>
        <w:pStyle w:val="PLANNING"/>
      </w:pPr>
    </w:p>
    <w:p w14:paraId="66F1A619" w14:textId="77777777" w:rsidR="005F71C3" w:rsidRDefault="005F71C3" w:rsidP="000C3E7C">
      <w:pPr>
        <w:jc w:val="right"/>
        <w:rPr>
          <w:rFonts w:ascii="Calibri" w:hAnsi="Calibri"/>
          <w:noProof/>
          <w:sz w:val="24"/>
          <w:szCs w:val="24"/>
        </w:rPr>
      </w:pPr>
      <w:r>
        <w:rPr>
          <w:rFonts w:ascii="Calibri" w:hAnsi="Calibri"/>
          <w:noProof/>
          <w:sz w:val="24"/>
          <w:szCs w:val="24"/>
        </w:rPr>
        <w:t>Ribble Valley Borough Council</w:t>
      </w:r>
    </w:p>
    <w:p w14:paraId="5F7E0DE2"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Council offices</w:t>
      </w:r>
    </w:p>
    <w:p w14:paraId="01E77A29"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Church Walk</w:t>
      </w:r>
    </w:p>
    <w:p w14:paraId="28462F51"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CLITHEROE</w:t>
      </w:r>
    </w:p>
    <w:p w14:paraId="279207A7" w14:textId="77777777" w:rsidR="000C3E7C" w:rsidRPr="000C3E7C" w:rsidRDefault="000C3E7C" w:rsidP="000C3E7C">
      <w:pPr>
        <w:jc w:val="right"/>
        <w:rPr>
          <w:rFonts w:ascii="Calibri" w:hAnsi="Calibri"/>
          <w:noProof/>
          <w:sz w:val="24"/>
          <w:szCs w:val="24"/>
        </w:rPr>
      </w:pPr>
      <w:r w:rsidRPr="000C3E7C">
        <w:rPr>
          <w:rFonts w:ascii="Calibri" w:hAnsi="Calibri"/>
          <w:noProof/>
          <w:sz w:val="24"/>
          <w:szCs w:val="24"/>
        </w:rPr>
        <w:t xml:space="preserve">BB7 2RA                                                                                    </w:t>
      </w:r>
    </w:p>
    <w:p w14:paraId="283C5841" w14:textId="77777777" w:rsidR="000C3E7C" w:rsidRDefault="000C3E7C" w:rsidP="000C3E7C">
      <w:pPr>
        <w:jc w:val="right"/>
        <w:rPr>
          <w:rFonts w:ascii="Calibri" w:hAnsi="Calibri"/>
          <w:noProof/>
          <w:sz w:val="18"/>
        </w:rPr>
      </w:pPr>
    </w:p>
    <w:p w14:paraId="2E126D23" w14:textId="77777777" w:rsidR="000C3E7C" w:rsidRDefault="000C3E7C" w:rsidP="000C3E7C">
      <w:pPr>
        <w:jc w:val="right"/>
        <w:rPr>
          <w:rFonts w:ascii="Calibri" w:hAnsi="Calibri"/>
          <w:noProof/>
          <w:sz w:val="18"/>
        </w:rPr>
      </w:pPr>
    </w:p>
    <w:p w14:paraId="13F1A20C" w14:textId="77777777" w:rsidR="000C3E7C" w:rsidRDefault="000C3E7C" w:rsidP="000C3E7C">
      <w:pPr>
        <w:jc w:val="right"/>
        <w:rPr>
          <w:rFonts w:ascii="Calibri" w:hAnsi="Calibri"/>
          <w:noProof/>
          <w:sz w:val="18"/>
        </w:rPr>
      </w:pPr>
    </w:p>
    <w:p w14:paraId="61F1C966" w14:textId="5FC96DE6" w:rsidR="000C3E7C" w:rsidRPr="00894ED2" w:rsidRDefault="000C3E7C" w:rsidP="000C3E7C">
      <w:pPr>
        <w:rPr>
          <w:rFonts w:ascii="Calibri" w:hAnsi="Calibri"/>
          <w:noProof/>
        </w:rPr>
      </w:pPr>
      <w:r w:rsidRPr="00894ED2">
        <w:rPr>
          <w:rFonts w:ascii="Calibri" w:hAnsi="Calibri"/>
          <w:noProof/>
        </w:rPr>
        <w:t xml:space="preserve">My reference: </w:t>
      </w:r>
      <w:r w:rsidR="006F3C7E">
        <w:rPr>
          <w:rFonts w:ascii="Calibri" w:hAnsi="Calibri"/>
          <w:noProof/>
        </w:rPr>
        <w:t>3/2021/1159</w:t>
      </w:r>
    </w:p>
    <w:p w14:paraId="13C84040" w14:textId="77777777" w:rsidR="000C3E7C" w:rsidRPr="00894ED2" w:rsidRDefault="000C3E7C" w:rsidP="000C3E7C">
      <w:pPr>
        <w:rPr>
          <w:rFonts w:ascii="Calibri" w:hAnsi="Calibri"/>
          <w:noProof/>
          <w:sz w:val="20"/>
        </w:rPr>
      </w:pPr>
      <w:r w:rsidRPr="00894ED2">
        <w:rPr>
          <w:rFonts w:ascii="Calibri" w:hAnsi="Calibri"/>
          <w:noProof/>
        </w:rPr>
        <w:t>Direct Dial: (01200) 425111</w:t>
      </w:r>
    </w:p>
    <w:p w14:paraId="04559AD7" w14:textId="77777777" w:rsidR="000C3E7C" w:rsidRPr="00894ED2" w:rsidRDefault="00BB5956" w:rsidP="000C3E7C">
      <w:pPr>
        <w:rPr>
          <w:rFonts w:ascii="Calibri" w:hAnsi="Calibri"/>
          <w:noProof/>
        </w:rPr>
      </w:pPr>
      <w:r>
        <w:rPr>
          <w:rFonts w:ascii="Calibri" w:hAnsi="Calibri"/>
          <w:noProof/>
        </w:rPr>
        <w:t>www.ribblevalley.gov.uk</w:t>
      </w:r>
    </w:p>
    <w:p w14:paraId="6321D76F" w14:textId="77777777" w:rsidR="000C3E7C" w:rsidRDefault="000C3E7C" w:rsidP="000C3E7C">
      <w:pPr>
        <w:rPr>
          <w:rFonts w:ascii="Calibri" w:hAnsi="Calibri"/>
          <w:noProof/>
        </w:rPr>
      </w:pPr>
      <w:r w:rsidRPr="00894ED2">
        <w:rPr>
          <w:rFonts w:ascii="Calibri" w:hAnsi="Calibri"/>
        </w:rPr>
        <w:t xml:space="preserve">Email: </w:t>
      </w:r>
      <w:hyperlink r:id="rId7" w:history="1">
        <w:r w:rsidRPr="00894ED2">
          <w:rPr>
            <w:rStyle w:val="Hyperlink"/>
            <w:rFonts w:ascii="Calibri" w:hAnsi="Calibri"/>
          </w:rPr>
          <w:t>planning@ribblevalley.gov.uk</w:t>
        </w:r>
      </w:hyperlink>
    </w:p>
    <w:p w14:paraId="2452B968" w14:textId="74AC83CF" w:rsidR="000C3E7C" w:rsidRPr="00894ED2" w:rsidRDefault="000C3E7C" w:rsidP="000C3E7C">
      <w:pPr>
        <w:rPr>
          <w:rFonts w:ascii="Calibri" w:hAnsi="Calibri"/>
          <w:noProof/>
        </w:rPr>
      </w:pPr>
      <w:r w:rsidRPr="00894ED2">
        <w:rPr>
          <w:rFonts w:ascii="Calibri" w:hAnsi="Calibri"/>
          <w:noProof/>
        </w:rPr>
        <w:t xml:space="preserve">Date: </w:t>
      </w:r>
      <w:r w:rsidRPr="00894ED2">
        <w:rPr>
          <w:rFonts w:ascii="Calibri" w:hAnsi="Calibri"/>
          <w:noProof/>
        </w:rPr>
        <w:fldChar w:fldCharType="begin"/>
      </w:r>
      <w:r w:rsidRPr="00894ED2">
        <w:rPr>
          <w:rFonts w:ascii="Calibri" w:hAnsi="Calibri"/>
          <w:noProof/>
        </w:rPr>
        <w:instrText xml:space="preserve"> DATE \@ "dd MMMM yyyy" </w:instrText>
      </w:r>
      <w:r w:rsidRPr="00894ED2">
        <w:rPr>
          <w:rFonts w:ascii="Calibri" w:hAnsi="Calibri"/>
          <w:noProof/>
        </w:rPr>
        <w:fldChar w:fldCharType="separate"/>
      </w:r>
      <w:r w:rsidR="00BA460A">
        <w:rPr>
          <w:rFonts w:ascii="Calibri" w:hAnsi="Calibri"/>
          <w:noProof/>
        </w:rPr>
        <w:t>22 December 2021</w:t>
      </w:r>
      <w:r w:rsidRPr="00894ED2">
        <w:rPr>
          <w:rFonts w:ascii="Calibri" w:hAnsi="Calibri"/>
          <w:noProof/>
        </w:rPr>
        <w:fldChar w:fldCharType="end"/>
      </w:r>
    </w:p>
    <w:p w14:paraId="149F9CD5" w14:textId="77777777" w:rsidR="000C3E7C" w:rsidRDefault="000C3E7C" w:rsidP="000C3E7C">
      <w:pPr>
        <w:rPr>
          <w:rFonts w:ascii="Arial" w:hAnsi="Arial"/>
          <w:noProof/>
          <w:sz w:val="16"/>
        </w:rPr>
      </w:pPr>
    </w:p>
    <w:p w14:paraId="4A5046E2" w14:textId="77777777" w:rsidR="00441735" w:rsidRDefault="00441735">
      <w:pPr>
        <w:pStyle w:val="PLANNING"/>
      </w:pPr>
    </w:p>
    <w:p w14:paraId="04BC2C17" w14:textId="77777777" w:rsidR="00441735" w:rsidRDefault="00441735">
      <w:pPr>
        <w:pStyle w:val="PLANNING"/>
      </w:pPr>
    </w:p>
    <w:p w14:paraId="41F4159E" w14:textId="3E97D19A" w:rsidR="000C3E7C" w:rsidRDefault="000C3E7C" w:rsidP="000C3E7C">
      <w:pPr>
        <w:rPr>
          <w:rFonts w:ascii="Calibri" w:hAnsi="Calibri" w:cs="Calibri"/>
          <w:color w:val="000000"/>
        </w:rPr>
      </w:pPr>
      <w:r w:rsidRPr="00344823">
        <w:rPr>
          <w:rFonts w:ascii="Calibri" w:hAnsi="Calibri" w:cs="Calibri"/>
          <w:color w:val="000000"/>
        </w:rPr>
        <w:t xml:space="preserve">Location: </w:t>
      </w:r>
      <w:r w:rsidR="006F3C7E">
        <w:rPr>
          <w:rFonts w:ascii="Calibri" w:hAnsi="Calibri"/>
          <w:sz w:val="24"/>
          <w:szCs w:val="24"/>
        </w:rPr>
        <w:t xml:space="preserve">Land to the rear of 116 St Pauls Street Clitheroe BB7 2LS (2 and 4 </w:t>
      </w:r>
      <w:proofErr w:type="spellStart"/>
      <w:r w:rsidR="006F3C7E">
        <w:rPr>
          <w:rFonts w:ascii="Calibri" w:hAnsi="Calibri"/>
          <w:sz w:val="24"/>
          <w:szCs w:val="24"/>
        </w:rPr>
        <w:t>Lowmoor</w:t>
      </w:r>
      <w:proofErr w:type="spellEnd"/>
      <w:r w:rsidR="006F3C7E">
        <w:rPr>
          <w:rFonts w:ascii="Calibri" w:hAnsi="Calibri"/>
          <w:sz w:val="24"/>
          <w:szCs w:val="24"/>
        </w:rPr>
        <w:t xml:space="preserve"> Way Clitheroe BB7 2RU)</w:t>
      </w:r>
    </w:p>
    <w:p w14:paraId="4BEE2F21" w14:textId="43EE3CF1" w:rsidR="000C3E7C" w:rsidRPr="00344823" w:rsidRDefault="000C3E7C" w:rsidP="000C3E7C">
      <w:pPr>
        <w:tabs>
          <w:tab w:val="left" w:pos="1665"/>
        </w:tabs>
        <w:rPr>
          <w:rFonts w:ascii="Calibri" w:hAnsi="Calibri" w:cs="Calibri"/>
          <w:color w:val="000000"/>
        </w:rPr>
      </w:pPr>
      <w:r w:rsidRPr="00344823">
        <w:rPr>
          <w:rFonts w:ascii="Calibri" w:hAnsi="Calibri" w:cs="Calibri"/>
          <w:color w:val="000000"/>
        </w:rPr>
        <w:t xml:space="preserve">Proposal: </w:t>
      </w:r>
      <w:r w:rsidR="006F3C7E">
        <w:rPr>
          <w:rFonts w:ascii="Calibri" w:hAnsi="Calibri"/>
          <w:sz w:val="24"/>
          <w:szCs w:val="24"/>
        </w:rPr>
        <w:t>Discharge of condition 3 (surfacing materials) of planning permission 3/2015/0809.</w:t>
      </w:r>
    </w:p>
    <w:p w14:paraId="0B92F1F0" w14:textId="77777777" w:rsidR="000C3E7C" w:rsidRDefault="000C3E7C" w:rsidP="000C3E7C">
      <w:pPr>
        <w:rPr>
          <w:rFonts w:ascii="Calibri" w:hAnsi="Calibri" w:cs="Calibri"/>
          <w:color w:val="000000"/>
        </w:rPr>
      </w:pPr>
    </w:p>
    <w:p w14:paraId="1F583BB6" w14:textId="77777777" w:rsidR="000C3E7C" w:rsidRDefault="000C3E7C" w:rsidP="000C3E7C">
      <w:pPr>
        <w:rPr>
          <w:rFonts w:ascii="Calibri" w:hAnsi="Calibri" w:cs="Calibri"/>
          <w:color w:val="000000"/>
        </w:rPr>
      </w:pPr>
      <w:r w:rsidRPr="00344823">
        <w:rPr>
          <w:rFonts w:ascii="Calibri" w:hAnsi="Calibri" w:cs="Calibri"/>
          <w:color w:val="000000"/>
        </w:rPr>
        <w:t>I write in response to your application to disch</w:t>
      </w:r>
      <w:r>
        <w:rPr>
          <w:rFonts w:ascii="Calibri" w:hAnsi="Calibri" w:cs="Calibri"/>
          <w:color w:val="000000"/>
        </w:rPr>
        <w:t xml:space="preserve">arge the conditions pursuant to </w:t>
      </w:r>
      <w:r w:rsidRPr="00344823">
        <w:rPr>
          <w:rFonts w:ascii="Calibri" w:hAnsi="Calibri" w:cs="Calibri"/>
          <w:color w:val="000000"/>
        </w:rPr>
        <w:t xml:space="preserve">planning approval </w:t>
      </w:r>
    </w:p>
    <w:p w14:paraId="16F77F73" w14:textId="77777777" w:rsidR="000C3E7C" w:rsidRDefault="000C3E7C" w:rsidP="000C3E7C">
      <w:pPr>
        <w:rPr>
          <w:rFonts w:ascii="Calibri" w:hAnsi="Calibri" w:cs="Calibri"/>
          <w:color w:val="000000"/>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19"/>
      </w:tblGrid>
      <w:tr w:rsidR="005F71C3" w:rsidRPr="00641E0F" w14:paraId="699A0CDE" w14:textId="77777777" w:rsidTr="008C102A">
        <w:trPr>
          <w:cantSplit/>
          <w:trHeight w:val="1623"/>
        </w:trPr>
        <w:tc>
          <w:tcPr>
            <w:tcW w:w="9819" w:type="dxa"/>
          </w:tcPr>
          <w:p w14:paraId="073340B1" w14:textId="77777777" w:rsidR="006F3C7E" w:rsidRPr="006F3C7E" w:rsidRDefault="006F3C7E">
            <w:pPr>
              <w:pStyle w:val="TableText"/>
              <w:rPr>
                <w:rFonts w:ascii="Calibri" w:hAnsi="Calibri"/>
                <w:szCs w:val="22"/>
              </w:rPr>
            </w:pPr>
            <w:r w:rsidRPr="006F3C7E">
              <w:rPr>
                <w:rFonts w:ascii="Calibri" w:hAnsi="Calibri"/>
                <w:szCs w:val="22"/>
              </w:rPr>
              <w:t>Condition 3 (Surfacing Materials) is fully discharged insofar that the submitted details are considered acceptable as follows:</w:t>
            </w:r>
          </w:p>
          <w:p w14:paraId="08CAD40E" w14:textId="77777777" w:rsidR="006F3C7E" w:rsidRPr="006F3C7E" w:rsidRDefault="006F3C7E">
            <w:pPr>
              <w:pStyle w:val="TableText"/>
              <w:rPr>
                <w:rFonts w:ascii="Calibri" w:hAnsi="Calibri"/>
                <w:szCs w:val="22"/>
              </w:rPr>
            </w:pPr>
          </w:p>
          <w:p w14:paraId="7304FC30" w14:textId="77777777" w:rsidR="006F3C7E" w:rsidRPr="006F3C7E" w:rsidRDefault="006F3C7E">
            <w:pPr>
              <w:pStyle w:val="TableText"/>
              <w:rPr>
                <w:rFonts w:ascii="Calibri" w:hAnsi="Calibri"/>
                <w:szCs w:val="22"/>
              </w:rPr>
            </w:pPr>
            <w:r w:rsidRPr="006F3C7E">
              <w:rPr>
                <w:rFonts w:ascii="Calibri" w:hAnsi="Calibri"/>
                <w:szCs w:val="22"/>
              </w:rPr>
              <w:t>Natural Slate roof tiles</w:t>
            </w:r>
          </w:p>
          <w:p w14:paraId="728BC4C1" w14:textId="77777777" w:rsidR="006F3C7E" w:rsidRPr="006F3C7E" w:rsidRDefault="006F3C7E">
            <w:pPr>
              <w:pStyle w:val="TableText"/>
              <w:rPr>
                <w:rFonts w:ascii="Calibri" w:hAnsi="Calibri"/>
                <w:szCs w:val="22"/>
              </w:rPr>
            </w:pPr>
            <w:r w:rsidRPr="006F3C7E">
              <w:rPr>
                <w:rFonts w:ascii="Calibri" w:hAnsi="Calibri"/>
                <w:szCs w:val="22"/>
              </w:rPr>
              <w:t>Natural Pitched face walling stone</w:t>
            </w:r>
          </w:p>
          <w:p w14:paraId="0951A8B4" w14:textId="77777777" w:rsidR="006F3C7E" w:rsidRPr="006F3C7E" w:rsidRDefault="006F3C7E">
            <w:pPr>
              <w:pStyle w:val="TableText"/>
              <w:rPr>
                <w:rFonts w:ascii="Calibri" w:hAnsi="Calibri"/>
                <w:szCs w:val="22"/>
              </w:rPr>
            </w:pPr>
            <w:r w:rsidRPr="006F3C7E">
              <w:rPr>
                <w:rFonts w:ascii="Calibri" w:hAnsi="Calibri"/>
                <w:szCs w:val="22"/>
              </w:rPr>
              <w:t>Polar White - K - Rend</w:t>
            </w:r>
          </w:p>
          <w:p w14:paraId="772E057C" w14:textId="77777777" w:rsidR="006F3C7E" w:rsidRPr="006F3C7E" w:rsidRDefault="006F3C7E">
            <w:pPr>
              <w:pStyle w:val="TableText"/>
              <w:rPr>
                <w:rFonts w:ascii="Calibri" w:hAnsi="Calibri"/>
                <w:szCs w:val="22"/>
              </w:rPr>
            </w:pPr>
            <w:r w:rsidRPr="006F3C7E">
              <w:rPr>
                <w:rFonts w:ascii="Calibri" w:hAnsi="Calibri"/>
                <w:szCs w:val="22"/>
              </w:rPr>
              <w:t xml:space="preserve">Smooth ashlar stone quoins, heads, </w:t>
            </w:r>
            <w:proofErr w:type="gramStart"/>
            <w:r w:rsidRPr="006F3C7E">
              <w:rPr>
                <w:rFonts w:ascii="Calibri" w:hAnsi="Calibri"/>
                <w:szCs w:val="22"/>
              </w:rPr>
              <w:t>cills</w:t>
            </w:r>
            <w:proofErr w:type="gramEnd"/>
            <w:r w:rsidRPr="006F3C7E">
              <w:rPr>
                <w:rFonts w:ascii="Calibri" w:hAnsi="Calibri"/>
                <w:szCs w:val="22"/>
              </w:rPr>
              <w:t xml:space="preserve"> and jambs.  </w:t>
            </w:r>
          </w:p>
          <w:p w14:paraId="6D3E59E5" w14:textId="77777777" w:rsidR="006F3C7E" w:rsidRPr="006F3C7E" w:rsidRDefault="006F3C7E">
            <w:pPr>
              <w:pStyle w:val="TableText"/>
              <w:rPr>
                <w:rFonts w:ascii="Calibri" w:hAnsi="Calibri"/>
                <w:szCs w:val="22"/>
              </w:rPr>
            </w:pPr>
          </w:p>
          <w:p w14:paraId="3102EF34" w14:textId="77777777" w:rsidR="006F3C7E" w:rsidRPr="006F3C7E" w:rsidRDefault="006F3C7E">
            <w:pPr>
              <w:pStyle w:val="TableText"/>
              <w:rPr>
                <w:rFonts w:ascii="Calibri" w:hAnsi="Calibri"/>
                <w:szCs w:val="22"/>
              </w:rPr>
            </w:pPr>
            <w:r w:rsidRPr="006F3C7E">
              <w:rPr>
                <w:rFonts w:ascii="Calibri" w:hAnsi="Calibri"/>
                <w:szCs w:val="22"/>
              </w:rPr>
              <w:t xml:space="preserve">The precise materials specified on the submitted application, and later received by written confirmation from the applicant on 19/12/2021 are considered acceptable. Following a site visit on 01/12/2021, carried out by the case officer, it was confirmed that the development had been carried out in strict accordance with the approved external material details outlined above. </w:t>
            </w:r>
          </w:p>
          <w:p w14:paraId="77796158" w14:textId="77777777" w:rsidR="006F3C7E" w:rsidRPr="006F3C7E" w:rsidRDefault="006F3C7E">
            <w:pPr>
              <w:pStyle w:val="TableText"/>
              <w:rPr>
                <w:rFonts w:ascii="Calibri" w:hAnsi="Calibri"/>
                <w:szCs w:val="22"/>
              </w:rPr>
            </w:pPr>
          </w:p>
          <w:p w14:paraId="21F9F337" w14:textId="77777777" w:rsidR="006F3C7E" w:rsidRPr="006F3C7E" w:rsidRDefault="006F3C7E">
            <w:pPr>
              <w:pStyle w:val="TableText"/>
              <w:rPr>
                <w:rFonts w:ascii="Calibri" w:hAnsi="Calibri"/>
                <w:szCs w:val="22"/>
              </w:rPr>
            </w:pPr>
            <w:r w:rsidRPr="006F3C7E">
              <w:rPr>
                <w:rFonts w:ascii="Calibri" w:hAnsi="Calibri"/>
                <w:szCs w:val="22"/>
              </w:rPr>
              <w:t xml:space="preserve">Accordingly, Condition 3 (Surfacing Materials) </w:t>
            </w:r>
            <w:proofErr w:type="gramStart"/>
            <w:r w:rsidRPr="006F3C7E">
              <w:rPr>
                <w:rFonts w:ascii="Calibri" w:hAnsi="Calibri"/>
                <w:szCs w:val="22"/>
              </w:rPr>
              <w:t>is considered to be</w:t>
            </w:r>
            <w:proofErr w:type="gramEnd"/>
            <w:r w:rsidRPr="006F3C7E">
              <w:rPr>
                <w:rFonts w:ascii="Calibri" w:hAnsi="Calibri"/>
                <w:szCs w:val="22"/>
              </w:rPr>
              <w:t xml:space="preserve"> fully discharged. </w:t>
            </w:r>
          </w:p>
          <w:p w14:paraId="2FE11973" w14:textId="0698762B" w:rsidR="005F71C3" w:rsidRPr="006F3C7E" w:rsidRDefault="005F71C3">
            <w:pPr>
              <w:pStyle w:val="TableText"/>
              <w:rPr>
                <w:rFonts w:ascii="Calibri" w:hAnsi="Calibri"/>
                <w:szCs w:val="22"/>
              </w:rPr>
            </w:pPr>
          </w:p>
        </w:tc>
      </w:tr>
    </w:tbl>
    <w:p w14:paraId="2024D7F0" w14:textId="77777777" w:rsidR="003449FF" w:rsidRPr="0070667B" w:rsidRDefault="003449FF" w:rsidP="0070667B">
      <w:pPr>
        <w:pStyle w:val="BodySingle"/>
        <w:rPr>
          <w:rFonts w:ascii="Brush Script MT" w:hAnsi="Brush Script MT"/>
          <w:sz w:val="44"/>
          <w:szCs w:val="44"/>
        </w:rPr>
      </w:pPr>
      <w:bookmarkStart w:id="0" w:name="Informatives_table"/>
      <w:bookmarkEnd w:id="0"/>
      <w:r>
        <w:rPr>
          <w:rFonts w:ascii="Brush Script MT" w:hAnsi="Brush Script MT"/>
          <w:sz w:val="44"/>
          <w:szCs w:val="44"/>
        </w:rPr>
        <w:t xml:space="preserve">John Macholc  </w:t>
      </w:r>
    </w:p>
    <w:p w14:paraId="407CE43C" w14:textId="77777777" w:rsidR="003449FF" w:rsidRDefault="003449FF" w:rsidP="003449FF">
      <w:pPr>
        <w:rPr>
          <w:rFonts w:ascii="Calibri" w:hAnsi="Calibri"/>
          <w:b/>
          <w:sz w:val="24"/>
          <w:szCs w:val="24"/>
        </w:rPr>
      </w:pPr>
      <w:r>
        <w:rPr>
          <w:rFonts w:ascii="Calibri" w:hAnsi="Calibri"/>
          <w:b/>
          <w:sz w:val="24"/>
          <w:szCs w:val="24"/>
        </w:rPr>
        <w:t>pp NICOLA HOPKINS</w:t>
      </w:r>
    </w:p>
    <w:p w14:paraId="124CA7AB" w14:textId="77777777" w:rsidR="003449FF" w:rsidRDefault="003449FF" w:rsidP="003449FF">
      <w:pPr>
        <w:rPr>
          <w:rFonts w:ascii="Calibri" w:hAnsi="Calibri"/>
          <w:b/>
          <w:sz w:val="24"/>
          <w:szCs w:val="24"/>
        </w:rPr>
      </w:pPr>
      <w:r>
        <w:rPr>
          <w:rFonts w:ascii="Calibri" w:hAnsi="Calibri"/>
          <w:b/>
          <w:sz w:val="24"/>
          <w:szCs w:val="24"/>
        </w:rPr>
        <w:t>DIRECTOR OF ECONOMIC DEVELOPMENT AND PLANNING</w:t>
      </w:r>
    </w:p>
    <w:p w14:paraId="21C904BE" w14:textId="77777777" w:rsidR="00E92439" w:rsidRDefault="00E92439" w:rsidP="00EC3181">
      <w:pPr>
        <w:pStyle w:val="TableText"/>
        <w:rPr>
          <w:rFonts w:ascii="Arial" w:hAnsi="Arial" w:cs="Arial"/>
          <w:b/>
        </w:rPr>
      </w:pPr>
    </w:p>
    <w:p w14:paraId="37C7BAA6" w14:textId="118DF906" w:rsidR="009F3984" w:rsidRPr="001B5A01" w:rsidRDefault="001B5A01" w:rsidP="00EC3181">
      <w:pPr>
        <w:pStyle w:val="TableText"/>
        <w:rPr>
          <w:rFonts w:asciiTheme="minorHAnsi" w:hAnsiTheme="minorHAnsi" w:cstheme="minorHAnsi"/>
          <w:bCs/>
        </w:rPr>
      </w:pPr>
      <w:r w:rsidRPr="001B5A01">
        <w:rPr>
          <w:rFonts w:asciiTheme="minorHAnsi" w:hAnsiTheme="minorHAnsi" w:cstheme="minorHAnsi"/>
          <w:bCs/>
        </w:rPr>
        <w:t>Applicant</w:t>
      </w:r>
    </w:p>
    <w:p w14:paraId="0450530B" w14:textId="6229DDA1" w:rsidR="009F3984" w:rsidRPr="00DD62CA" w:rsidRDefault="006F3C7E" w:rsidP="009F3984">
      <w:pPr>
        <w:rPr>
          <w:rFonts w:ascii="Calibri" w:hAnsi="Calibri"/>
          <w:sz w:val="24"/>
          <w:szCs w:val="24"/>
        </w:rPr>
      </w:pPr>
      <w:r>
        <w:rPr>
          <w:rFonts w:ascii="Calibri" w:hAnsi="Calibri"/>
          <w:sz w:val="24"/>
          <w:szCs w:val="24"/>
        </w:rPr>
        <w:t>Mr Karl Holmes</w:t>
      </w:r>
    </w:p>
    <w:p w14:paraId="40DC4075" w14:textId="77777777" w:rsidR="006F3C7E" w:rsidRDefault="006F3C7E" w:rsidP="009F3984">
      <w:pPr>
        <w:pStyle w:val="TableText"/>
        <w:rPr>
          <w:rFonts w:ascii="Calibri" w:hAnsi="Calibri"/>
          <w:sz w:val="24"/>
          <w:szCs w:val="24"/>
        </w:rPr>
      </w:pPr>
      <w:r>
        <w:rPr>
          <w:rFonts w:ascii="Calibri" w:hAnsi="Calibri"/>
          <w:sz w:val="24"/>
          <w:szCs w:val="24"/>
        </w:rPr>
        <w:t>116 St Pauls Street</w:t>
      </w:r>
    </w:p>
    <w:p w14:paraId="41C3A5C9" w14:textId="77777777" w:rsidR="006F3C7E" w:rsidRDefault="006F3C7E" w:rsidP="009F3984">
      <w:pPr>
        <w:pStyle w:val="TableText"/>
        <w:rPr>
          <w:rFonts w:ascii="Calibri" w:hAnsi="Calibri"/>
          <w:sz w:val="24"/>
          <w:szCs w:val="24"/>
        </w:rPr>
      </w:pPr>
      <w:r>
        <w:rPr>
          <w:rFonts w:ascii="Calibri" w:hAnsi="Calibri"/>
          <w:sz w:val="24"/>
          <w:szCs w:val="24"/>
        </w:rPr>
        <w:t xml:space="preserve">Clitheroe </w:t>
      </w:r>
    </w:p>
    <w:p w14:paraId="188E6D38" w14:textId="09BBE37E" w:rsidR="009F3984" w:rsidRDefault="006F3C7E" w:rsidP="009F3984">
      <w:pPr>
        <w:pStyle w:val="TableText"/>
        <w:rPr>
          <w:rFonts w:ascii="Calibri" w:hAnsi="Calibri"/>
          <w:sz w:val="24"/>
          <w:szCs w:val="24"/>
        </w:rPr>
      </w:pPr>
      <w:r>
        <w:rPr>
          <w:rFonts w:ascii="Calibri" w:hAnsi="Calibri"/>
          <w:sz w:val="24"/>
          <w:szCs w:val="24"/>
        </w:rPr>
        <w:t xml:space="preserve">BB7 2LS </w:t>
      </w:r>
    </w:p>
    <w:p w14:paraId="2B00B4DE" w14:textId="77777777" w:rsidR="009F3984" w:rsidRDefault="009F3984" w:rsidP="009F3984">
      <w:pPr>
        <w:pStyle w:val="TableText"/>
        <w:rPr>
          <w:rFonts w:ascii="Calibri" w:hAnsi="Calibri"/>
          <w:sz w:val="24"/>
          <w:szCs w:val="24"/>
        </w:rPr>
      </w:pPr>
    </w:p>
    <w:p w14:paraId="552772FA" w14:textId="77777777" w:rsidR="009F3984" w:rsidRDefault="009F3984" w:rsidP="009F3984">
      <w:pPr>
        <w:pStyle w:val="TableText"/>
        <w:rPr>
          <w:rFonts w:ascii="Calibri" w:hAnsi="Calibri"/>
          <w:sz w:val="24"/>
          <w:szCs w:val="24"/>
        </w:rPr>
      </w:pPr>
      <w:bookmarkStart w:id="1" w:name="Agent"/>
      <w:r>
        <w:rPr>
          <w:rFonts w:ascii="Calibri" w:hAnsi="Calibri"/>
          <w:sz w:val="24"/>
          <w:szCs w:val="24"/>
        </w:rPr>
        <w:t>Agent</w:t>
      </w:r>
    </w:p>
    <w:bookmarkEnd w:id="1"/>
    <w:p w14:paraId="160D27E7" w14:textId="77777777" w:rsidR="006F3C7E" w:rsidRDefault="006F3C7E" w:rsidP="009F3984">
      <w:pPr>
        <w:pStyle w:val="TableText"/>
        <w:rPr>
          <w:rFonts w:ascii="Calibri" w:hAnsi="Calibri"/>
          <w:sz w:val="24"/>
          <w:szCs w:val="24"/>
        </w:rPr>
      </w:pPr>
      <w:r>
        <w:rPr>
          <w:rFonts w:ascii="Calibri" w:hAnsi="Calibri"/>
          <w:sz w:val="24"/>
          <w:szCs w:val="24"/>
        </w:rPr>
        <w:t xml:space="preserve">38 Salthill Road </w:t>
      </w:r>
    </w:p>
    <w:p w14:paraId="207C7FD9" w14:textId="77777777" w:rsidR="006F3C7E" w:rsidRDefault="006F3C7E" w:rsidP="009F3984">
      <w:pPr>
        <w:pStyle w:val="TableText"/>
        <w:rPr>
          <w:rFonts w:ascii="Calibri" w:hAnsi="Calibri"/>
          <w:sz w:val="24"/>
          <w:szCs w:val="24"/>
        </w:rPr>
      </w:pPr>
      <w:r>
        <w:rPr>
          <w:rFonts w:ascii="Calibri" w:hAnsi="Calibri"/>
          <w:sz w:val="24"/>
          <w:szCs w:val="24"/>
        </w:rPr>
        <w:t>Clitheroe</w:t>
      </w:r>
    </w:p>
    <w:p w14:paraId="6572C1DA" w14:textId="634170BC" w:rsidR="009F3984" w:rsidRDefault="006F3C7E" w:rsidP="009F3984">
      <w:pPr>
        <w:pStyle w:val="TableText"/>
        <w:rPr>
          <w:rFonts w:ascii="Calibri" w:hAnsi="Calibri"/>
          <w:sz w:val="24"/>
          <w:szCs w:val="24"/>
        </w:rPr>
      </w:pPr>
      <w:r>
        <w:rPr>
          <w:rFonts w:ascii="Calibri" w:hAnsi="Calibri"/>
          <w:sz w:val="24"/>
          <w:szCs w:val="24"/>
        </w:rPr>
        <w:t xml:space="preserve">BB7 1NU </w:t>
      </w:r>
    </w:p>
    <w:p w14:paraId="7E83AAA6" w14:textId="77777777" w:rsidR="00740309" w:rsidRDefault="00740309" w:rsidP="009F3984">
      <w:pPr>
        <w:pStyle w:val="TableText"/>
        <w:rPr>
          <w:rFonts w:ascii="Calibri" w:hAnsi="Calibri"/>
          <w:sz w:val="24"/>
          <w:szCs w:val="24"/>
        </w:rPr>
      </w:pPr>
    </w:p>
    <w:p w14:paraId="1C369612" w14:textId="77777777" w:rsidR="00740309" w:rsidRPr="00B52864" w:rsidRDefault="00740309" w:rsidP="00740309">
      <w:pPr>
        <w:rPr>
          <w:rFonts w:ascii="Calibri" w:hAnsi="Calibri" w:cs="Calibri"/>
          <w:b/>
          <w:bCs/>
        </w:rPr>
      </w:pPr>
      <w:r w:rsidRPr="00B52864">
        <w:rPr>
          <w:rFonts w:ascii="Calibri" w:hAnsi="Calibri" w:cs="Calibri"/>
          <w:b/>
          <w:bCs/>
        </w:rPr>
        <w:t>Notes</w:t>
      </w:r>
    </w:p>
    <w:p w14:paraId="7527FC70" w14:textId="77777777" w:rsidR="00740309" w:rsidRPr="00B52864" w:rsidRDefault="00740309" w:rsidP="00740309">
      <w:pPr>
        <w:rPr>
          <w:rFonts w:ascii="Calibri" w:hAnsi="Calibri" w:cs="Calibri"/>
          <w:b/>
          <w:bCs/>
        </w:rPr>
      </w:pPr>
    </w:p>
    <w:p w14:paraId="1A0C54F8" w14:textId="77777777" w:rsidR="00740309" w:rsidRPr="00B52864" w:rsidRDefault="00740309" w:rsidP="00740309">
      <w:pPr>
        <w:rPr>
          <w:rFonts w:ascii="Calibri" w:hAnsi="Calibri" w:cs="Calibri"/>
          <w:b/>
          <w:bCs/>
        </w:rPr>
      </w:pPr>
      <w:r w:rsidRPr="00B52864">
        <w:rPr>
          <w:rFonts w:ascii="Calibri" w:hAnsi="Calibri" w:cs="Calibri"/>
          <w:b/>
          <w:bCs/>
        </w:rPr>
        <w:t xml:space="preserve">Right of Appeal </w:t>
      </w:r>
    </w:p>
    <w:p w14:paraId="6624605E" w14:textId="77777777" w:rsidR="00740309" w:rsidRPr="00B52864" w:rsidRDefault="00740309" w:rsidP="00740309">
      <w:pPr>
        <w:rPr>
          <w:rFonts w:ascii="Calibri" w:hAnsi="Calibri" w:cs="Calibri"/>
        </w:rPr>
      </w:pPr>
      <w:r w:rsidRPr="00B52864">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1C91F1C8" w14:textId="77777777" w:rsidR="00740309" w:rsidRPr="00B52864" w:rsidRDefault="00740309" w:rsidP="00740309">
      <w:pPr>
        <w:rPr>
          <w:rFonts w:ascii="Calibri" w:hAnsi="Calibri" w:cs="Calibri"/>
        </w:rPr>
      </w:pPr>
      <w:r w:rsidRPr="00B52864">
        <w:rPr>
          <w:rFonts w:ascii="Calibri" w:hAnsi="Calibri" w:cs="Calibri"/>
        </w:rPr>
        <w:t xml:space="preserve">· If you want to appeal against your local planning authority’s decision then you must do so within 6 months of the date of this notice. </w:t>
      </w:r>
    </w:p>
    <w:p w14:paraId="25F55442" w14:textId="77777777" w:rsidR="00740309" w:rsidRPr="00B52864" w:rsidRDefault="00740309" w:rsidP="00740309">
      <w:pPr>
        <w:rPr>
          <w:rFonts w:ascii="Calibri" w:hAnsi="Calibri" w:cs="Calibri"/>
        </w:rPr>
      </w:pPr>
      <w:r w:rsidRPr="00B52864">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4FAE3035" w14:textId="77777777" w:rsidR="00740309" w:rsidRPr="00B52864" w:rsidRDefault="00740309" w:rsidP="00740309">
      <w:pPr>
        <w:rPr>
          <w:rFonts w:ascii="Calibri" w:hAnsi="Calibri" w:cs="Calibri"/>
        </w:rPr>
      </w:pPr>
      <w:r w:rsidRPr="00B52864">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687C3EFD" w14:textId="77777777" w:rsidR="00740309" w:rsidRPr="00B52864" w:rsidRDefault="00740309" w:rsidP="00740309">
      <w:pPr>
        <w:rPr>
          <w:rFonts w:ascii="Calibri" w:hAnsi="Calibri" w:cs="Calibri"/>
        </w:rPr>
      </w:pPr>
    </w:p>
    <w:p w14:paraId="018952AB" w14:textId="77777777" w:rsidR="00740309" w:rsidRPr="00B52864" w:rsidRDefault="00740309" w:rsidP="00740309">
      <w:pPr>
        <w:rPr>
          <w:rFonts w:ascii="Calibri" w:hAnsi="Calibri" w:cs="Calibri"/>
        </w:rPr>
      </w:pPr>
      <w:r w:rsidRPr="00B52864">
        <w:rPr>
          <w:rFonts w:ascii="Calibri" w:hAnsi="Calibri" w:cs="Calibri"/>
        </w:rPr>
        <w:t xml:space="preserve">Appeals can be made online at: </w:t>
      </w:r>
      <w:hyperlink r:id="rId8" w:history="1">
        <w:r w:rsidRPr="00B52864">
          <w:rPr>
            <w:rStyle w:val="Hyperlink"/>
            <w:rFonts w:ascii="Calibri" w:hAnsi="Calibri" w:cs="Calibri"/>
          </w:rPr>
          <w:t>https://www.gov.uk/planning-inspectorate</w:t>
        </w:r>
      </w:hyperlink>
      <w:r w:rsidRPr="00B52864">
        <w:rPr>
          <w:rFonts w:ascii="Calibri" w:hAnsi="Calibri" w:cs="Calibri"/>
        </w:rPr>
        <w:t xml:space="preserve">. If you are unable to access the online appeal form, please contact the Planning Inspectorate to obtain a paper copy of the appeal form on </w:t>
      </w:r>
      <w:proofErr w:type="spellStart"/>
      <w:r w:rsidRPr="00B52864">
        <w:rPr>
          <w:rFonts w:ascii="Calibri" w:hAnsi="Calibri" w:cs="Calibri"/>
        </w:rPr>
        <w:t>tel</w:t>
      </w:r>
      <w:proofErr w:type="spellEnd"/>
      <w:r w:rsidRPr="00B52864">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0C352D09" w14:textId="77777777" w:rsidR="00740309" w:rsidRPr="00B52864" w:rsidRDefault="00740309" w:rsidP="00740309">
      <w:pPr>
        <w:rPr>
          <w:rFonts w:ascii="Calibri" w:hAnsi="Calibri" w:cs="Calibri"/>
        </w:rPr>
      </w:pPr>
    </w:p>
    <w:p w14:paraId="6F0D6D9D" w14:textId="77777777" w:rsidR="00740309" w:rsidRPr="00B52864" w:rsidRDefault="00740309" w:rsidP="00740309">
      <w:pPr>
        <w:rPr>
          <w:rFonts w:ascii="Calibri" w:hAnsi="Calibri" w:cs="Calibri"/>
          <w:b/>
          <w:bCs/>
        </w:rPr>
      </w:pPr>
      <w:r w:rsidRPr="00B52864">
        <w:rPr>
          <w:rFonts w:ascii="Calibri" w:hAnsi="Calibri" w:cs="Calibri"/>
          <w:b/>
          <w:bCs/>
        </w:rPr>
        <w:t xml:space="preserve">Purchase Notices </w:t>
      </w:r>
    </w:p>
    <w:p w14:paraId="7132FFFA" w14:textId="77777777" w:rsidR="00740309" w:rsidRPr="00B52864" w:rsidRDefault="00740309" w:rsidP="00740309">
      <w:pPr>
        <w:rPr>
          <w:rFonts w:ascii="Calibri" w:hAnsi="Calibri" w:cs="Calibri"/>
        </w:rPr>
      </w:pPr>
      <w:r w:rsidRPr="00B52864">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4C931D9E" w14:textId="77777777" w:rsidR="00740309" w:rsidRPr="009F3984" w:rsidRDefault="00740309" w:rsidP="009F3984">
      <w:pPr>
        <w:pStyle w:val="TableText"/>
        <w:rPr>
          <w:rFonts w:ascii="Calibri" w:hAnsi="Calibri"/>
          <w:sz w:val="24"/>
          <w:szCs w:val="24"/>
        </w:rPr>
      </w:pPr>
    </w:p>
    <w:sectPr w:rsidR="00740309" w:rsidRPr="009F3984">
      <w:headerReference w:type="default" r:id="rId9"/>
      <w:footerReference w:type="default" r:id="rId10"/>
      <w:headerReference w:type="first" r:id="rId11"/>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E565D" w14:textId="77777777" w:rsidR="006F3C7E" w:rsidRDefault="006F3C7E">
      <w:r>
        <w:separator/>
      </w:r>
    </w:p>
  </w:endnote>
  <w:endnote w:type="continuationSeparator" w:id="0">
    <w:p w14:paraId="33BAD639" w14:textId="77777777" w:rsidR="006F3C7E" w:rsidRDefault="006F3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75F6" w14:textId="77777777" w:rsidR="005522D3" w:rsidRDefault="005522D3">
    <w:pPr>
      <w:jc w:val="center"/>
    </w:pPr>
    <w:r>
      <w:fldChar w:fldCharType="begin"/>
    </w:r>
    <w:r>
      <w:instrText>page  \* MERGEFORMAT</w:instrText>
    </w:r>
    <w:r>
      <w:fldChar w:fldCharType="separate"/>
    </w:r>
    <w:r w:rsidR="001A0F1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8E158" w14:textId="77777777" w:rsidR="006F3C7E" w:rsidRDefault="006F3C7E">
      <w:r>
        <w:separator/>
      </w:r>
    </w:p>
  </w:footnote>
  <w:footnote w:type="continuationSeparator" w:id="0">
    <w:p w14:paraId="1888D771" w14:textId="77777777" w:rsidR="006F3C7E" w:rsidRDefault="006F3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F01DD" w14:textId="77777777" w:rsidR="005522D3" w:rsidRPr="00641E0F" w:rsidRDefault="005522D3">
    <w:pPr>
      <w:rPr>
        <w:rFonts w:ascii="Calibri" w:hAnsi="Calibri"/>
        <w:sz w:val="24"/>
        <w:szCs w:val="24"/>
      </w:rPr>
    </w:pPr>
    <w:r w:rsidRPr="00641E0F">
      <w:rPr>
        <w:rFonts w:ascii="Calibri" w:hAnsi="Calibri"/>
        <w:sz w:val="24"/>
        <w:szCs w:val="24"/>
      </w:rPr>
      <w:t>RIBBLE VALLEY BOROUGH COUNCIL</w:t>
    </w:r>
  </w:p>
  <w:p w14:paraId="14676157" w14:textId="77777777" w:rsidR="005522D3" w:rsidRPr="00641E0F" w:rsidRDefault="005522D3">
    <w:pPr>
      <w:pStyle w:val="Heading1"/>
      <w:rPr>
        <w:rFonts w:ascii="Calibri" w:hAnsi="Calibri"/>
        <w:sz w:val="24"/>
        <w:szCs w:val="24"/>
      </w:rPr>
    </w:pPr>
    <w:r w:rsidRPr="00641E0F">
      <w:rPr>
        <w:rFonts w:ascii="Calibri" w:hAnsi="Calibri"/>
        <w:b w:val="0"/>
        <w:bCs w:val="0"/>
        <w:sz w:val="24"/>
        <w:szCs w:val="24"/>
      </w:rPr>
      <w:t>CONTINUED</w:t>
    </w:r>
  </w:p>
  <w:p w14:paraId="5D0E0937" w14:textId="77777777" w:rsidR="005522D3" w:rsidRPr="00641E0F" w:rsidRDefault="005522D3">
    <w:pPr>
      <w:pStyle w:val="addresses"/>
      <w:rPr>
        <w:rFonts w:ascii="Calibri" w:hAnsi="Calibri"/>
        <w:sz w:val="24"/>
        <w:szCs w:val="24"/>
      </w:rPr>
    </w:pPr>
  </w:p>
  <w:p w14:paraId="7E846F2C" w14:textId="276B5489" w:rsidR="005522D3" w:rsidRPr="00641E0F" w:rsidRDefault="005522D3">
    <w:pPr>
      <w:rPr>
        <w:rFonts w:ascii="Calibri" w:hAnsi="Calibri"/>
        <w:b/>
        <w:bCs/>
        <w:sz w:val="24"/>
        <w:szCs w:val="24"/>
      </w:rPr>
    </w:pPr>
    <w:r w:rsidRPr="00641E0F">
      <w:rPr>
        <w:rFonts w:ascii="Calibri" w:hAnsi="Calibri"/>
        <w:b/>
        <w:bCs/>
        <w:sz w:val="24"/>
        <w:szCs w:val="24"/>
      </w:rPr>
      <w:t xml:space="preserve">APPLICATION NO.            </w:t>
    </w:r>
    <w:r w:rsidR="001B5A01">
      <w:rPr>
        <w:rFonts w:ascii="Calibri" w:hAnsi="Calibri"/>
        <w:b/>
        <w:bCs/>
        <w:sz w:val="24"/>
        <w:szCs w:val="24"/>
      </w:rPr>
      <w:t>3/2021/1159</w:t>
    </w:r>
    <w:r w:rsidRPr="00641E0F">
      <w:rPr>
        <w:rFonts w:ascii="Calibri" w:hAnsi="Calibri"/>
        <w:b/>
        <w:bCs/>
        <w:sz w:val="24"/>
        <w:szCs w:val="24"/>
      </w:rPr>
      <w:t xml:space="preserve">                                                   DECISION DATE: </w:t>
    </w:r>
    <w:r w:rsidR="001B5A01">
      <w:rPr>
        <w:rFonts w:ascii="Calibri" w:hAnsi="Calibri"/>
        <w:b/>
        <w:bCs/>
        <w:sz w:val="24"/>
        <w:szCs w:val="24"/>
      </w:rPr>
      <w:t>22 December 2021</w:t>
    </w:r>
  </w:p>
  <w:p w14:paraId="39A9F647" w14:textId="77777777" w:rsidR="005522D3" w:rsidRDefault="005522D3">
    <w:pPr>
      <w:pBdr>
        <w:bottom w:val="single" w:sz="4" w:space="1" w:color="auto"/>
      </w:pBdr>
    </w:pPr>
  </w:p>
  <w:p w14:paraId="4859CF0B" w14:textId="77777777" w:rsidR="005522D3" w:rsidRDefault="005522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0145" w14:textId="77777777" w:rsidR="005F71C3" w:rsidRPr="005F71C3" w:rsidRDefault="005F71C3" w:rsidP="005F71C3">
    <w:pPr>
      <w:pStyle w:val="Header"/>
      <w:jc w:val="center"/>
      <w:rPr>
        <w:rFonts w:ascii="Calibri" w:hAnsi="Calibri"/>
      </w:rPr>
    </w:pPr>
    <w:r w:rsidRPr="005F71C3">
      <w:rPr>
        <w:rFonts w:ascii="Calibri" w:hAnsi="Calibri"/>
      </w:rPr>
      <w:t xml:space="preserve">Chief </w:t>
    </w:r>
    <w:proofErr w:type="gramStart"/>
    <w:r w:rsidRPr="005F71C3">
      <w:rPr>
        <w:rFonts w:ascii="Calibri" w:hAnsi="Calibri"/>
      </w:rPr>
      <w:t>Executive :</w:t>
    </w:r>
    <w:proofErr w:type="gramEnd"/>
    <w:r w:rsidRPr="005F71C3">
      <w:rPr>
        <w:rFonts w:ascii="Calibri" w:hAnsi="Calibri"/>
      </w:rPr>
      <w:t xml:space="preserve"> Marshal Scott CPFA</w:t>
    </w:r>
  </w:p>
  <w:p w14:paraId="04D2745C" w14:textId="77777777" w:rsidR="005F71C3" w:rsidRPr="005F71C3" w:rsidRDefault="005F71C3" w:rsidP="005F71C3">
    <w:pPr>
      <w:pStyle w:val="Header"/>
      <w:jc w:val="center"/>
      <w:rPr>
        <w:rFonts w:ascii="Calibri" w:hAnsi="Calibri"/>
      </w:rPr>
    </w:pPr>
    <w:r w:rsidRPr="005F71C3">
      <w:rPr>
        <w:rFonts w:ascii="Calibri" w:hAnsi="Calibri"/>
      </w:rPr>
      <w:t xml:space="preserve">Directors John Heap B </w:t>
    </w:r>
    <w:proofErr w:type="spellStart"/>
    <w:r w:rsidRPr="005F71C3">
      <w:rPr>
        <w:rFonts w:ascii="Calibri" w:hAnsi="Calibri"/>
      </w:rPr>
      <w:t>Eng</w:t>
    </w:r>
    <w:proofErr w:type="spellEnd"/>
    <w:r w:rsidRPr="005F71C3">
      <w:rPr>
        <w:rFonts w:ascii="Calibri" w:hAnsi="Calibri"/>
      </w:rPr>
      <w:t>, MICE, N</w:t>
    </w:r>
    <w:r w:rsidR="001A0F1B">
      <w:rPr>
        <w:rFonts w:ascii="Calibri" w:hAnsi="Calibri"/>
      </w:rPr>
      <w:t>icola</w:t>
    </w:r>
    <w:r w:rsidRPr="005F71C3">
      <w:rPr>
        <w:rFonts w:ascii="Calibri" w:hAnsi="Calibri"/>
      </w:rPr>
      <w:t xml:space="preserve"> Hopkins MTCP MRTPI, Jane Pearson CPFA</w:t>
    </w:r>
  </w:p>
  <w:p w14:paraId="18C69B0E" w14:textId="77777777" w:rsidR="00D93F8F" w:rsidRDefault="00D93F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C7E"/>
    <w:rsid w:val="000C3E7C"/>
    <w:rsid w:val="001A087C"/>
    <w:rsid w:val="001A0F1B"/>
    <w:rsid w:val="001B5A01"/>
    <w:rsid w:val="0025344E"/>
    <w:rsid w:val="00297B24"/>
    <w:rsid w:val="003449FF"/>
    <w:rsid w:val="00382199"/>
    <w:rsid w:val="00441735"/>
    <w:rsid w:val="005522D3"/>
    <w:rsid w:val="00566271"/>
    <w:rsid w:val="00577DC1"/>
    <w:rsid w:val="005F71C3"/>
    <w:rsid w:val="00641E0F"/>
    <w:rsid w:val="006F3C7E"/>
    <w:rsid w:val="0070667B"/>
    <w:rsid w:val="00740309"/>
    <w:rsid w:val="007526EC"/>
    <w:rsid w:val="007A7F6F"/>
    <w:rsid w:val="007F15A0"/>
    <w:rsid w:val="00851E6F"/>
    <w:rsid w:val="008C102A"/>
    <w:rsid w:val="008D7675"/>
    <w:rsid w:val="009C2053"/>
    <w:rsid w:val="009F3984"/>
    <w:rsid w:val="00B52864"/>
    <w:rsid w:val="00BA460A"/>
    <w:rsid w:val="00BB5956"/>
    <w:rsid w:val="00D405F4"/>
    <w:rsid w:val="00D93F8F"/>
    <w:rsid w:val="00DE6561"/>
    <w:rsid w:val="00E92439"/>
    <w:rsid w:val="00EC3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F12A8"/>
  <w15:chartTrackingRefBased/>
  <w15:docId w15:val="{2C04516C-A106-4093-B49D-DFCBFB9A5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styleId="PlainText">
    <w:name w:val="Plain Text"/>
    <w:basedOn w:val="Normal"/>
    <w:semiHidden/>
    <w:pPr>
      <w:overflowPunct/>
      <w:autoSpaceDE/>
      <w:autoSpaceDN/>
      <w:adjustRightInd/>
      <w:textAlignment w:val="auto"/>
    </w:pPr>
    <w:rPr>
      <w:rFonts w:ascii="Courier New" w:hAnsi="Courier New"/>
      <w:sz w:val="20"/>
    </w:rPr>
  </w:style>
  <w:style w:type="character" w:styleId="Hyperlink">
    <w:name w:val="Hyperlink"/>
    <w:semiHidden/>
    <w:unhideWhenUsed/>
    <w:rsid w:val="000C3E7C"/>
    <w:rPr>
      <w:color w:val="0000FF"/>
      <w:u w:val="single"/>
    </w:rPr>
  </w:style>
  <w:style w:type="paragraph" w:styleId="BalloonText">
    <w:name w:val="Balloon Text"/>
    <w:basedOn w:val="Normal"/>
    <w:link w:val="BalloonTextChar"/>
    <w:uiPriority w:val="99"/>
    <w:semiHidden/>
    <w:unhideWhenUsed/>
    <w:rsid w:val="000C3E7C"/>
    <w:rPr>
      <w:rFonts w:ascii="Tahoma" w:hAnsi="Tahoma" w:cs="Tahoma"/>
      <w:sz w:val="16"/>
      <w:szCs w:val="16"/>
    </w:rPr>
  </w:style>
  <w:style w:type="character" w:customStyle="1" w:styleId="BalloonTextChar">
    <w:name w:val="Balloon Text Char"/>
    <w:link w:val="BalloonText"/>
    <w:uiPriority w:val="99"/>
    <w:semiHidden/>
    <w:rsid w:val="000C3E7C"/>
    <w:rPr>
      <w:rFonts w:ascii="Tahoma" w:hAnsi="Tahoma" w:cs="Tahoma"/>
      <w:sz w:val="16"/>
      <w:szCs w:val="16"/>
      <w:lang w:eastAsia="en-US"/>
    </w:rPr>
  </w:style>
  <w:style w:type="paragraph" w:customStyle="1" w:styleId="BodySingle">
    <w:name w:val="Body Single"/>
    <w:basedOn w:val="Normal"/>
    <w:rsid w:val="003449FF"/>
    <w:pPr>
      <w:jc w:val="both"/>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687702">
      <w:bodyDiv w:val="1"/>
      <w:marLeft w:val="0"/>
      <w:marRight w:val="0"/>
      <w:marTop w:val="0"/>
      <w:marBottom w:val="0"/>
      <w:divBdr>
        <w:top w:val="none" w:sz="0" w:space="0" w:color="auto"/>
        <w:left w:val="none" w:sz="0" w:space="0" w:color="auto"/>
        <w:bottom w:val="none" w:sz="0" w:space="0" w:color="auto"/>
        <w:right w:val="none" w:sz="0" w:space="0" w:color="auto"/>
      </w:divBdr>
    </w:div>
    <w:div w:id="198292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planning-inspectorat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lanning@ribblevalley.gov.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DISCON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RVDECDISCOND</Template>
  <TotalTime>0</TotalTime>
  <Pages>2</Pages>
  <Words>767</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4956</CharactersWithSpaces>
  <SharedDoc>false</SharedDoc>
  <HLinks>
    <vt:vector size="12" baseType="variant">
      <vt:variant>
        <vt:i4>4718602</vt:i4>
      </vt:variant>
      <vt:variant>
        <vt:i4>6</vt:i4>
      </vt:variant>
      <vt:variant>
        <vt:i4>0</vt:i4>
      </vt:variant>
      <vt:variant>
        <vt:i4>5</vt:i4>
      </vt:variant>
      <vt:variant>
        <vt:lpwstr>https://www.gov.uk/planning-inspectorate</vt:lpwstr>
      </vt:variant>
      <vt:variant>
        <vt:lpwstr/>
      </vt:variant>
      <vt:variant>
        <vt:i4>5046314</vt:i4>
      </vt:variant>
      <vt:variant>
        <vt:i4>0</vt:i4>
      </vt:variant>
      <vt:variant>
        <vt:i4>0</vt:i4>
      </vt:variant>
      <vt:variant>
        <vt:i4>5</vt:i4>
      </vt:variant>
      <vt:variant>
        <vt:lpwstr>mailto:planning@ribblevalley.gov.uk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Sarah Heppell</dc:creator>
  <cp:keywords/>
  <cp:lastModifiedBy>Lesley Lund</cp:lastModifiedBy>
  <cp:revision>2</cp:revision>
  <cp:lastPrinted>2021-12-22T15:50:00Z</cp:lastPrinted>
  <dcterms:created xsi:type="dcterms:W3CDTF">2021-12-22T15:52:00Z</dcterms:created>
  <dcterms:modified xsi:type="dcterms:W3CDTF">2021-12-22T15:52:00Z</dcterms:modified>
</cp:coreProperties>
</file>