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512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C9F526B" w14:textId="77777777">
        <w:trPr>
          <w:cantSplit/>
        </w:trPr>
        <w:tc>
          <w:tcPr>
            <w:tcW w:w="6983" w:type="dxa"/>
            <w:gridSpan w:val="4"/>
          </w:tcPr>
          <w:p w14:paraId="28BF294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89F2FAE" w14:textId="77777777" w:rsidR="002F3ADA" w:rsidRPr="00DD62CA" w:rsidRDefault="002F3ADA">
            <w:pPr>
              <w:rPr>
                <w:rFonts w:ascii="Calibri" w:hAnsi="Calibri"/>
                <w:sz w:val="24"/>
                <w:szCs w:val="24"/>
              </w:rPr>
            </w:pPr>
          </w:p>
        </w:tc>
        <w:tc>
          <w:tcPr>
            <w:tcW w:w="1713" w:type="dxa"/>
          </w:tcPr>
          <w:p w14:paraId="1DF50A78" w14:textId="77777777" w:rsidR="002F3ADA" w:rsidRPr="00DD62CA" w:rsidRDefault="002F3ADA">
            <w:pPr>
              <w:rPr>
                <w:rFonts w:ascii="Calibri" w:hAnsi="Calibri"/>
                <w:sz w:val="24"/>
                <w:szCs w:val="24"/>
              </w:rPr>
            </w:pPr>
          </w:p>
        </w:tc>
      </w:tr>
      <w:tr w:rsidR="002F3ADA" w:rsidRPr="00DD62CA" w14:paraId="47102CC9" w14:textId="77777777">
        <w:trPr>
          <w:cantSplit/>
        </w:trPr>
        <w:tc>
          <w:tcPr>
            <w:tcW w:w="4123" w:type="dxa"/>
            <w:gridSpan w:val="2"/>
          </w:tcPr>
          <w:p w14:paraId="6729AEE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526F00A" w14:textId="77777777" w:rsidR="002F3ADA" w:rsidRPr="00DD62CA" w:rsidRDefault="002F3ADA">
            <w:pPr>
              <w:rPr>
                <w:rFonts w:ascii="Calibri" w:hAnsi="Calibri"/>
                <w:sz w:val="24"/>
                <w:szCs w:val="24"/>
              </w:rPr>
            </w:pPr>
          </w:p>
        </w:tc>
        <w:tc>
          <w:tcPr>
            <w:tcW w:w="1404" w:type="dxa"/>
          </w:tcPr>
          <w:p w14:paraId="01D3849B" w14:textId="77777777" w:rsidR="002F3ADA" w:rsidRPr="00DD62CA" w:rsidRDefault="002F3ADA">
            <w:pPr>
              <w:rPr>
                <w:rFonts w:ascii="Calibri" w:hAnsi="Calibri"/>
                <w:sz w:val="24"/>
                <w:szCs w:val="24"/>
              </w:rPr>
            </w:pPr>
          </w:p>
        </w:tc>
        <w:tc>
          <w:tcPr>
            <w:tcW w:w="1713" w:type="dxa"/>
          </w:tcPr>
          <w:p w14:paraId="2A92E109" w14:textId="77777777" w:rsidR="002F3ADA" w:rsidRPr="00DD62CA" w:rsidRDefault="002F3ADA">
            <w:pPr>
              <w:rPr>
                <w:rFonts w:ascii="Calibri" w:hAnsi="Calibri"/>
                <w:sz w:val="24"/>
                <w:szCs w:val="24"/>
              </w:rPr>
            </w:pPr>
          </w:p>
        </w:tc>
        <w:tc>
          <w:tcPr>
            <w:tcW w:w="1713" w:type="dxa"/>
          </w:tcPr>
          <w:p w14:paraId="5FCFEEFC" w14:textId="77777777" w:rsidR="002F3ADA" w:rsidRPr="00DD62CA" w:rsidRDefault="002F3ADA">
            <w:pPr>
              <w:rPr>
                <w:rFonts w:ascii="Calibri" w:hAnsi="Calibri"/>
                <w:sz w:val="24"/>
                <w:szCs w:val="24"/>
              </w:rPr>
            </w:pPr>
          </w:p>
        </w:tc>
      </w:tr>
      <w:tr w:rsidR="00C00AD7" w:rsidRPr="00DD62CA" w14:paraId="491E29B0" w14:textId="77777777" w:rsidTr="00111C12">
        <w:trPr>
          <w:cantSplit/>
        </w:trPr>
        <w:tc>
          <w:tcPr>
            <w:tcW w:w="6983" w:type="dxa"/>
            <w:gridSpan w:val="4"/>
          </w:tcPr>
          <w:p w14:paraId="529302C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CDF1589" w14:textId="77777777" w:rsidR="00C00AD7" w:rsidRPr="00DD62CA" w:rsidRDefault="00C00AD7">
            <w:pPr>
              <w:rPr>
                <w:rFonts w:ascii="Calibri" w:hAnsi="Calibri"/>
                <w:sz w:val="24"/>
                <w:szCs w:val="24"/>
              </w:rPr>
            </w:pPr>
          </w:p>
        </w:tc>
        <w:tc>
          <w:tcPr>
            <w:tcW w:w="1713" w:type="dxa"/>
          </w:tcPr>
          <w:p w14:paraId="454A2946" w14:textId="77777777" w:rsidR="00C00AD7" w:rsidRPr="00DD62CA" w:rsidRDefault="00C00AD7">
            <w:pPr>
              <w:rPr>
                <w:rFonts w:ascii="Calibri" w:hAnsi="Calibri"/>
                <w:sz w:val="24"/>
                <w:szCs w:val="24"/>
              </w:rPr>
            </w:pPr>
          </w:p>
        </w:tc>
      </w:tr>
      <w:tr w:rsidR="00C00AD7" w:rsidRPr="00DD62CA" w14:paraId="19CB9EAA" w14:textId="77777777" w:rsidTr="00111C12">
        <w:trPr>
          <w:cantSplit/>
        </w:trPr>
        <w:tc>
          <w:tcPr>
            <w:tcW w:w="8696" w:type="dxa"/>
            <w:gridSpan w:val="5"/>
            <w:tcBorders>
              <w:bottom w:val="single" w:sz="6" w:space="0" w:color="auto"/>
            </w:tcBorders>
          </w:tcPr>
          <w:p w14:paraId="253214D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D553B2B" w14:textId="77777777" w:rsidR="00C00AD7" w:rsidRPr="00DD62CA" w:rsidRDefault="00C00AD7">
            <w:pPr>
              <w:rPr>
                <w:rFonts w:ascii="Calibri" w:hAnsi="Calibri"/>
                <w:sz w:val="24"/>
                <w:szCs w:val="24"/>
              </w:rPr>
            </w:pPr>
          </w:p>
        </w:tc>
      </w:tr>
      <w:tr w:rsidR="00C00AD7" w:rsidRPr="00DD62CA" w14:paraId="2654E523" w14:textId="77777777" w:rsidTr="00111C12">
        <w:trPr>
          <w:cantSplit/>
        </w:trPr>
        <w:tc>
          <w:tcPr>
            <w:tcW w:w="5579" w:type="dxa"/>
            <w:gridSpan w:val="3"/>
          </w:tcPr>
          <w:p w14:paraId="3392A28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B719C17" w14:textId="77777777" w:rsidR="00C00AD7" w:rsidRPr="00DD62CA" w:rsidRDefault="00C00AD7">
            <w:pPr>
              <w:rPr>
                <w:rFonts w:ascii="Calibri" w:hAnsi="Calibri"/>
                <w:sz w:val="24"/>
                <w:szCs w:val="24"/>
              </w:rPr>
            </w:pPr>
          </w:p>
        </w:tc>
        <w:tc>
          <w:tcPr>
            <w:tcW w:w="1713" w:type="dxa"/>
          </w:tcPr>
          <w:p w14:paraId="707DD4AD" w14:textId="77777777" w:rsidR="00C00AD7" w:rsidRPr="00DD62CA" w:rsidRDefault="00C00AD7">
            <w:pPr>
              <w:rPr>
                <w:rFonts w:ascii="Calibri" w:hAnsi="Calibri"/>
                <w:sz w:val="24"/>
                <w:szCs w:val="24"/>
              </w:rPr>
            </w:pPr>
          </w:p>
        </w:tc>
      </w:tr>
      <w:tr w:rsidR="002F3ADA" w:rsidRPr="00DD62CA" w14:paraId="4073A477" w14:textId="77777777">
        <w:trPr>
          <w:cantSplit/>
        </w:trPr>
        <w:tc>
          <w:tcPr>
            <w:tcW w:w="10409" w:type="dxa"/>
            <w:gridSpan w:val="6"/>
          </w:tcPr>
          <w:p w14:paraId="21E745F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AB9BBE" w14:textId="77777777">
        <w:trPr>
          <w:cantSplit/>
        </w:trPr>
        <w:tc>
          <w:tcPr>
            <w:tcW w:w="2410" w:type="dxa"/>
          </w:tcPr>
          <w:p w14:paraId="2F79489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AE391A4" w14:textId="13C2ECB6" w:rsidR="002F3ADA" w:rsidRPr="00DD62CA" w:rsidRDefault="00A6638D">
            <w:pPr>
              <w:pStyle w:val="addresses"/>
              <w:rPr>
                <w:rFonts w:ascii="Calibri" w:hAnsi="Calibri"/>
                <w:sz w:val="24"/>
                <w:szCs w:val="24"/>
              </w:rPr>
            </w:pPr>
            <w:r>
              <w:rPr>
                <w:rFonts w:ascii="Calibri" w:hAnsi="Calibri"/>
                <w:sz w:val="24"/>
                <w:szCs w:val="24"/>
              </w:rPr>
              <w:t>3/2021/1212</w:t>
            </w:r>
          </w:p>
        </w:tc>
        <w:tc>
          <w:tcPr>
            <w:tcW w:w="1404" w:type="dxa"/>
          </w:tcPr>
          <w:p w14:paraId="67571BEA" w14:textId="77777777" w:rsidR="002F3ADA" w:rsidRPr="00DD62CA" w:rsidRDefault="002F3ADA">
            <w:pPr>
              <w:rPr>
                <w:rFonts w:ascii="Calibri" w:hAnsi="Calibri"/>
                <w:sz w:val="24"/>
                <w:szCs w:val="24"/>
              </w:rPr>
            </w:pPr>
          </w:p>
        </w:tc>
        <w:tc>
          <w:tcPr>
            <w:tcW w:w="1713" w:type="dxa"/>
          </w:tcPr>
          <w:p w14:paraId="13D6C9F6" w14:textId="77777777" w:rsidR="002F3ADA" w:rsidRPr="00DD62CA" w:rsidRDefault="002F3ADA">
            <w:pPr>
              <w:rPr>
                <w:rFonts w:ascii="Calibri" w:hAnsi="Calibri"/>
                <w:sz w:val="24"/>
                <w:szCs w:val="24"/>
              </w:rPr>
            </w:pPr>
          </w:p>
        </w:tc>
        <w:tc>
          <w:tcPr>
            <w:tcW w:w="1713" w:type="dxa"/>
          </w:tcPr>
          <w:p w14:paraId="320E8FB3" w14:textId="77777777" w:rsidR="002F3ADA" w:rsidRPr="00DD62CA" w:rsidRDefault="002F3ADA">
            <w:pPr>
              <w:rPr>
                <w:rFonts w:ascii="Calibri" w:hAnsi="Calibri"/>
                <w:sz w:val="24"/>
                <w:szCs w:val="24"/>
              </w:rPr>
            </w:pPr>
          </w:p>
        </w:tc>
      </w:tr>
      <w:tr w:rsidR="002F3ADA" w:rsidRPr="00DD62CA" w14:paraId="74FB93CC" w14:textId="77777777">
        <w:trPr>
          <w:cantSplit/>
        </w:trPr>
        <w:tc>
          <w:tcPr>
            <w:tcW w:w="2410" w:type="dxa"/>
          </w:tcPr>
          <w:p w14:paraId="1982C07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81D3844" w14:textId="77CF8907" w:rsidR="002F3ADA" w:rsidRPr="00DD62CA" w:rsidRDefault="00A6638D">
            <w:pPr>
              <w:rPr>
                <w:rFonts w:ascii="Calibri" w:hAnsi="Calibri"/>
                <w:sz w:val="24"/>
                <w:szCs w:val="24"/>
              </w:rPr>
            </w:pPr>
            <w:r>
              <w:rPr>
                <w:rFonts w:ascii="Calibri" w:hAnsi="Calibri"/>
                <w:sz w:val="24"/>
                <w:szCs w:val="24"/>
              </w:rPr>
              <w:t>08 March 2022</w:t>
            </w:r>
          </w:p>
        </w:tc>
        <w:tc>
          <w:tcPr>
            <w:tcW w:w="1404" w:type="dxa"/>
          </w:tcPr>
          <w:p w14:paraId="24046FA8" w14:textId="77777777" w:rsidR="002F3ADA" w:rsidRPr="00DD62CA" w:rsidRDefault="002F3ADA">
            <w:pPr>
              <w:rPr>
                <w:rFonts w:ascii="Calibri" w:hAnsi="Calibri"/>
                <w:sz w:val="24"/>
                <w:szCs w:val="24"/>
              </w:rPr>
            </w:pPr>
          </w:p>
        </w:tc>
        <w:tc>
          <w:tcPr>
            <w:tcW w:w="1713" w:type="dxa"/>
          </w:tcPr>
          <w:p w14:paraId="593C4989" w14:textId="77777777" w:rsidR="002F3ADA" w:rsidRPr="00DD62CA" w:rsidRDefault="002F3ADA">
            <w:pPr>
              <w:rPr>
                <w:rFonts w:ascii="Calibri" w:hAnsi="Calibri"/>
                <w:sz w:val="24"/>
                <w:szCs w:val="24"/>
              </w:rPr>
            </w:pPr>
          </w:p>
        </w:tc>
        <w:tc>
          <w:tcPr>
            <w:tcW w:w="1713" w:type="dxa"/>
          </w:tcPr>
          <w:p w14:paraId="78DDEDE0" w14:textId="77777777" w:rsidR="002F3ADA" w:rsidRPr="00DD62CA" w:rsidRDefault="002F3ADA">
            <w:pPr>
              <w:rPr>
                <w:rFonts w:ascii="Calibri" w:hAnsi="Calibri"/>
                <w:sz w:val="24"/>
                <w:szCs w:val="24"/>
              </w:rPr>
            </w:pPr>
          </w:p>
        </w:tc>
      </w:tr>
      <w:tr w:rsidR="002F3ADA" w:rsidRPr="00DD62CA" w14:paraId="4B922C4C" w14:textId="77777777">
        <w:trPr>
          <w:cantSplit/>
        </w:trPr>
        <w:tc>
          <w:tcPr>
            <w:tcW w:w="2410" w:type="dxa"/>
          </w:tcPr>
          <w:p w14:paraId="7261E8D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12DE043" w14:textId="56D4BD0E" w:rsidR="002F3ADA" w:rsidRPr="00DD62CA" w:rsidRDefault="00A6638D">
            <w:pPr>
              <w:rPr>
                <w:rFonts w:ascii="Calibri" w:hAnsi="Calibri"/>
                <w:sz w:val="24"/>
                <w:szCs w:val="24"/>
              </w:rPr>
            </w:pPr>
            <w:r>
              <w:rPr>
                <w:rFonts w:ascii="Calibri" w:hAnsi="Calibri"/>
                <w:sz w:val="24"/>
                <w:szCs w:val="24"/>
              </w:rPr>
              <w:t>07/12/2021</w:t>
            </w:r>
          </w:p>
        </w:tc>
        <w:tc>
          <w:tcPr>
            <w:tcW w:w="1404" w:type="dxa"/>
          </w:tcPr>
          <w:p w14:paraId="48013CB0" w14:textId="77777777" w:rsidR="002F3ADA" w:rsidRPr="00DD62CA" w:rsidRDefault="002F3ADA">
            <w:pPr>
              <w:rPr>
                <w:rFonts w:ascii="Calibri" w:hAnsi="Calibri"/>
                <w:sz w:val="24"/>
                <w:szCs w:val="24"/>
              </w:rPr>
            </w:pPr>
          </w:p>
        </w:tc>
        <w:tc>
          <w:tcPr>
            <w:tcW w:w="1713" w:type="dxa"/>
          </w:tcPr>
          <w:p w14:paraId="7281F750" w14:textId="77777777" w:rsidR="002F3ADA" w:rsidRPr="00DD62CA" w:rsidRDefault="002F3ADA">
            <w:pPr>
              <w:rPr>
                <w:rFonts w:ascii="Calibri" w:hAnsi="Calibri"/>
                <w:sz w:val="24"/>
                <w:szCs w:val="24"/>
              </w:rPr>
            </w:pPr>
          </w:p>
        </w:tc>
        <w:tc>
          <w:tcPr>
            <w:tcW w:w="1713" w:type="dxa"/>
          </w:tcPr>
          <w:p w14:paraId="7EF9ADEC" w14:textId="77777777" w:rsidR="002F3ADA" w:rsidRPr="00DD62CA" w:rsidRDefault="002F3ADA">
            <w:pPr>
              <w:rPr>
                <w:rFonts w:ascii="Calibri" w:hAnsi="Calibri"/>
                <w:sz w:val="24"/>
                <w:szCs w:val="24"/>
              </w:rPr>
            </w:pPr>
          </w:p>
        </w:tc>
      </w:tr>
      <w:tr w:rsidR="002F3ADA" w:rsidRPr="00DD62CA" w14:paraId="203502B6" w14:textId="77777777">
        <w:trPr>
          <w:cantSplit/>
        </w:trPr>
        <w:tc>
          <w:tcPr>
            <w:tcW w:w="10409" w:type="dxa"/>
            <w:gridSpan w:val="6"/>
          </w:tcPr>
          <w:p w14:paraId="41BA394C" w14:textId="77777777" w:rsidR="002F3ADA" w:rsidRPr="00DD62CA" w:rsidRDefault="002F3ADA">
            <w:pPr>
              <w:rPr>
                <w:rFonts w:ascii="Calibri" w:hAnsi="Calibri"/>
                <w:sz w:val="24"/>
                <w:szCs w:val="24"/>
              </w:rPr>
            </w:pPr>
          </w:p>
        </w:tc>
      </w:tr>
      <w:tr w:rsidR="002F3ADA" w:rsidRPr="00DD62CA" w14:paraId="19E3224E" w14:textId="77777777" w:rsidTr="00F92BEF">
        <w:trPr>
          <w:cantSplit/>
        </w:trPr>
        <w:tc>
          <w:tcPr>
            <w:tcW w:w="2410" w:type="dxa"/>
          </w:tcPr>
          <w:p w14:paraId="2CB5BB6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2E29271" w14:textId="77777777" w:rsidR="002F3ADA" w:rsidRPr="00DD62CA" w:rsidRDefault="002F3ADA">
            <w:pPr>
              <w:rPr>
                <w:rFonts w:ascii="Calibri" w:hAnsi="Calibri"/>
                <w:sz w:val="24"/>
                <w:szCs w:val="24"/>
              </w:rPr>
            </w:pPr>
          </w:p>
        </w:tc>
        <w:tc>
          <w:tcPr>
            <w:tcW w:w="1456" w:type="dxa"/>
          </w:tcPr>
          <w:p w14:paraId="5918CBD8" w14:textId="77777777" w:rsidR="002F3ADA" w:rsidRPr="00DD62CA" w:rsidRDefault="002F3ADA">
            <w:pPr>
              <w:rPr>
                <w:rFonts w:ascii="Calibri" w:hAnsi="Calibri"/>
                <w:sz w:val="24"/>
                <w:szCs w:val="24"/>
              </w:rPr>
            </w:pPr>
          </w:p>
        </w:tc>
        <w:tc>
          <w:tcPr>
            <w:tcW w:w="1404" w:type="dxa"/>
          </w:tcPr>
          <w:p w14:paraId="275112A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C45942A" w14:textId="77777777" w:rsidR="002F3ADA" w:rsidRPr="00DD62CA" w:rsidRDefault="002F3ADA">
            <w:pPr>
              <w:rPr>
                <w:rFonts w:ascii="Calibri" w:hAnsi="Calibri"/>
                <w:sz w:val="24"/>
                <w:szCs w:val="24"/>
              </w:rPr>
            </w:pPr>
          </w:p>
        </w:tc>
        <w:tc>
          <w:tcPr>
            <w:tcW w:w="1713" w:type="dxa"/>
          </w:tcPr>
          <w:p w14:paraId="445206FE" w14:textId="77777777" w:rsidR="002F3ADA" w:rsidRPr="00DD62CA" w:rsidRDefault="002F3ADA">
            <w:pPr>
              <w:rPr>
                <w:rFonts w:ascii="Calibri" w:hAnsi="Calibri"/>
                <w:sz w:val="24"/>
                <w:szCs w:val="24"/>
              </w:rPr>
            </w:pPr>
          </w:p>
        </w:tc>
      </w:tr>
      <w:tr w:rsidR="002F3ADA" w:rsidRPr="00DD62CA" w14:paraId="05314EF4" w14:textId="77777777" w:rsidTr="00F92BEF">
        <w:trPr>
          <w:cantSplit/>
        </w:trPr>
        <w:tc>
          <w:tcPr>
            <w:tcW w:w="4123" w:type="dxa"/>
            <w:gridSpan w:val="2"/>
            <w:vMerge w:val="restart"/>
          </w:tcPr>
          <w:p w14:paraId="75FB25C5" w14:textId="3A6598A1" w:rsidR="00441F1F" w:rsidRDefault="00A6638D">
            <w:pPr>
              <w:rPr>
                <w:rFonts w:ascii="Calibri" w:hAnsi="Calibri"/>
                <w:sz w:val="24"/>
                <w:szCs w:val="24"/>
              </w:rPr>
            </w:pPr>
            <w:bookmarkStart w:id="0" w:name="ApplicantName"/>
            <w:r>
              <w:rPr>
                <w:rFonts w:ascii="Calibri" w:hAnsi="Calibri"/>
                <w:sz w:val="24"/>
                <w:szCs w:val="24"/>
              </w:rPr>
              <w:t>Mr Justin and Mrs Louise Birchall</w:t>
            </w:r>
          </w:p>
          <w:bookmarkEnd w:id="0"/>
          <w:p w14:paraId="6B33A64E" w14:textId="77777777" w:rsidR="00A6638D" w:rsidRDefault="00A6638D">
            <w:pPr>
              <w:rPr>
                <w:rFonts w:ascii="Calibri" w:hAnsi="Calibri"/>
                <w:sz w:val="24"/>
                <w:szCs w:val="24"/>
              </w:rPr>
            </w:pPr>
            <w:r>
              <w:rPr>
                <w:rFonts w:ascii="Calibri" w:hAnsi="Calibri"/>
                <w:sz w:val="24"/>
                <w:szCs w:val="24"/>
              </w:rPr>
              <w:t>Higher Newfield Edge</w:t>
            </w:r>
          </w:p>
          <w:p w14:paraId="4271DB9B" w14:textId="77777777" w:rsidR="00A6638D" w:rsidRDefault="00A6638D">
            <w:pPr>
              <w:rPr>
                <w:rFonts w:ascii="Calibri" w:hAnsi="Calibri"/>
                <w:sz w:val="24"/>
                <w:szCs w:val="24"/>
              </w:rPr>
            </w:pPr>
            <w:r>
              <w:rPr>
                <w:rFonts w:ascii="Calibri" w:hAnsi="Calibri"/>
                <w:sz w:val="24"/>
                <w:szCs w:val="24"/>
              </w:rPr>
              <w:t>Burnley Road</w:t>
            </w:r>
          </w:p>
          <w:p w14:paraId="7278CC1E" w14:textId="77777777" w:rsidR="00A6638D" w:rsidRDefault="00A6638D">
            <w:pPr>
              <w:rPr>
                <w:rFonts w:ascii="Calibri" w:hAnsi="Calibri"/>
                <w:sz w:val="24"/>
                <w:szCs w:val="24"/>
              </w:rPr>
            </w:pPr>
            <w:r>
              <w:rPr>
                <w:rFonts w:ascii="Calibri" w:hAnsi="Calibri"/>
                <w:sz w:val="24"/>
                <w:szCs w:val="24"/>
              </w:rPr>
              <w:t>Gisburn</w:t>
            </w:r>
          </w:p>
          <w:p w14:paraId="3EE4F7BE" w14:textId="1F3B9D93" w:rsidR="002F3ADA" w:rsidRPr="00DD62CA" w:rsidRDefault="00A6638D">
            <w:pPr>
              <w:rPr>
                <w:rFonts w:ascii="Calibri" w:hAnsi="Calibri"/>
                <w:sz w:val="24"/>
                <w:szCs w:val="24"/>
              </w:rPr>
            </w:pPr>
            <w:r>
              <w:rPr>
                <w:rFonts w:ascii="Calibri" w:hAnsi="Calibri"/>
                <w:sz w:val="24"/>
                <w:szCs w:val="24"/>
              </w:rPr>
              <w:t>BB7 4JN</w:t>
            </w:r>
          </w:p>
        </w:tc>
        <w:tc>
          <w:tcPr>
            <w:tcW w:w="1456" w:type="dxa"/>
            <w:tcBorders>
              <w:left w:val="nil"/>
            </w:tcBorders>
          </w:tcPr>
          <w:p w14:paraId="7101138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CAF083C" w14:textId="4D18E1D9" w:rsidR="00441F1F" w:rsidRDefault="00A6638D">
            <w:pPr>
              <w:pStyle w:val="addresses"/>
              <w:rPr>
                <w:rFonts w:ascii="Calibri" w:hAnsi="Calibri"/>
                <w:sz w:val="24"/>
                <w:szCs w:val="24"/>
              </w:rPr>
            </w:pPr>
            <w:r>
              <w:rPr>
                <w:rFonts w:ascii="Calibri" w:hAnsi="Calibri"/>
                <w:sz w:val="24"/>
                <w:szCs w:val="24"/>
              </w:rPr>
              <w:t>Miss Zara Moon</w:t>
            </w:r>
          </w:p>
          <w:p w14:paraId="5661281A" w14:textId="77777777" w:rsidR="00A6638D" w:rsidRDefault="00A6638D">
            <w:pPr>
              <w:pStyle w:val="addresses"/>
              <w:rPr>
                <w:rFonts w:ascii="Calibri" w:hAnsi="Calibri"/>
                <w:sz w:val="24"/>
                <w:szCs w:val="24"/>
              </w:rPr>
            </w:pPr>
            <w:r>
              <w:rPr>
                <w:rFonts w:ascii="Calibri" w:hAnsi="Calibri"/>
                <w:sz w:val="24"/>
                <w:szCs w:val="24"/>
              </w:rPr>
              <w:t>Zara Moon Architects</w:t>
            </w:r>
          </w:p>
          <w:p w14:paraId="50D912E2" w14:textId="77777777" w:rsidR="00A6638D" w:rsidRDefault="00A6638D">
            <w:pPr>
              <w:pStyle w:val="addresses"/>
              <w:rPr>
                <w:rFonts w:ascii="Calibri" w:hAnsi="Calibri"/>
                <w:sz w:val="24"/>
                <w:szCs w:val="24"/>
              </w:rPr>
            </w:pPr>
            <w:r>
              <w:rPr>
                <w:rFonts w:ascii="Calibri" w:hAnsi="Calibri"/>
                <w:sz w:val="24"/>
                <w:szCs w:val="24"/>
              </w:rPr>
              <w:t xml:space="preserve">Unit 37 </w:t>
            </w:r>
          </w:p>
          <w:p w14:paraId="1368DF1B" w14:textId="77777777" w:rsidR="00A6638D" w:rsidRDefault="00A6638D">
            <w:pPr>
              <w:pStyle w:val="addresses"/>
              <w:rPr>
                <w:rFonts w:ascii="Calibri" w:hAnsi="Calibri"/>
                <w:sz w:val="24"/>
                <w:szCs w:val="24"/>
              </w:rPr>
            </w:pPr>
            <w:r>
              <w:rPr>
                <w:rFonts w:ascii="Calibri" w:hAnsi="Calibri"/>
                <w:sz w:val="24"/>
                <w:szCs w:val="24"/>
              </w:rPr>
              <w:t>Mitton Road Business Park</w:t>
            </w:r>
          </w:p>
          <w:p w14:paraId="7B5E0FB3" w14:textId="77777777" w:rsidR="00A6638D" w:rsidRDefault="00A6638D">
            <w:pPr>
              <w:pStyle w:val="addresses"/>
              <w:rPr>
                <w:rFonts w:ascii="Calibri" w:hAnsi="Calibri"/>
                <w:sz w:val="24"/>
                <w:szCs w:val="24"/>
              </w:rPr>
            </w:pPr>
            <w:r>
              <w:rPr>
                <w:rFonts w:ascii="Calibri" w:hAnsi="Calibri"/>
                <w:sz w:val="24"/>
                <w:szCs w:val="24"/>
              </w:rPr>
              <w:t>Mitton Road</w:t>
            </w:r>
          </w:p>
          <w:p w14:paraId="60FFD4DA" w14:textId="77777777" w:rsidR="00A6638D" w:rsidRDefault="00A6638D">
            <w:pPr>
              <w:pStyle w:val="addresses"/>
              <w:rPr>
                <w:rFonts w:ascii="Calibri" w:hAnsi="Calibri"/>
                <w:sz w:val="24"/>
                <w:szCs w:val="24"/>
              </w:rPr>
            </w:pPr>
            <w:r>
              <w:rPr>
                <w:rFonts w:ascii="Calibri" w:hAnsi="Calibri"/>
                <w:sz w:val="24"/>
                <w:szCs w:val="24"/>
              </w:rPr>
              <w:t>Whalley</w:t>
            </w:r>
          </w:p>
          <w:p w14:paraId="21DBB812" w14:textId="5195921A" w:rsidR="002F3ADA" w:rsidRPr="00DD62CA" w:rsidRDefault="00A6638D">
            <w:pPr>
              <w:pStyle w:val="addresses"/>
              <w:rPr>
                <w:rFonts w:ascii="Calibri" w:hAnsi="Calibri"/>
                <w:sz w:val="24"/>
                <w:szCs w:val="24"/>
              </w:rPr>
            </w:pPr>
            <w:r>
              <w:rPr>
                <w:rFonts w:ascii="Calibri" w:hAnsi="Calibri"/>
                <w:sz w:val="24"/>
                <w:szCs w:val="24"/>
              </w:rPr>
              <w:t>BB7 9YE</w:t>
            </w:r>
          </w:p>
        </w:tc>
      </w:tr>
      <w:tr w:rsidR="002F3ADA" w:rsidRPr="00DD62CA" w14:paraId="29F9AD82" w14:textId="77777777" w:rsidTr="00F92BEF">
        <w:trPr>
          <w:cantSplit/>
        </w:trPr>
        <w:tc>
          <w:tcPr>
            <w:tcW w:w="4123" w:type="dxa"/>
            <w:gridSpan w:val="2"/>
            <w:vMerge/>
          </w:tcPr>
          <w:p w14:paraId="4FAE93E6" w14:textId="77777777" w:rsidR="002F3ADA" w:rsidRPr="00DD62CA" w:rsidRDefault="002F3ADA">
            <w:pPr>
              <w:rPr>
                <w:rFonts w:ascii="Calibri" w:hAnsi="Calibri"/>
                <w:sz w:val="24"/>
                <w:szCs w:val="24"/>
              </w:rPr>
            </w:pPr>
          </w:p>
        </w:tc>
        <w:tc>
          <w:tcPr>
            <w:tcW w:w="1456" w:type="dxa"/>
          </w:tcPr>
          <w:p w14:paraId="776CAD4D" w14:textId="77777777" w:rsidR="002F3ADA" w:rsidRPr="00DD62CA" w:rsidRDefault="002F3ADA">
            <w:pPr>
              <w:rPr>
                <w:rFonts w:ascii="Calibri" w:hAnsi="Calibri"/>
                <w:sz w:val="24"/>
                <w:szCs w:val="24"/>
              </w:rPr>
            </w:pPr>
          </w:p>
        </w:tc>
        <w:tc>
          <w:tcPr>
            <w:tcW w:w="4830" w:type="dxa"/>
            <w:gridSpan w:val="3"/>
            <w:vMerge/>
          </w:tcPr>
          <w:p w14:paraId="1F415F81" w14:textId="77777777" w:rsidR="002F3ADA" w:rsidRPr="00DD62CA" w:rsidRDefault="002F3ADA">
            <w:pPr>
              <w:rPr>
                <w:rFonts w:ascii="Calibri" w:hAnsi="Calibri"/>
                <w:sz w:val="24"/>
                <w:szCs w:val="24"/>
              </w:rPr>
            </w:pPr>
          </w:p>
        </w:tc>
      </w:tr>
      <w:tr w:rsidR="002F3ADA" w:rsidRPr="00DD62CA" w14:paraId="58FEB1FC" w14:textId="77777777" w:rsidTr="00F92BEF">
        <w:trPr>
          <w:cantSplit/>
        </w:trPr>
        <w:tc>
          <w:tcPr>
            <w:tcW w:w="4123" w:type="dxa"/>
            <w:gridSpan w:val="2"/>
            <w:vMerge/>
          </w:tcPr>
          <w:p w14:paraId="6A821F4D" w14:textId="77777777" w:rsidR="002F3ADA" w:rsidRPr="00DD62CA" w:rsidRDefault="002F3ADA">
            <w:pPr>
              <w:rPr>
                <w:rFonts w:ascii="Calibri" w:hAnsi="Calibri"/>
                <w:sz w:val="24"/>
                <w:szCs w:val="24"/>
              </w:rPr>
            </w:pPr>
          </w:p>
        </w:tc>
        <w:tc>
          <w:tcPr>
            <w:tcW w:w="1456" w:type="dxa"/>
          </w:tcPr>
          <w:p w14:paraId="1CF7CD54" w14:textId="77777777" w:rsidR="002F3ADA" w:rsidRPr="00DD62CA" w:rsidRDefault="002F3ADA">
            <w:pPr>
              <w:rPr>
                <w:rFonts w:ascii="Calibri" w:hAnsi="Calibri"/>
                <w:sz w:val="24"/>
                <w:szCs w:val="24"/>
              </w:rPr>
            </w:pPr>
          </w:p>
        </w:tc>
        <w:tc>
          <w:tcPr>
            <w:tcW w:w="4830" w:type="dxa"/>
            <w:gridSpan w:val="3"/>
            <w:vMerge/>
          </w:tcPr>
          <w:p w14:paraId="698CC8C2" w14:textId="77777777" w:rsidR="002F3ADA" w:rsidRPr="00DD62CA" w:rsidRDefault="002F3ADA">
            <w:pPr>
              <w:rPr>
                <w:rFonts w:ascii="Calibri" w:hAnsi="Calibri"/>
                <w:sz w:val="24"/>
                <w:szCs w:val="24"/>
              </w:rPr>
            </w:pPr>
          </w:p>
        </w:tc>
      </w:tr>
      <w:tr w:rsidR="002F3ADA" w:rsidRPr="00DD62CA" w14:paraId="414521F3" w14:textId="77777777" w:rsidTr="00F92BEF">
        <w:trPr>
          <w:cantSplit/>
        </w:trPr>
        <w:tc>
          <w:tcPr>
            <w:tcW w:w="4123" w:type="dxa"/>
            <w:gridSpan w:val="2"/>
            <w:vMerge/>
          </w:tcPr>
          <w:p w14:paraId="3DFF05E3" w14:textId="77777777" w:rsidR="002F3ADA" w:rsidRPr="00DD62CA" w:rsidRDefault="002F3ADA">
            <w:pPr>
              <w:rPr>
                <w:rFonts w:ascii="Calibri" w:hAnsi="Calibri"/>
                <w:sz w:val="24"/>
                <w:szCs w:val="24"/>
              </w:rPr>
            </w:pPr>
          </w:p>
        </w:tc>
        <w:tc>
          <w:tcPr>
            <w:tcW w:w="1456" w:type="dxa"/>
          </w:tcPr>
          <w:p w14:paraId="7B919A2C" w14:textId="77777777" w:rsidR="002F3ADA" w:rsidRPr="00DD62CA" w:rsidRDefault="002F3ADA">
            <w:pPr>
              <w:rPr>
                <w:rFonts w:ascii="Calibri" w:hAnsi="Calibri"/>
                <w:sz w:val="24"/>
                <w:szCs w:val="24"/>
              </w:rPr>
            </w:pPr>
          </w:p>
        </w:tc>
        <w:tc>
          <w:tcPr>
            <w:tcW w:w="4830" w:type="dxa"/>
            <w:gridSpan w:val="3"/>
            <w:vMerge/>
          </w:tcPr>
          <w:p w14:paraId="1BD4797B" w14:textId="77777777" w:rsidR="002F3ADA" w:rsidRPr="00DD62CA" w:rsidRDefault="002F3ADA">
            <w:pPr>
              <w:rPr>
                <w:rFonts w:ascii="Calibri" w:hAnsi="Calibri"/>
                <w:sz w:val="24"/>
                <w:szCs w:val="24"/>
              </w:rPr>
            </w:pPr>
          </w:p>
        </w:tc>
      </w:tr>
      <w:tr w:rsidR="002F3ADA" w:rsidRPr="00DD62CA" w14:paraId="4226DB4E" w14:textId="77777777" w:rsidTr="00F92BEF">
        <w:trPr>
          <w:cantSplit/>
        </w:trPr>
        <w:tc>
          <w:tcPr>
            <w:tcW w:w="4123" w:type="dxa"/>
            <w:gridSpan w:val="2"/>
            <w:vMerge/>
          </w:tcPr>
          <w:p w14:paraId="14343EF2" w14:textId="77777777" w:rsidR="002F3ADA" w:rsidRPr="00DD62CA" w:rsidRDefault="002F3ADA">
            <w:pPr>
              <w:rPr>
                <w:rFonts w:ascii="Calibri" w:hAnsi="Calibri"/>
                <w:sz w:val="24"/>
                <w:szCs w:val="24"/>
              </w:rPr>
            </w:pPr>
          </w:p>
        </w:tc>
        <w:tc>
          <w:tcPr>
            <w:tcW w:w="1456" w:type="dxa"/>
          </w:tcPr>
          <w:p w14:paraId="335F9152" w14:textId="77777777" w:rsidR="002F3ADA" w:rsidRPr="00DD62CA" w:rsidRDefault="002F3ADA">
            <w:pPr>
              <w:rPr>
                <w:rFonts w:ascii="Calibri" w:hAnsi="Calibri"/>
                <w:sz w:val="24"/>
                <w:szCs w:val="24"/>
              </w:rPr>
            </w:pPr>
          </w:p>
        </w:tc>
        <w:tc>
          <w:tcPr>
            <w:tcW w:w="4830" w:type="dxa"/>
            <w:gridSpan w:val="3"/>
            <w:vMerge/>
          </w:tcPr>
          <w:p w14:paraId="7456D499" w14:textId="77777777" w:rsidR="002F3ADA" w:rsidRPr="00DD62CA" w:rsidRDefault="002F3ADA">
            <w:pPr>
              <w:rPr>
                <w:rFonts w:ascii="Calibri" w:hAnsi="Calibri"/>
                <w:sz w:val="24"/>
                <w:szCs w:val="24"/>
              </w:rPr>
            </w:pPr>
          </w:p>
        </w:tc>
      </w:tr>
    </w:tbl>
    <w:p w14:paraId="67B8249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1D7804E" w14:textId="77777777" w:rsidTr="003243B5">
        <w:trPr>
          <w:cantSplit/>
          <w:trHeight w:val="512"/>
        </w:trPr>
        <w:tc>
          <w:tcPr>
            <w:tcW w:w="1970" w:type="dxa"/>
            <w:gridSpan w:val="2"/>
          </w:tcPr>
          <w:p w14:paraId="1E5F915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3586996" w14:textId="2EA4D976" w:rsidR="002F3ADA" w:rsidRPr="00DD62CA" w:rsidRDefault="00A6638D">
            <w:pPr>
              <w:pStyle w:val="TableText"/>
              <w:rPr>
                <w:rFonts w:ascii="Calibri" w:hAnsi="Calibri"/>
                <w:sz w:val="24"/>
                <w:szCs w:val="24"/>
              </w:rPr>
            </w:pPr>
            <w:r>
              <w:rPr>
                <w:rFonts w:ascii="Calibri" w:hAnsi="Calibri"/>
                <w:sz w:val="24"/>
                <w:szCs w:val="24"/>
              </w:rPr>
              <w:t xml:space="preserve">Demolition of existing three-storey dwelling Higher Newfield Edge, detached triple garage and all existing outbuildings.  Construction of a part subterranean replacement dwelling with attached garage.  The existing attached Pentangle Barn will become detached from the new dwelling.  Creation of new access to Pentangle Barn and the new dwelling, with redesigned landscaping, </w:t>
            </w:r>
            <w:proofErr w:type="gramStart"/>
            <w:r>
              <w:rPr>
                <w:rFonts w:ascii="Calibri" w:hAnsi="Calibri"/>
                <w:sz w:val="24"/>
                <w:szCs w:val="24"/>
              </w:rPr>
              <w:t>parking</w:t>
            </w:r>
            <w:proofErr w:type="gramEnd"/>
            <w:r>
              <w:rPr>
                <w:rFonts w:ascii="Calibri" w:hAnsi="Calibri"/>
                <w:sz w:val="24"/>
                <w:szCs w:val="24"/>
              </w:rPr>
              <w:t xml:space="preserve"> and gardens for both properties.</w:t>
            </w:r>
          </w:p>
        </w:tc>
      </w:tr>
      <w:tr w:rsidR="002F3ADA" w:rsidRPr="00DD62CA" w14:paraId="65F53C1E" w14:textId="77777777" w:rsidTr="003243B5">
        <w:trPr>
          <w:cantSplit/>
          <w:trHeight w:val="264"/>
        </w:trPr>
        <w:tc>
          <w:tcPr>
            <w:tcW w:w="988" w:type="dxa"/>
          </w:tcPr>
          <w:p w14:paraId="4361D78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B960973" w14:textId="376EE1CC" w:rsidR="002F3ADA" w:rsidRPr="00DD62CA" w:rsidRDefault="00A6638D">
            <w:pPr>
              <w:pStyle w:val="TableText"/>
              <w:rPr>
                <w:rFonts w:ascii="Calibri" w:hAnsi="Calibri"/>
                <w:sz w:val="24"/>
                <w:szCs w:val="24"/>
              </w:rPr>
            </w:pPr>
            <w:r>
              <w:rPr>
                <w:rFonts w:ascii="Calibri" w:hAnsi="Calibri"/>
                <w:sz w:val="24"/>
                <w:szCs w:val="24"/>
              </w:rPr>
              <w:t>Higher Newfield Edge Burnley Road Gisburn BB7 4JN</w:t>
            </w:r>
          </w:p>
        </w:tc>
      </w:tr>
      <w:tr w:rsidR="002F3ADA" w:rsidRPr="00DD62CA" w14:paraId="5CA9EE29" w14:textId="77777777" w:rsidTr="003243B5">
        <w:trPr>
          <w:cantSplit/>
          <w:trHeight w:val="868"/>
        </w:trPr>
        <w:tc>
          <w:tcPr>
            <w:tcW w:w="10353" w:type="dxa"/>
            <w:gridSpan w:val="3"/>
          </w:tcPr>
          <w:p w14:paraId="0C1045B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74EFF6D" w14:textId="77777777" w:rsidR="002F3ADA" w:rsidRPr="00DD62CA" w:rsidRDefault="002F3ADA">
            <w:pPr>
              <w:jc w:val="both"/>
              <w:rPr>
                <w:rFonts w:ascii="Calibri" w:hAnsi="Calibri"/>
                <w:sz w:val="24"/>
                <w:szCs w:val="24"/>
              </w:rPr>
            </w:pPr>
          </w:p>
        </w:tc>
      </w:tr>
      <w:tr w:rsidR="002F3ADA" w:rsidRPr="00DD62CA" w14:paraId="4881C2E3" w14:textId="77777777" w:rsidTr="003243B5">
        <w:trPr>
          <w:cantSplit/>
          <w:trHeight w:val="527"/>
        </w:trPr>
        <w:tc>
          <w:tcPr>
            <w:tcW w:w="988" w:type="dxa"/>
          </w:tcPr>
          <w:p w14:paraId="7E22748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014A596" w14:textId="77777777" w:rsidR="00A6638D" w:rsidRDefault="00A6638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21C7536" w14:textId="77777777" w:rsidR="00A6638D" w:rsidRDefault="00A6638D">
            <w:pPr>
              <w:pStyle w:val="TableText"/>
              <w:rPr>
                <w:rFonts w:ascii="Calibri" w:hAnsi="Calibri"/>
                <w:sz w:val="24"/>
                <w:szCs w:val="24"/>
              </w:rPr>
            </w:pPr>
          </w:p>
          <w:p w14:paraId="0ADC825C" w14:textId="0D1A2AA9" w:rsidR="002F3ADA" w:rsidRPr="00DD62CA" w:rsidRDefault="00A6638D">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A6638D" w:rsidRPr="00DD62CA" w14:paraId="67FE3E32" w14:textId="77777777" w:rsidTr="003243B5">
        <w:trPr>
          <w:cantSplit/>
          <w:trHeight w:val="527"/>
        </w:trPr>
        <w:tc>
          <w:tcPr>
            <w:tcW w:w="988" w:type="dxa"/>
          </w:tcPr>
          <w:p w14:paraId="0562DCA6"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10802161" w14:textId="77777777" w:rsidR="00A6638D" w:rsidRDefault="00A6638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EBA6750" w14:textId="77777777" w:rsidR="00A6638D" w:rsidRDefault="00A6638D">
            <w:pPr>
              <w:pStyle w:val="TableText"/>
              <w:rPr>
                <w:rFonts w:ascii="Calibri" w:hAnsi="Calibri"/>
                <w:sz w:val="24"/>
                <w:szCs w:val="24"/>
              </w:rPr>
            </w:pPr>
          </w:p>
          <w:p w14:paraId="47E988E9" w14:textId="77777777" w:rsidR="00A6638D" w:rsidRDefault="00A6638D">
            <w:pPr>
              <w:pStyle w:val="TableText"/>
              <w:rPr>
                <w:rFonts w:ascii="Calibri" w:hAnsi="Calibri"/>
                <w:sz w:val="24"/>
                <w:szCs w:val="24"/>
              </w:rPr>
            </w:pPr>
            <w:r>
              <w:rPr>
                <w:rFonts w:ascii="Calibri" w:hAnsi="Calibri"/>
                <w:sz w:val="24"/>
                <w:szCs w:val="24"/>
              </w:rPr>
              <w:t>116.20 - 01</w:t>
            </w:r>
          </w:p>
          <w:p w14:paraId="6D4960B4" w14:textId="77777777" w:rsidR="00A6638D" w:rsidRDefault="00A6638D">
            <w:pPr>
              <w:pStyle w:val="TableText"/>
              <w:rPr>
                <w:rFonts w:ascii="Calibri" w:hAnsi="Calibri"/>
                <w:sz w:val="24"/>
                <w:szCs w:val="24"/>
              </w:rPr>
            </w:pPr>
            <w:r>
              <w:rPr>
                <w:rFonts w:ascii="Calibri" w:hAnsi="Calibri"/>
                <w:sz w:val="24"/>
                <w:szCs w:val="24"/>
              </w:rPr>
              <w:t>116.20 - 08A</w:t>
            </w:r>
          </w:p>
          <w:p w14:paraId="00975F5B" w14:textId="77777777" w:rsidR="00A6638D" w:rsidRDefault="00A6638D">
            <w:pPr>
              <w:pStyle w:val="TableText"/>
              <w:rPr>
                <w:rFonts w:ascii="Calibri" w:hAnsi="Calibri"/>
                <w:sz w:val="24"/>
                <w:szCs w:val="24"/>
              </w:rPr>
            </w:pPr>
            <w:r>
              <w:rPr>
                <w:rFonts w:ascii="Calibri" w:hAnsi="Calibri"/>
                <w:sz w:val="24"/>
                <w:szCs w:val="24"/>
              </w:rPr>
              <w:t>116.20 - 09</w:t>
            </w:r>
          </w:p>
          <w:p w14:paraId="7284F032" w14:textId="77777777" w:rsidR="00A6638D" w:rsidRDefault="00A6638D">
            <w:pPr>
              <w:pStyle w:val="TableText"/>
              <w:rPr>
                <w:rFonts w:ascii="Calibri" w:hAnsi="Calibri"/>
                <w:sz w:val="24"/>
                <w:szCs w:val="24"/>
              </w:rPr>
            </w:pPr>
            <w:r>
              <w:rPr>
                <w:rFonts w:ascii="Calibri" w:hAnsi="Calibri"/>
                <w:sz w:val="24"/>
                <w:szCs w:val="24"/>
              </w:rPr>
              <w:t>116.20 - 10</w:t>
            </w:r>
          </w:p>
          <w:p w14:paraId="17EE8AA5" w14:textId="77777777" w:rsidR="00A6638D" w:rsidRDefault="00A6638D">
            <w:pPr>
              <w:pStyle w:val="TableText"/>
              <w:rPr>
                <w:rFonts w:ascii="Calibri" w:hAnsi="Calibri"/>
                <w:sz w:val="24"/>
                <w:szCs w:val="24"/>
              </w:rPr>
            </w:pPr>
            <w:r>
              <w:rPr>
                <w:rFonts w:ascii="Calibri" w:hAnsi="Calibri"/>
                <w:sz w:val="24"/>
                <w:szCs w:val="24"/>
              </w:rPr>
              <w:t>116.20 - 11</w:t>
            </w:r>
          </w:p>
          <w:p w14:paraId="07291FDD" w14:textId="77777777" w:rsidR="00A6638D" w:rsidRDefault="00A6638D">
            <w:pPr>
              <w:pStyle w:val="TableText"/>
              <w:rPr>
                <w:rFonts w:ascii="Calibri" w:hAnsi="Calibri"/>
                <w:sz w:val="24"/>
                <w:szCs w:val="24"/>
              </w:rPr>
            </w:pPr>
            <w:r>
              <w:rPr>
                <w:rFonts w:ascii="Calibri" w:hAnsi="Calibri"/>
                <w:sz w:val="24"/>
                <w:szCs w:val="24"/>
              </w:rPr>
              <w:t>116.20 - 12A</w:t>
            </w:r>
          </w:p>
          <w:p w14:paraId="6648D442" w14:textId="77777777" w:rsidR="00A6638D" w:rsidRDefault="00A6638D">
            <w:pPr>
              <w:pStyle w:val="TableText"/>
              <w:rPr>
                <w:rFonts w:ascii="Calibri" w:hAnsi="Calibri"/>
                <w:sz w:val="24"/>
                <w:szCs w:val="24"/>
              </w:rPr>
            </w:pPr>
            <w:r>
              <w:rPr>
                <w:rFonts w:ascii="Calibri" w:hAnsi="Calibri"/>
                <w:sz w:val="24"/>
                <w:szCs w:val="24"/>
              </w:rPr>
              <w:t>116.20 - 13A</w:t>
            </w:r>
          </w:p>
          <w:p w14:paraId="133A9493" w14:textId="77777777" w:rsidR="00A6638D" w:rsidRDefault="00A6638D">
            <w:pPr>
              <w:pStyle w:val="TableText"/>
              <w:rPr>
                <w:rFonts w:ascii="Calibri" w:hAnsi="Calibri"/>
                <w:sz w:val="24"/>
                <w:szCs w:val="24"/>
              </w:rPr>
            </w:pPr>
            <w:r>
              <w:rPr>
                <w:rFonts w:ascii="Calibri" w:hAnsi="Calibri"/>
                <w:sz w:val="24"/>
                <w:szCs w:val="24"/>
              </w:rPr>
              <w:t>116.20 - 14A</w:t>
            </w:r>
          </w:p>
          <w:p w14:paraId="62A76F8A" w14:textId="77777777" w:rsidR="00A6638D" w:rsidRDefault="00A6638D">
            <w:pPr>
              <w:pStyle w:val="TableText"/>
              <w:rPr>
                <w:rFonts w:ascii="Calibri" w:hAnsi="Calibri"/>
                <w:sz w:val="24"/>
                <w:szCs w:val="24"/>
              </w:rPr>
            </w:pPr>
            <w:r>
              <w:rPr>
                <w:rFonts w:ascii="Calibri" w:hAnsi="Calibri"/>
                <w:sz w:val="24"/>
                <w:szCs w:val="24"/>
              </w:rPr>
              <w:t>116.20 - 15</w:t>
            </w:r>
          </w:p>
          <w:p w14:paraId="54602DCA" w14:textId="77777777" w:rsidR="00A6638D" w:rsidRDefault="00A6638D">
            <w:pPr>
              <w:pStyle w:val="TableText"/>
              <w:rPr>
                <w:rFonts w:ascii="Calibri" w:hAnsi="Calibri"/>
                <w:sz w:val="24"/>
                <w:szCs w:val="24"/>
              </w:rPr>
            </w:pPr>
          </w:p>
          <w:p w14:paraId="3CB7888C" w14:textId="08C99406" w:rsidR="00A6638D" w:rsidRDefault="00A6638D">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A6638D" w:rsidRPr="00DD62CA" w14:paraId="34F4D4D9" w14:textId="77777777" w:rsidTr="003243B5">
        <w:trPr>
          <w:cantSplit/>
          <w:trHeight w:val="527"/>
        </w:trPr>
        <w:tc>
          <w:tcPr>
            <w:tcW w:w="988" w:type="dxa"/>
          </w:tcPr>
          <w:p w14:paraId="2B0F8727"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19587C11" w14:textId="77777777" w:rsidR="00A6638D" w:rsidRDefault="00A6638D">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72E68221" w14:textId="77777777" w:rsidR="00A6638D" w:rsidRDefault="00A6638D">
            <w:pPr>
              <w:pStyle w:val="TableText"/>
              <w:rPr>
                <w:rFonts w:ascii="Calibri" w:hAnsi="Calibri"/>
                <w:sz w:val="24"/>
                <w:szCs w:val="24"/>
              </w:rPr>
            </w:pPr>
          </w:p>
          <w:p w14:paraId="2057EF35" w14:textId="77777777" w:rsidR="00A6638D" w:rsidRDefault="00A6638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0DC0B538" w14:textId="79E34EEE" w:rsidR="00A6638D" w:rsidRDefault="00A6638D">
            <w:pPr>
              <w:pStyle w:val="TableText"/>
              <w:rPr>
                <w:rFonts w:ascii="Calibri" w:hAnsi="Calibri"/>
                <w:sz w:val="24"/>
                <w:szCs w:val="24"/>
              </w:rPr>
            </w:pPr>
          </w:p>
        </w:tc>
      </w:tr>
      <w:tr w:rsidR="00A6638D" w:rsidRPr="00DD62CA" w14:paraId="66D30D60" w14:textId="77777777" w:rsidTr="003243B5">
        <w:trPr>
          <w:cantSplit/>
          <w:trHeight w:val="527"/>
        </w:trPr>
        <w:tc>
          <w:tcPr>
            <w:tcW w:w="988" w:type="dxa"/>
          </w:tcPr>
          <w:p w14:paraId="06A2ECF5"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189FE376" w14:textId="77777777" w:rsidR="00A6638D" w:rsidRDefault="00A6638D">
            <w:pPr>
              <w:pStyle w:val="TableText"/>
              <w:rPr>
                <w:rFonts w:ascii="Calibri" w:hAnsi="Calibri"/>
                <w:sz w:val="24"/>
                <w:szCs w:val="24"/>
              </w:rPr>
            </w:pPr>
            <w:r>
              <w:rPr>
                <w:rFonts w:ascii="Calibri" w:hAnsi="Calibri"/>
                <w:sz w:val="24"/>
                <w:szCs w:val="24"/>
              </w:rPr>
              <w:t>The garage(s) hereby approved shall be kept available for the parking of vehicles ancillary to the enjoyment of the household(s) and shall not be used for any use that would preclude the ability for their use for the parking of private motor vehicles, whether or not permitted by the provisions of the Town and Country Planning (General Permitted Development) Order 2015 or any order amending or revoking and re-enacting that order.</w:t>
            </w:r>
          </w:p>
          <w:p w14:paraId="350C33ED" w14:textId="77777777" w:rsidR="00A6638D" w:rsidRDefault="00A6638D">
            <w:pPr>
              <w:pStyle w:val="TableText"/>
              <w:rPr>
                <w:rFonts w:ascii="Calibri" w:hAnsi="Calibri"/>
                <w:sz w:val="24"/>
                <w:szCs w:val="24"/>
              </w:rPr>
            </w:pPr>
          </w:p>
          <w:p w14:paraId="5D41CE93" w14:textId="77777777" w:rsidR="00A6638D" w:rsidRDefault="00A6638D">
            <w:pPr>
              <w:pStyle w:val="TableText"/>
              <w:rPr>
                <w:rFonts w:ascii="Calibri" w:hAnsi="Calibri"/>
                <w:sz w:val="24"/>
                <w:szCs w:val="24"/>
              </w:rPr>
            </w:pPr>
            <w:r>
              <w:rPr>
                <w:rFonts w:ascii="Calibri" w:hAnsi="Calibri"/>
                <w:sz w:val="24"/>
                <w:szCs w:val="24"/>
              </w:rPr>
              <w:t>Reason: To ensure that adequate parking provision is retained on site.</w:t>
            </w:r>
          </w:p>
          <w:p w14:paraId="33693996" w14:textId="3030DAAC" w:rsidR="00A6638D" w:rsidRDefault="00A6638D">
            <w:pPr>
              <w:pStyle w:val="TableText"/>
              <w:rPr>
                <w:rFonts w:ascii="Calibri" w:hAnsi="Calibri"/>
                <w:sz w:val="24"/>
                <w:szCs w:val="24"/>
              </w:rPr>
            </w:pPr>
          </w:p>
        </w:tc>
      </w:tr>
      <w:tr w:rsidR="00A6638D" w:rsidRPr="00DD62CA" w14:paraId="3BEE21A5" w14:textId="77777777" w:rsidTr="003243B5">
        <w:trPr>
          <w:cantSplit/>
          <w:trHeight w:val="527"/>
        </w:trPr>
        <w:tc>
          <w:tcPr>
            <w:tcW w:w="988" w:type="dxa"/>
          </w:tcPr>
          <w:p w14:paraId="16BEBD36"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2E488516" w14:textId="77777777" w:rsidR="00A6638D" w:rsidRDefault="00A6638D">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(as amended) Schedule 2, Part 1, Classes A-E and Schedule 2, Part 2, Class </w:t>
            </w:r>
            <w:proofErr w:type="gramStart"/>
            <w:r>
              <w:rPr>
                <w:rFonts w:ascii="Calibri" w:hAnsi="Calibri"/>
                <w:sz w:val="24"/>
                <w:szCs w:val="24"/>
              </w:rPr>
              <w:t>A</w:t>
            </w:r>
            <w:proofErr w:type="gramEnd"/>
            <w:r>
              <w:rPr>
                <w:rFonts w:ascii="Calibri" w:hAnsi="Calibri"/>
                <w:sz w:val="24"/>
                <w:szCs w:val="24"/>
              </w:rPr>
              <w:t xml:space="preserve"> or any subsequent re-enactment thereof, no extensions, roof alterations, outbuildings or means of enclosure; shall be constructed without express planning permission first being obtained.</w:t>
            </w:r>
          </w:p>
          <w:p w14:paraId="6D318E85" w14:textId="77777777" w:rsidR="00A6638D" w:rsidRDefault="00A6638D">
            <w:pPr>
              <w:pStyle w:val="TableText"/>
              <w:rPr>
                <w:rFonts w:ascii="Calibri" w:hAnsi="Calibri"/>
                <w:sz w:val="24"/>
                <w:szCs w:val="24"/>
              </w:rPr>
            </w:pPr>
          </w:p>
          <w:p w14:paraId="079F109B" w14:textId="77777777" w:rsidR="00A6638D" w:rsidRDefault="00A6638D">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w:t>
            </w:r>
          </w:p>
          <w:p w14:paraId="2E6D8E05" w14:textId="1BAE4523" w:rsidR="00A6638D" w:rsidRDefault="00A6638D">
            <w:pPr>
              <w:pStyle w:val="TableText"/>
              <w:rPr>
                <w:rFonts w:ascii="Calibri" w:hAnsi="Calibri"/>
                <w:sz w:val="24"/>
                <w:szCs w:val="24"/>
              </w:rPr>
            </w:pPr>
          </w:p>
        </w:tc>
      </w:tr>
      <w:tr w:rsidR="00A6638D" w:rsidRPr="00DD62CA" w14:paraId="6D5A9407" w14:textId="77777777" w:rsidTr="003243B5">
        <w:trPr>
          <w:cantSplit/>
          <w:trHeight w:val="527"/>
        </w:trPr>
        <w:tc>
          <w:tcPr>
            <w:tcW w:w="988" w:type="dxa"/>
          </w:tcPr>
          <w:p w14:paraId="55C8D3F7"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28D445C7" w14:textId="77777777" w:rsidR="00A6638D" w:rsidRDefault="00A6638D">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drawing number 08B. Thereafter the onsite parking provision shall be so maintained in perpetuity.</w:t>
            </w:r>
          </w:p>
          <w:p w14:paraId="0C8537C1" w14:textId="77777777" w:rsidR="00A6638D" w:rsidRDefault="00A6638D">
            <w:pPr>
              <w:pStyle w:val="TableText"/>
              <w:rPr>
                <w:rFonts w:ascii="Calibri" w:hAnsi="Calibri"/>
                <w:sz w:val="24"/>
                <w:szCs w:val="24"/>
              </w:rPr>
            </w:pPr>
          </w:p>
          <w:p w14:paraId="7E592C32" w14:textId="77777777" w:rsidR="00A6638D" w:rsidRDefault="00A6638D">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w:t>
            </w:r>
          </w:p>
          <w:p w14:paraId="59477F53" w14:textId="77777777" w:rsidR="00A6638D" w:rsidRDefault="00A6638D">
            <w:pPr>
              <w:pStyle w:val="TableText"/>
              <w:rPr>
                <w:rFonts w:ascii="Calibri" w:hAnsi="Calibri"/>
                <w:sz w:val="24"/>
                <w:szCs w:val="24"/>
              </w:rPr>
            </w:pPr>
            <w:r>
              <w:rPr>
                <w:rFonts w:ascii="Calibri" w:hAnsi="Calibri"/>
                <w:sz w:val="24"/>
                <w:szCs w:val="24"/>
              </w:rPr>
              <w:t>Framework (2021).</w:t>
            </w:r>
          </w:p>
          <w:p w14:paraId="14787CDB" w14:textId="3E017738" w:rsidR="00A6638D" w:rsidRDefault="00A6638D">
            <w:pPr>
              <w:pStyle w:val="TableText"/>
              <w:rPr>
                <w:rFonts w:ascii="Calibri" w:hAnsi="Calibri"/>
                <w:sz w:val="24"/>
                <w:szCs w:val="24"/>
              </w:rPr>
            </w:pPr>
          </w:p>
        </w:tc>
      </w:tr>
      <w:tr w:rsidR="00A6638D" w:rsidRPr="00DD62CA" w14:paraId="5067EB00" w14:textId="77777777" w:rsidTr="003243B5">
        <w:trPr>
          <w:cantSplit/>
          <w:trHeight w:val="527"/>
        </w:trPr>
        <w:tc>
          <w:tcPr>
            <w:tcW w:w="988" w:type="dxa"/>
          </w:tcPr>
          <w:p w14:paraId="349E60A1"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0F6E0226" w14:textId="77777777" w:rsidR="00A6638D" w:rsidRDefault="00A6638D">
            <w:pPr>
              <w:pStyle w:val="TableText"/>
              <w:rPr>
                <w:rFonts w:ascii="Calibri" w:hAnsi="Calibri"/>
                <w:sz w:val="24"/>
                <w:szCs w:val="24"/>
              </w:rPr>
            </w:pPr>
            <w:r>
              <w:rPr>
                <w:rFonts w:ascii="Calibri" w:hAnsi="Calibri"/>
                <w:sz w:val="24"/>
                <w:szCs w:val="24"/>
              </w:rPr>
              <w:t xml:space="preserve">Prior to the first occupation of the development hereby approved. Details of the provision of electric vehicle charging points within the boundary of the site shall have been submitted to and approved in writing by the local planning authority. These shall have been made available for </w:t>
            </w:r>
            <w:proofErr w:type="gramStart"/>
            <w:r>
              <w:rPr>
                <w:rFonts w:ascii="Calibri" w:hAnsi="Calibri"/>
                <w:sz w:val="24"/>
                <w:szCs w:val="24"/>
              </w:rPr>
              <w:t>use  prior</w:t>
            </w:r>
            <w:proofErr w:type="gramEnd"/>
            <w:r>
              <w:rPr>
                <w:rFonts w:ascii="Calibri" w:hAnsi="Calibri"/>
                <w:sz w:val="24"/>
                <w:szCs w:val="24"/>
              </w:rPr>
              <w:t xml:space="preserve"> to the first occupation of the building and thereafter retained as such.</w:t>
            </w:r>
          </w:p>
          <w:p w14:paraId="7F3917D7" w14:textId="77777777" w:rsidR="00A6638D" w:rsidRDefault="00A6638D">
            <w:pPr>
              <w:pStyle w:val="TableText"/>
              <w:rPr>
                <w:rFonts w:ascii="Calibri" w:hAnsi="Calibri"/>
                <w:sz w:val="24"/>
                <w:szCs w:val="24"/>
              </w:rPr>
            </w:pPr>
          </w:p>
          <w:p w14:paraId="64B80307" w14:textId="77777777" w:rsidR="00A6638D" w:rsidRDefault="00A6638D">
            <w:pPr>
              <w:pStyle w:val="TableText"/>
              <w:rPr>
                <w:rFonts w:ascii="Calibri" w:hAnsi="Calibri"/>
                <w:sz w:val="24"/>
                <w:szCs w:val="24"/>
              </w:rPr>
            </w:pPr>
            <w:r>
              <w:rPr>
                <w:rFonts w:ascii="Calibri" w:hAnsi="Calibri"/>
                <w:sz w:val="24"/>
                <w:szCs w:val="24"/>
              </w:rPr>
              <w:t>Reason: To contribute towards sustainable transport objectives and the reduction of harmful vehicle emissions.</w:t>
            </w:r>
          </w:p>
          <w:p w14:paraId="2FEB5180" w14:textId="77777777" w:rsidR="00A6638D" w:rsidRDefault="00A6638D">
            <w:pPr>
              <w:pStyle w:val="TableText"/>
              <w:rPr>
                <w:rFonts w:ascii="Calibri" w:hAnsi="Calibri"/>
                <w:sz w:val="24"/>
                <w:szCs w:val="24"/>
              </w:rPr>
            </w:pPr>
          </w:p>
          <w:p w14:paraId="3AEDD096" w14:textId="02591E48" w:rsidR="00A6638D" w:rsidRDefault="00A6638D">
            <w:pPr>
              <w:pStyle w:val="TableText"/>
              <w:rPr>
                <w:rFonts w:ascii="Calibri" w:hAnsi="Calibri"/>
                <w:sz w:val="24"/>
                <w:szCs w:val="24"/>
              </w:rPr>
            </w:pPr>
          </w:p>
        </w:tc>
      </w:tr>
      <w:tr w:rsidR="00A6638D" w:rsidRPr="00DD62CA" w14:paraId="0B8C065F" w14:textId="77777777" w:rsidTr="003243B5">
        <w:trPr>
          <w:cantSplit/>
          <w:trHeight w:val="527"/>
        </w:trPr>
        <w:tc>
          <w:tcPr>
            <w:tcW w:w="988" w:type="dxa"/>
          </w:tcPr>
          <w:p w14:paraId="662DFB4E"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47716524" w14:textId="77777777" w:rsidR="00A6638D" w:rsidRDefault="00A6638D">
            <w:pPr>
              <w:pStyle w:val="TableText"/>
              <w:rPr>
                <w:rFonts w:ascii="Calibri" w:hAnsi="Calibri"/>
                <w:sz w:val="24"/>
                <w:szCs w:val="24"/>
              </w:rPr>
            </w:pPr>
            <w:r>
              <w:rPr>
                <w:rFonts w:ascii="Calibri" w:hAnsi="Calibri"/>
                <w:sz w:val="24"/>
                <w:szCs w:val="24"/>
              </w:rPr>
              <w:t>No works other than site preparation/clearance shall be undertaken until precise details of the provisions to be made for building dependent species of conservation concern, artificial bird nesting boxes and artificial bat roosting sites have been submitted to and approved in writing by the Local Planning Authority.</w:t>
            </w:r>
          </w:p>
          <w:p w14:paraId="51F6CC86" w14:textId="77777777" w:rsidR="00A6638D" w:rsidRDefault="00A6638D">
            <w:pPr>
              <w:pStyle w:val="TableText"/>
              <w:rPr>
                <w:rFonts w:ascii="Calibri" w:hAnsi="Calibri"/>
                <w:sz w:val="24"/>
                <w:szCs w:val="24"/>
              </w:rPr>
            </w:pPr>
          </w:p>
          <w:p w14:paraId="1D5D1B86" w14:textId="77777777" w:rsidR="00A6638D" w:rsidRDefault="00A6638D">
            <w:pPr>
              <w:pStyle w:val="TableText"/>
              <w:rPr>
                <w:rFonts w:ascii="Calibri" w:hAnsi="Calibri"/>
                <w:sz w:val="24"/>
                <w:szCs w:val="24"/>
              </w:rPr>
            </w:pPr>
            <w:r>
              <w:rPr>
                <w:rFonts w:ascii="Calibri" w:hAnsi="Calibri"/>
                <w:sz w:val="24"/>
                <w:szCs w:val="24"/>
              </w:rPr>
              <w:t xml:space="preserve">The development shall be carried out in strict accordance with the approved details and thereafter retained as such in perpetuity. </w:t>
            </w:r>
          </w:p>
          <w:p w14:paraId="47410256" w14:textId="77777777" w:rsidR="00A6638D" w:rsidRDefault="00A6638D">
            <w:pPr>
              <w:pStyle w:val="TableText"/>
              <w:rPr>
                <w:rFonts w:ascii="Calibri" w:hAnsi="Calibri"/>
                <w:sz w:val="24"/>
                <w:szCs w:val="24"/>
              </w:rPr>
            </w:pPr>
          </w:p>
          <w:p w14:paraId="343B6F75" w14:textId="77777777" w:rsidR="00A6638D" w:rsidRDefault="00A6638D">
            <w:pPr>
              <w:pStyle w:val="TableText"/>
              <w:rPr>
                <w:rFonts w:ascii="Calibri" w:hAnsi="Calibri"/>
                <w:sz w:val="24"/>
                <w:szCs w:val="24"/>
              </w:rPr>
            </w:pPr>
          </w:p>
          <w:p w14:paraId="63047BF5" w14:textId="77777777" w:rsidR="00A6638D" w:rsidRDefault="00A6638D">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0D0ECAF0" w14:textId="2A24DB79" w:rsidR="00A6638D" w:rsidRDefault="00A6638D">
            <w:pPr>
              <w:pStyle w:val="TableText"/>
              <w:rPr>
                <w:rFonts w:ascii="Calibri" w:hAnsi="Calibri"/>
                <w:sz w:val="24"/>
                <w:szCs w:val="24"/>
              </w:rPr>
            </w:pPr>
          </w:p>
        </w:tc>
      </w:tr>
      <w:tr w:rsidR="00A6638D" w:rsidRPr="00DD62CA" w14:paraId="6B4E923E" w14:textId="77777777" w:rsidTr="003243B5">
        <w:trPr>
          <w:cantSplit/>
          <w:trHeight w:val="527"/>
        </w:trPr>
        <w:tc>
          <w:tcPr>
            <w:tcW w:w="988" w:type="dxa"/>
          </w:tcPr>
          <w:p w14:paraId="4CE1F9E3"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2E9C3CB2" w14:textId="77777777" w:rsidR="00A6638D" w:rsidRDefault="00A6638D">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09FB2030" w14:textId="77777777" w:rsidR="00A6638D" w:rsidRDefault="00A6638D">
            <w:pPr>
              <w:pStyle w:val="TableText"/>
              <w:rPr>
                <w:rFonts w:ascii="Calibri" w:hAnsi="Calibri"/>
                <w:sz w:val="24"/>
                <w:szCs w:val="24"/>
              </w:rPr>
            </w:pPr>
          </w:p>
          <w:p w14:paraId="6404C55E" w14:textId="77777777" w:rsidR="00A6638D" w:rsidRDefault="00A6638D">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143C607F" w14:textId="01F9B797" w:rsidR="00A6638D" w:rsidRDefault="00A6638D">
            <w:pPr>
              <w:pStyle w:val="TableText"/>
              <w:rPr>
                <w:rFonts w:ascii="Calibri" w:hAnsi="Calibri"/>
                <w:sz w:val="24"/>
                <w:szCs w:val="24"/>
              </w:rPr>
            </w:pPr>
          </w:p>
        </w:tc>
      </w:tr>
      <w:tr w:rsidR="00A6638D" w:rsidRPr="00DD62CA" w14:paraId="3A7CF640" w14:textId="77777777" w:rsidTr="003243B5">
        <w:trPr>
          <w:cantSplit/>
          <w:trHeight w:val="527"/>
        </w:trPr>
        <w:tc>
          <w:tcPr>
            <w:tcW w:w="988" w:type="dxa"/>
          </w:tcPr>
          <w:p w14:paraId="5A6FA431" w14:textId="77777777" w:rsidR="00A6638D" w:rsidRPr="00DD62CA" w:rsidRDefault="00A6638D">
            <w:pPr>
              <w:pStyle w:val="TableText"/>
              <w:numPr>
                <w:ilvl w:val="0"/>
                <w:numId w:val="3"/>
              </w:numPr>
              <w:rPr>
                <w:rFonts w:ascii="Calibri" w:hAnsi="Calibri"/>
                <w:sz w:val="24"/>
                <w:szCs w:val="24"/>
              </w:rPr>
            </w:pPr>
          </w:p>
        </w:tc>
        <w:tc>
          <w:tcPr>
            <w:tcW w:w="9365" w:type="dxa"/>
            <w:gridSpan w:val="2"/>
          </w:tcPr>
          <w:p w14:paraId="6C351121" w14:textId="77777777" w:rsidR="00A6638D" w:rsidRDefault="00A6638D">
            <w:pPr>
              <w:pStyle w:val="TableText"/>
              <w:rPr>
                <w:rFonts w:ascii="Calibri" w:hAnsi="Calibri"/>
                <w:sz w:val="24"/>
                <w:szCs w:val="24"/>
              </w:rPr>
            </w:pPr>
            <w:r>
              <w:rPr>
                <w:rFonts w:ascii="Calibri" w:hAnsi="Calibri"/>
                <w:sz w:val="24"/>
                <w:szCs w:val="24"/>
              </w:rPr>
              <w:t xml:space="preserve">The landscaping proposals hereby approved (Drawing: 116.20 - 09) shall be implemented in the first planting season following occupation or use of the development, whether in whole or part and shall be maintained thereafter for a period of not less than 10 years to the satisfaction of the Local Planning Authority.  </w:t>
            </w:r>
          </w:p>
          <w:p w14:paraId="6B9179FF" w14:textId="77777777" w:rsidR="00A6638D" w:rsidRDefault="00A6638D">
            <w:pPr>
              <w:pStyle w:val="TableText"/>
              <w:rPr>
                <w:rFonts w:ascii="Calibri" w:hAnsi="Calibri"/>
                <w:sz w:val="24"/>
                <w:szCs w:val="24"/>
              </w:rPr>
            </w:pPr>
          </w:p>
          <w:p w14:paraId="6EA40E45" w14:textId="77777777" w:rsidR="00A6638D" w:rsidRDefault="00A6638D">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53FAB75A" w14:textId="77777777" w:rsidR="00A6638D" w:rsidRDefault="00A6638D">
            <w:pPr>
              <w:pStyle w:val="TableText"/>
              <w:rPr>
                <w:rFonts w:ascii="Calibri" w:hAnsi="Calibri"/>
                <w:sz w:val="24"/>
                <w:szCs w:val="24"/>
              </w:rPr>
            </w:pPr>
          </w:p>
          <w:p w14:paraId="721CFBE4" w14:textId="77777777" w:rsidR="00A6638D" w:rsidRDefault="00A6638D">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p>
          <w:p w14:paraId="3C9A6E23" w14:textId="77777777" w:rsidR="00A6638D" w:rsidRDefault="00A6638D">
            <w:pPr>
              <w:pStyle w:val="TableText"/>
              <w:rPr>
                <w:rFonts w:ascii="Calibri" w:hAnsi="Calibri"/>
                <w:sz w:val="24"/>
                <w:szCs w:val="24"/>
              </w:rPr>
            </w:pPr>
          </w:p>
          <w:p w14:paraId="4F2F61D9" w14:textId="77777777" w:rsidR="00A6638D" w:rsidRDefault="00A6638D">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07FAC5A5" w14:textId="498D5CD6" w:rsidR="00A6638D" w:rsidRDefault="00A6638D">
            <w:pPr>
              <w:pStyle w:val="TableText"/>
              <w:rPr>
                <w:rFonts w:ascii="Calibri" w:hAnsi="Calibri"/>
                <w:sz w:val="24"/>
                <w:szCs w:val="24"/>
              </w:rPr>
            </w:pPr>
          </w:p>
        </w:tc>
      </w:tr>
    </w:tbl>
    <w:p w14:paraId="351E5289" w14:textId="77777777" w:rsidR="002F3ADA" w:rsidRPr="00DD62CA" w:rsidRDefault="002F3ADA">
      <w:pPr>
        <w:pStyle w:val="TableText"/>
        <w:rPr>
          <w:rFonts w:ascii="Calibri" w:hAnsi="Calibri"/>
          <w:sz w:val="24"/>
          <w:szCs w:val="24"/>
        </w:rPr>
      </w:pPr>
    </w:p>
    <w:p w14:paraId="675123F7"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EDD9E89"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5F8EDD6B" w14:textId="77777777" w:rsidTr="003243B5">
        <w:tc>
          <w:tcPr>
            <w:tcW w:w="993" w:type="dxa"/>
          </w:tcPr>
          <w:p w14:paraId="0717C584" w14:textId="77777777" w:rsidR="002F3ADA" w:rsidRPr="00DD62CA" w:rsidRDefault="002F3ADA">
            <w:pPr>
              <w:pStyle w:val="TableText"/>
              <w:numPr>
                <w:ilvl w:val="0"/>
                <w:numId w:val="1"/>
              </w:numPr>
              <w:rPr>
                <w:rFonts w:ascii="Calibri" w:hAnsi="Calibri"/>
                <w:sz w:val="24"/>
                <w:szCs w:val="24"/>
              </w:rPr>
            </w:pPr>
          </w:p>
        </w:tc>
        <w:tc>
          <w:tcPr>
            <w:tcW w:w="9583" w:type="dxa"/>
          </w:tcPr>
          <w:p w14:paraId="360100F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1CEFF0C" w14:textId="77777777" w:rsidTr="003243B5">
        <w:tc>
          <w:tcPr>
            <w:tcW w:w="993" w:type="dxa"/>
          </w:tcPr>
          <w:p w14:paraId="06D13BF9" w14:textId="77777777" w:rsidR="002F3ADA" w:rsidRPr="00DD62CA" w:rsidRDefault="002F3ADA">
            <w:pPr>
              <w:pStyle w:val="TableText"/>
              <w:numPr>
                <w:ilvl w:val="0"/>
                <w:numId w:val="1"/>
              </w:numPr>
              <w:rPr>
                <w:rFonts w:ascii="Calibri" w:hAnsi="Calibri"/>
                <w:sz w:val="24"/>
                <w:szCs w:val="24"/>
              </w:rPr>
            </w:pPr>
          </w:p>
        </w:tc>
        <w:tc>
          <w:tcPr>
            <w:tcW w:w="9583" w:type="dxa"/>
          </w:tcPr>
          <w:p w14:paraId="23F67AB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37DCB33" w14:textId="77777777" w:rsidTr="003243B5">
        <w:tc>
          <w:tcPr>
            <w:tcW w:w="993" w:type="dxa"/>
          </w:tcPr>
          <w:p w14:paraId="3D1B4228" w14:textId="77777777" w:rsidR="0070149C" w:rsidRPr="00DD62CA" w:rsidRDefault="0070149C">
            <w:pPr>
              <w:pStyle w:val="TableText"/>
              <w:numPr>
                <w:ilvl w:val="0"/>
                <w:numId w:val="1"/>
              </w:numPr>
              <w:rPr>
                <w:rFonts w:ascii="Calibri" w:hAnsi="Calibri"/>
                <w:sz w:val="24"/>
                <w:szCs w:val="24"/>
              </w:rPr>
            </w:pPr>
          </w:p>
        </w:tc>
        <w:tc>
          <w:tcPr>
            <w:tcW w:w="9583" w:type="dxa"/>
          </w:tcPr>
          <w:p w14:paraId="59C5C75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77D9C04" w14:textId="77777777" w:rsidTr="003243B5">
        <w:tc>
          <w:tcPr>
            <w:tcW w:w="993" w:type="dxa"/>
          </w:tcPr>
          <w:p w14:paraId="5BE90E89" w14:textId="77777777" w:rsidR="00B91966" w:rsidRPr="00DD62CA" w:rsidRDefault="00B91966">
            <w:pPr>
              <w:pStyle w:val="TableText"/>
              <w:numPr>
                <w:ilvl w:val="0"/>
                <w:numId w:val="1"/>
              </w:numPr>
              <w:rPr>
                <w:rFonts w:ascii="Calibri" w:hAnsi="Calibri"/>
                <w:sz w:val="24"/>
                <w:szCs w:val="24"/>
              </w:rPr>
            </w:pPr>
          </w:p>
        </w:tc>
        <w:tc>
          <w:tcPr>
            <w:tcW w:w="9583" w:type="dxa"/>
          </w:tcPr>
          <w:tbl>
            <w:tblPr>
              <w:tblStyle w:val="TableGrid"/>
              <w:tblW w:w="0" w:type="auto"/>
              <w:tblLook w:val="04A0" w:firstRow="1" w:lastRow="0" w:firstColumn="1" w:lastColumn="0" w:noHBand="0" w:noVBand="1"/>
            </w:tblPr>
            <w:tblGrid>
              <w:gridCol w:w="338"/>
              <w:gridCol w:w="9023"/>
            </w:tblGrid>
            <w:tr w:rsidR="00A6638D" w14:paraId="7E6837A2" w14:textId="77777777" w:rsidTr="00A6638D">
              <w:tc>
                <w:tcPr>
                  <w:tcW w:w="0" w:type="auto"/>
                  <w:tcBorders>
                    <w:top w:val="single" w:sz="2" w:space="0" w:color="auto"/>
                    <w:left w:val="single" w:sz="2" w:space="0" w:color="auto"/>
                    <w:bottom w:val="single" w:sz="2" w:space="0" w:color="auto"/>
                    <w:right w:val="single" w:sz="2" w:space="0" w:color="auto"/>
                  </w:tcBorders>
                  <w:shd w:val="clear" w:color="auto" w:fill="auto"/>
                </w:tcPr>
                <w:p w14:paraId="61AFBBE7" w14:textId="1231F180" w:rsidR="00A6638D" w:rsidRDefault="00A6638D">
                  <w:pPr>
                    <w:pStyle w:val="TableText"/>
                    <w:rPr>
                      <w:rFonts w:ascii="Calibri" w:hAnsi="Calibri"/>
                      <w:sz w:val="24"/>
                      <w:szCs w:val="24"/>
                    </w:rPr>
                  </w:pPr>
                  <w:bookmarkStart w:id="1" w:name="InformativeText"/>
                  <w:r>
                    <w:rPr>
                      <w:rFonts w:ascii="Calibri" w:hAnsi="Calibri"/>
                      <w:sz w:val="24"/>
                      <w:szCs w:val="24"/>
                    </w:rPr>
                    <w:t>1</w:t>
                  </w:r>
                </w:p>
              </w:tc>
              <w:tc>
                <w:tcPr>
                  <w:tcW w:w="0" w:type="auto"/>
                  <w:tcBorders>
                    <w:top w:val="single" w:sz="2" w:space="0" w:color="auto"/>
                    <w:left w:val="single" w:sz="2" w:space="0" w:color="auto"/>
                    <w:bottom w:val="single" w:sz="2" w:space="0" w:color="auto"/>
                    <w:right w:val="single" w:sz="2" w:space="0" w:color="auto"/>
                  </w:tcBorders>
                  <w:shd w:val="clear" w:color="auto" w:fill="auto"/>
                </w:tcPr>
                <w:p w14:paraId="03E1F6AC" w14:textId="77777777" w:rsidR="00A6638D" w:rsidRDefault="00A6638D">
                  <w:pPr>
                    <w:pStyle w:val="TableText"/>
                    <w:rPr>
                      <w:rFonts w:ascii="Calibri" w:hAnsi="Calibri"/>
                      <w:sz w:val="24"/>
                      <w:szCs w:val="24"/>
                    </w:rPr>
                  </w:pPr>
                  <w:r>
                    <w:rPr>
                      <w:rFonts w:ascii="Calibri" w:hAnsi="Calibri"/>
                      <w:sz w:val="24"/>
                      <w:szCs w:val="24"/>
                    </w:rPr>
                    <w:t>The grant of planning permission does not entitle a developer to obstruct a right of way and any proposed stopping-up or diversion of a right of way should be the subject of an Order under the appropriate Act. The applicant should be advised to contact Lancashire County Council's Public Rights of Way section by email on PROW@lancashire.gov.uk, quoting the location, district and planning application number, to discuss their proposal before any development works begin.</w:t>
                  </w:r>
                </w:p>
                <w:p w14:paraId="2DC8761E" w14:textId="29643214" w:rsidR="00A6638D" w:rsidRDefault="00A6638D">
                  <w:pPr>
                    <w:pStyle w:val="TableText"/>
                    <w:rPr>
                      <w:rFonts w:ascii="Calibri" w:hAnsi="Calibri"/>
                      <w:sz w:val="24"/>
                      <w:szCs w:val="24"/>
                    </w:rPr>
                  </w:pPr>
                </w:p>
              </w:tc>
            </w:tr>
          </w:tbl>
          <w:p w14:paraId="16DF81A7" w14:textId="33D92D38" w:rsidR="00B91966" w:rsidRPr="00DD62CA" w:rsidRDefault="003243B5">
            <w:pPr>
              <w:pStyle w:val="TableText"/>
              <w:rPr>
                <w:rFonts w:ascii="Calibri" w:hAnsi="Calibri"/>
                <w:sz w:val="24"/>
                <w:szCs w:val="24"/>
              </w:rPr>
            </w:pPr>
            <w:r>
              <w:rPr>
                <w:rFonts w:ascii="Calibri" w:hAnsi="Calibri"/>
                <w:sz w:val="24"/>
                <w:szCs w:val="24"/>
              </w:rPr>
              <w:t xml:space="preserve">     </w:t>
            </w:r>
            <w:proofErr w:type="spellStart"/>
            <w:r w:rsidR="00B91966">
              <w:rPr>
                <w:rFonts w:ascii="Calibri" w:hAnsi="Calibri"/>
                <w:sz w:val="24"/>
                <w:szCs w:val="24"/>
              </w:rPr>
              <w:t>InformativeText</w:t>
            </w:r>
            <w:bookmarkEnd w:id="1"/>
            <w:proofErr w:type="spellEnd"/>
          </w:p>
        </w:tc>
      </w:tr>
    </w:tbl>
    <w:p w14:paraId="48D70FB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2A90ECA" w14:textId="77777777" w:rsidTr="002C337D">
        <w:trPr>
          <w:cantSplit/>
        </w:trPr>
        <w:tc>
          <w:tcPr>
            <w:tcW w:w="10403" w:type="dxa"/>
          </w:tcPr>
          <w:p w14:paraId="7D826CD0"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F957482" w14:textId="77777777" w:rsidR="00B6420A" w:rsidRDefault="00B6420A" w:rsidP="00B6420A">
            <w:pPr>
              <w:rPr>
                <w:rFonts w:ascii="Calibri" w:hAnsi="Calibri"/>
                <w:b/>
                <w:sz w:val="24"/>
                <w:szCs w:val="24"/>
              </w:rPr>
            </w:pPr>
            <w:r>
              <w:rPr>
                <w:rFonts w:ascii="Calibri" w:hAnsi="Calibri"/>
                <w:b/>
                <w:sz w:val="24"/>
                <w:szCs w:val="24"/>
              </w:rPr>
              <w:t>pp NICOLA HOPKINS</w:t>
            </w:r>
          </w:p>
          <w:p w14:paraId="73A345F6"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9BFEB0C" w14:textId="77777777" w:rsidR="00E83FE1" w:rsidRPr="00641E0F" w:rsidRDefault="00E83FE1" w:rsidP="002C337D">
            <w:pPr>
              <w:rPr>
                <w:rFonts w:ascii="Calibri" w:hAnsi="Calibri"/>
                <w:b/>
                <w:bCs/>
                <w:sz w:val="24"/>
                <w:szCs w:val="24"/>
              </w:rPr>
            </w:pPr>
          </w:p>
        </w:tc>
      </w:tr>
    </w:tbl>
    <w:p w14:paraId="1AA936A6" w14:textId="77777777" w:rsidR="0081123F" w:rsidRDefault="0081123F" w:rsidP="0081123F">
      <w:pPr>
        <w:pStyle w:val="TableText"/>
      </w:pPr>
    </w:p>
    <w:p w14:paraId="68A23AEB" w14:textId="77777777" w:rsidR="00310FDD" w:rsidRDefault="00310FDD" w:rsidP="00310FDD">
      <w:pPr>
        <w:pStyle w:val="TableText"/>
        <w:rPr>
          <w:rFonts w:ascii="Calibri" w:hAnsi="Calibri" w:cs="Calibri"/>
        </w:rPr>
      </w:pPr>
    </w:p>
    <w:p w14:paraId="32BB478D" w14:textId="77777777" w:rsidR="006F03C4" w:rsidRDefault="006F03C4" w:rsidP="00310FDD">
      <w:pPr>
        <w:pStyle w:val="TableText"/>
        <w:rPr>
          <w:rFonts w:ascii="Calibri" w:hAnsi="Calibri" w:cs="Calibri"/>
          <w:b/>
        </w:rPr>
      </w:pPr>
    </w:p>
    <w:p w14:paraId="55B4C19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272AD3F" w14:textId="77777777" w:rsidR="00310FDD" w:rsidRPr="00310FDD" w:rsidRDefault="00310FDD" w:rsidP="00310FDD">
      <w:pPr>
        <w:pStyle w:val="TableText"/>
        <w:rPr>
          <w:rFonts w:ascii="Calibri" w:hAnsi="Calibri" w:cs="Calibri"/>
        </w:rPr>
      </w:pPr>
    </w:p>
    <w:p w14:paraId="546D0DFF"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6BECDBE"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0E7F7A0"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E13638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8DD3669"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97D3F3A" w14:textId="77777777" w:rsidR="00310FDD" w:rsidRPr="00310FDD" w:rsidRDefault="00310FDD" w:rsidP="00310FDD">
      <w:pPr>
        <w:rPr>
          <w:rFonts w:ascii="Calibri" w:hAnsi="Calibri" w:cs="Calibri"/>
        </w:rPr>
      </w:pPr>
    </w:p>
    <w:p w14:paraId="74EF48D1"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AC97556" w14:textId="77777777" w:rsidR="00310FDD" w:rsidRPr="00310FDD" w:rsidRDefault="00310FDD" w:rsidP="00310FDD">
      <w:pPr>
        <w:rPr>
          <w:rFonts w:ascii="Calibri" w:hAnsi="Calibri" w:cs="Calibri"/>
        </w:rPr>
      </w:pPr>
    </w:p>
    <w:p w14:paraId="3DA71E03"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F3734A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3EBC329" w14:textId="77777777" w:rsidR="00310FDD" w:rsidRPr="00310FDD" w:rsidRDefault="00310FDD" w:rsidP="00310FDD">
      <w:pPr>
        <w:pStyle w:val="TableText"/>
        <w:rPr>
          <w:rFonts w:ascii="Calibri" w:hAnsi="Calibri" w:cs="Calibri"/>
        </w:rPr>
      </w:pPr>
    </w:p>
    <w:p w14:paraId="56AAC33A" w14:textId="77777777" w:rsidR="00310FDD" w:rsidRPr="00310FDD" w:rsidRDefault="00310FDD" w:rsidP="00310FDD">
      <w:pPr>
        <w:pStyle w:val="TableText"/>
        <w:rPr>
          <w:rFonts w:ascii="Calibri" w:hAnsi="Calibri" w:cs="Calibri"/>
        </w:rPr>
      </w:pPr>
    </w:p>
    <w:p w14:paraId="70105EE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E1F0" w14:textId="77777777" w:rsidR="00A6638D" w:rsidRDefault="00A6638D">
      <w:r>
        <w:separator/>
      </w:r>
    </w:p>
  </w:endnote>
  <w:endnote w:type="continuationSeparator" w:id="0">
    <w:p w14:paraId="239F074D" w14:textId="77777777" w:rsidR="00A6638D" w:rsidRDefault="00A6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D537"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14C6"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FE1"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FE7D" w14:textId="77777777" w:rsidR="00A6638D" w:rsidRDefault="00A6638D">
      <w:r>
        <w:separator/>
      </w:r>
    </w:p>
  </w:footnote>
  <w:footnote w:type="continuationSeparator" w:id="0">
    <w:p w14:paraId="6E2164C7" w14:textId="77777777" w:rsidR="00A6638D" w:rsidRDefault="00A66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B9A5"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5972" w14:textId="77777777" w:rsidR="002F3ADA" w:rsidRPr="0089171B" w:rsidRDefault="002F3ADA">
    <w:pPr>
      <w:rPr>
        <w:rFonts w:ascii="Calibri" w:hAnsi="Calibri" w:cs="Calibri"/>
      </w:rPr>
    </w:pPr>
    <w:r w:rsidRPr="0089171B">
      <w:rPr>
        <w:rFonts w:ascii="Calibri" w:hAnsi="Calibri" w:cs="Calibri"/>
      </w:rPr>
      <w:t>RIBBLE VALLEY BOROUGH COUNCIL</w:t>
    </w:r>
  </w:p>
  <w:p w14:paraId="462A19E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8312C5A" w14:textId="77777777" w:rsidR="002F3ADA" w:rsidRPr="0089171B" w:rsidRDefault="002F3ADA">
    <w:pPr>
      <w:pStyle w:val="addresses"/>
      <w:rPr>
        <w:rFonts w:ascii="Calibri" w:hAnsi="Calibri" w:cs="Calibri"/>
      </w:rPr>
    </w:pPr>
  </w:p>
  <w:p w14:paraId="717F6CAE" w14:textId="046B9200" w:rsidR="002F3ADA" w:rsidRPr="0089171B" w:rsidRDefault="002F3ADA">
    <w:pPr>
      <w:rPr>
        <w:rFonts w:ascii="Calibri" w:hAnsi="Calibri" w:cs="Calibri"/>
        <w:b/>
        <w:bCs/>
      </w:rPr>
    </w:pPr>
    <w:r w:rsidRPr="0089171B">
      <w:rPr>
        <w:rFonts w:ascii="Calibri" w:hAnsi="Calibri" w:cs="Calibri"/>
        <w:b/>
        <w:bCs/>
      </w:rPr>
      <w:t xml:space="preserve">APPLICATION NO.  </w:t>
    </w:r>
    <w:r w:rsidR="00A6638D">
      <w:rPr>
        <w:rFonts w:ascii="Calibri" w:hAnsi="Calibri" w:cs="Calibri"/>
        <w:b/>
        <w:bCs/>
      </w:rPr>
      <w:t>3/2021/1212</w:t>
    </w:r>
    <w:r w:rsidRPr="0089171B">
      <w:rPr>
        <w:rFonts w:ascii="Calibri" w:hAnsi="Calibri" w:cs="Calibri"/>
        <w:b/>
        <w:bCs/>
      </w:rPr>
      <w:t xml:space="preserve">                                DECISION DATE: </w:t>
    </w:r>
    <w:r w:rsidR="00690161">
      <w:rPr>
        <w:rFonts w:ascii="Calibri" w:hAnsi="Calibri" w:cs="Calibri"/>
        <w:b/>
        <w:bCs/>
      </w:rPr>
      <w:t xml:space="preserve"> </w:t>
    </w:r>
    <w:r w:rsidR="00A6638D">
      <w:rPr>
        <w:rFonts w:ascii="Calibri" w:hAnsi="Calibri" w:cs="Calibri"/>
        <w:b/>
        <w:bCs/>
      </w:rPr>
      <w:t>08 March 2022</w:t>
    </w:r>
  </w:p>
  <w:p w14:paraId="4079564F" w14:textId="77777777" w:rsidR="002F3ADA" w:rsidRDefault="002F3ADA">
    <w:pPr>
      <w:pBdr>
        <w:bottom w:val="single" w:sz="4" w:space="1" w:color="auto"/>
      </w:pBdr>
    </w:pPr>
  </w:p>
  <w:p w14:paraId="09F0DB5C"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9C62"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38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A509E"/>
    <w:rsid w:val="009D74B9"/>
    <w:rsid w:val="009F1725"/>
    <w:rsid w:val="00A00F48"/>
    <w:rsid w:val="00A2080A"/>
    <w:rsid w:val="00A43996"/>
    <w:rsid w:val="00A6638D"/>
    <w:rsid w:val="00AA358D"/>
    <w:rsid w:val="00AD66B2"/>
    <w:rsid w:val="00B27048"/>
    <w:rsid w:val="00B54B2E"/>
    <w:rsid w:val="00B6420A"/>
    <w:rsid w:val="00B739B9"/>
    <w:rsid w:val="00B91966"/>
    <w:rsid w:val="00BE454C"/>
    <w:rsid w:val="00C00AD7"/>
    <w:rsid w:val="00C33734"/>
    <w:rsid w:val="00DD62CA"/>
    <w:rsid w:val="00E01248"/>
    <w:rsid w:val="00E565BF"/>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E7BB6"/>
  <w15:chartTrackingRefBased/>
  <w15:docId w15:val="{008A568D-0977-4175-8BF6-E0A36909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A6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1700</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10889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Jane Tucker</cp:lastModifiedBy>
  <cp:revision>2</cp:revision>
  <cp:lastPrinted>2021-08-06T09:17:00Z</cp:lastPrinted>
  <dcterms:created xsi:type="dcterms:W3CDTF">2022-03-08T12:34:00Z</dcterms:created>
  <dcterms:modified xsi:type="dcterms:W3CDTF">2022-03-08T12:34:00Z</dcterms:modified>
</cp:coreProperties>
</file>