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6DCE21A9" w14:textId="77777777">
        <w:trPr>
          <w:cantSplit/>
        </w:trPr>
        <w:tc>
          <w:tcPr>
            <w:tcW w:w="7000" w:type="dxa"/>
            <w:gridSpan w:val="4"/>
          </w:tcPr>
          <w:p w14:paraId="16716F28"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18C204DC" w14:textId="77777777" w:rsidR="00B47750" w:rsidRPr="008E4A0C" w:rsidRDefault="00B47750">
            <w:pPr>
              <w:pStyle w:val="DefaultText"/>
              <w:rPr>
                <w:rFonts w:ascii="Calibri" w:hAnsi="Calibri"/>
                <w:sz w:val="24"/>
                <w:szCs w:val="24"/>
              </w:rPr>
            </w:pPr>
          </w:p>
        </w:tc>
        <w:tc>
          <w:tcPr>
            <w:tcW w:w="1718" w:type="dxa"/>
          </w:tcPr>
          <w:p w14:paraId="66412FA8" w14:textId="77777777" w:rsidR="00B47750" w:rsidRPr="008E4A0C" w:rsidRDefault="00B47750">
            <w:pPr>
              <w:pStyle w:val="DefaultText"/>
              <w:rPr>
                <w:rFonts w:ascii="Calibri" w:hAnsi="Calibri"/>
                <w:sz w:val="24"/>
                <w:szCs w:val="24"/>
              </w:rPr>
            </w:pPr>
          </w:p>
        </w:tc>
      </w:tr>
      <w:tr w:rsidR="00B47750" w:rsidRPr="008E4A0C" w14:paraId="0C837DD4" w14:textId="77777777">
        <w:trPr>
          <w:cantSplit/>
        </w:trPr>
        <w:tc>
          <w:tcPr>
            <w:tcW w:w="4124" w:type="dxa"/>
            <w:gridSpan w:val="2"/>
          </w:tcPr>
          <w:p w14:paraId="17EE443D"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2ABC84BE" w14:textId="77777777" w:rsidR="00B47750" w:rsidRPr="008E4A0C" w:rsidRDefault="00B47750">
            <w:pPr>
              <w:pStyle w:val="DefaultText"/>
              <w:rPr>
                <w:rFonts w:ascii="Calibri" w:hAnsi="Calibri"/>
                <w:sz w:val="24"/>
                <w:szCs w:val="24"/>
              </w:rPr>
            </w:pPr>
          </w:p>
        </w:tc>
        <w:tc>
          <w:tcPr>
            <w:tcW w:w="1415" w:type="dxa"/>
          </w:tcPr>
          <w:p w14:paraId="1D3D49CA" w14:textId="77777777" w:rsidR="00B47750" w:rsidRPr="008E4A0C" w:rsidRDefault="00B47750">
            <w:pPr>
              <w:pStyle w:val="DefaultText"/>
              <w:rPr>
                <w:rFonts w:ascii="Calibri" w:hAnsi="Calibri"/>
                <w:sz w:val="24"/>
                <w:szCs w:val="24"/>
              </w:rPr>
            </w:pPr>
          </w:p>
        </w:tc>
        <w:tc>
          <w:tcPr>
            <w:tcW w:w="1713" w:type="dxa"/>
          </w:tcPr>
          <w:p w14:paraId="534478EA" w14:textId="77777777" w:rsidR="00B47750" w:rsidRPr="008E4A0C" w:rsidRDefault="00B47750">
            <w:pPr>
              <w:pStyle w:val="DefaultText"/>
              <w:rPr>
                <w:rFonts w:ascii="Calibri" w:hAnsi="Calibri"/>
                <w:sz w:val="24"/>
                <w:szCs w:val="24"/>
              </w:rPr>
            </w:pPr>
          </w:p>
        </w:tc>
        <w:tc>
          <w:tcPr>
            <w:tcW w:w="1718" w:type="dxa"/>
          </w:tcPr>
          <w:p w14:paraId="04DF7B22" w14:textId="77777777" w:rsidR="00B47750" w:rsidRPr="008E4A0C" w:rsidRDefault="00B47750">
            <w:pPr>
              <w:pStyle w:val="DefaultText"/>
              <w:rPr>
                <w:rFonts w:ascii="Calibri" w:hAnsi="Calibri"/>
                <w:sz w:val="24"/>
                <w:szCs w:val="24"/>
              </w:rPr>
            </w:pPr>
          </w:p>
        </w:tc>
      </w:tr>
      <w:tr w:rsidR="00572B7D" w:rsidRPr="008E4A0C" w14:paraId="6BB88889" w14:textId="77777777" w:rsidTr="000905C7">
        <w:trPr>
          <w:cantSplit/>
        </w:trPr>
        <w:tc>
          <w:tcPr>
            <w:tcW w:w="7000" w:type="dxa"/>
            <w:gridSpan w:val="4"/>
          </w:tcPr>
          <w:p w14:paraId="2B7EE384"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3DEB0CF4" w14:textId="77777777" w:rsidR="00572B7D" w:rsidRPr="008E4A0C" w:rsidRDefault="00572B7D">
            <w:pPr>
              <w:pStyle w:val="DefaultText"/>
              <w:rPr>
                <w:rFonts w:ascii="Calibri" w:hAnsi="Calibri"/>
                <w:sz w:val="24"/>
                <w:szCs w:val="24"/>
              </w:rPr>
            </w:pPr>
          </w:p>
        </w:tc>
        <w:tc>
          <w:tcPr>
            <w:tcW w:w="1718" w:type="dxa"/>
          </w:tcPr>
          <w:p w14:paraId="7D5CC9D9" w14:textId="77777777" w:rsidR="00572B7D" w:rsidRPr="008E4A0C" w:rsidRDefault="00572B7D">
            <w:pPr>
              <w:pStyle w:val="DefaultText"/>
              <w:rPr>
                <w:rFonts w:ascii="Calibri" w:hAnsi="Calibri"/>
                <w:sz w:val="24"/>
                <w:szCs w:val="24"/>
              </w:rPr>
            </w:pPr>
          </w:p>
        </w:tc>
      </w:tr>
      <w:tr w:rsidR="00E255C4" w:rsidRPr="008E4A0C" w14:paraId="33DB2D13" w14:textId="77777777" w:rsidTr="00420E70">
        <w:trPr>
          <w:cantSplit/>
        </w:trPr>
        <w:tc>
          <w:tcPr>
            <w:tcW w:w="10431" w:type="dxa"/>
            <w:gridSpan w:val="6"/>
            <w:tcBorders>
              <w:bottom w:val="single" w:sz="6" w:space="0" w:color="auto"/>
            </w:tcBorders>
          </w:tcPr>
          <w:p w14:paraId="215ACF9B"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Telephone: 01200 425111</w:t>
            </w:r>
            <w:r>
              <w:rPr>
                <w:rFonts w:ascii="Calibri" w:hAnsi="Calibri"/>
                <w:sz w:val="24"/>
                <w:szCs w:val="24"/>
              </w:rPr>
              <w:t xml:space="preserve">  www.ribblevalley.gov.uk  planning@ribblevalley.gov.uk</w:t>
            </w:r>
          </w:p>
        </w:tc>
      </w:tr>
      <w:tr w:rsidR="00B47750" w:rsidRPr="008E4A0C" w14:paraId="19A048DB" w14:textId="77777777">
        <w:trPr>
          <w:cantSplit/>
        </w:trPr>
        <w:tc>
          <w:tcPr>
            <w:tcW w:w="10431" w:type="dxa"/>
            <w:gridSpan w:val="6"/>
          </w:tcPr>
          <w:p w14:paraId="7A5CFB7B"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5C2885C2" w14:textId="77777777" w:rsidR="00B47750" w:rsidRPr="008E4A0C" w:rsidRDefault="00B47750">
            <w:pPr>
              <w:pStyle w:val="TableText"/>
              <w:rPr>
                <w:rFonts w:ascii="Calibri" w:hAnsi="Calibri"/>
                <w:sz w:val="24"/>
                <w:szCs w:val="24"/>
              </w:rPr>
            </w:pPr>
          </w:p>
        </w:tc>
      </w:tr>
      <w:tr w:rsidR="00B47750" w:rsidRPr="008E4A0C" w14:paraId="57E0F568" w14:textId="77777777">
        <w:trPr>
          <w:cantSplit/>
        </w:trPr>
        <w:tc>
          <w:tcPr>
            <w:tcW w:w="10431" w:type="dxa"/>
            <w:gridSpan w:val="6"/>
          </w:tcPr>
          <w:p w14:paraId="3517CA2F"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6CB431A2" w14:textId="77777777" w:rsidR="00B47750" w:rsidRPr="008E4A0C" w:rsidRDefault="00B47750">
            <w:pPr>
              <w:pStyle w:val="TableText"/>
              <w:rPr>
                <w:rFonts w:ascii="Calibri" w:hAnsi="Calibri"/>
                <w:sz w:val="24"/>
                <w:szCs w:val="24"/>
              </w:rPr>
            </w:pPr>
          </w:p>
        </w:tc>
      </w:tr>
      <w:tr w:rsidR="00B47750" w:rsidRPr="008E4A0C" w14:paraId="279D84A9" w14:textId="77777777">
        <w:trPr>
          <w:cantSplit/>
        </w:trPr>
        <w:tc>
          <w:tcPr>
            <w:tcW w:w="2411" w:type="dxa"/>
          </w:tcPr>
          <w:p w14:paraId="6C3383CD"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0F543454" w14:textId="0A6ED918" w:rsidR="00B47750" w:rsidRPr="008E4A0C" w:rsidRDefault="00754A00">
            <w:pPr>
              <w:pStyle w:val="DefaultText"/>
              <w:rPr>
                <w:rFonts w:ascii="Calibri" w:hAnsi="Calibri"/>
                <w:sz w:val="24"/>
                <w:szCs w:val="24"/>
              </w:rPr>
            </w:pPr>
            <w:r>
              <w:rPr>
                <w:rFonts w:ascii="Calibri" w:hAnsi="Calibri"/>
                <w:sz w:val="24"/>
                <w:szCs w:val="24"/>
              </w:rPr>
              <w:t>3/2021/1258</w:t>
            </w:r>
          </w:p>
        </w:tc>
        <w:tc>
          <w:tcPr>
            <w:tcW w:w="1415" w:type="dxa"/>
          </w:tcPr>
          <w:p w14:paraId="2C6840E0" w14:textId="77777777" w:rsidR="00B47750" w:rsidRPr="008E4A0C" w:rsidRDefault="00B47750">
            <w:pPr>
              <w:pStyle w:val="DefaultText"/>
              <w:rPr>
                <w:rFonts w:ascii="Calibri" w:hAnsi="Calibri"/>
                <w:sz w:val="24"/>
                <w:szCs w:val="24"/>
              </w:rPr>
            </w:pPr>
          </w:p>
        </w:tc>
        <w:tc>
          <w:tcPr>
            <w:tcW w:w="1713" w:type="dxa"/>
          </w:tcPr>
          <w:p w14:paraId="368D9A5B" w14:textId="77777777" w:rsidR="00B47750" w:rsidRPr="008E4A0C" w:rsidRDefault="00B47750">
            <w:pPr>
              <w:pStyle w:val="DefaultText"/>
              <w:rPr>
                <w:rFonts w:ascii="Calibri" w:hAnsi="Calibri"/>
                <w:sz w:val="24"/>
                <w:szCs w:val="24"/>
              </w:rPr>
            </w:pPr>
          </w:p>
        </w:tc>
        <w:tc>
          <w:tcPr>
            <w:tcW w:w="1718" w:type="dxa"/>
          </w:tcPr>
          <w:p w14:paraId="71676BBF" w14:textId="77777777" w:rsidR="00B47750" w:rsidRPr="008E4A0C" w:rsidRDefault="00B47750">
            <w:pPr>
              <w:pStyle w:val="DefaultText"/>
              <w:rPr>
                <w:rFonts w:ascii="Calibri" w:hAnsi="Calibri"/>
                <w:sz w:val="24"/>
                <w:szCs w:val="24"/>
              </w:rPr>
            </w:pPr>
          </w:p>
        </w:tc>
      </w:tr>
      <w:tr w:rsidR="00B47750" w:rsidRPr="008E4A0C" w14:paraId="0CCC1DA8" w14:textId="77777777">
        <w:trPr>
          <w:cantSplit/>
        </w:trPr>
        <w:tc>
          <w:tcPr>
            <w:tcW w:w="2411" w:type="dxa"/>
          </w:tcPr>
          <w:p w14:paraId="60F70E0D"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00E2ED95" w14:textId="5B0A9F28" w:rsidR="00B47750" w:rsidRPr="008E4A0C" w:rsidRDefault="00C90512">
            <w:pPr>
              <w:pStyle w:val="DefaultText"/>
              <w:rPr>
                <w:rFonts w:ascii="Calibri" w:hAnsi="Calibri"/>
                <w:sz w:val="24"/>
                <w:szCs w:val="24"/>
              </w:rPr>
            </w:pPr>
            <w:r>
              <w:rPr>
                <w:rFonts w:ascii="Calibri" w:hAnsi="Calibri"/>
                <w:sz w:val="24"/>
                <w:szCs w:val="24"/>
              </w:rPr>
              <w:t xml:space="preserve">2 February </w:t>
            </w:r>
            <w:r w:rsidR="00754A00">
              <w:rPr>
                <w:rFonts w:ascii="Calibri" w:hAnsi="Calibri"/>
                <w:sz w:val="24"/>
                <w:szCs w:val="24"/>
              </w:rPr>
              <w:t xml:space="preserve"> 2022</w:t>
            </w:r>
          </w:p>
        </w:tc>
        <w:tc>
          <w:tcPr>
            <w:tcW w:w="1415" w:type="dxa"/>
          </w:tcPr>
          <w:p w14:paraId="1CC10CFA" w14:textId="77777777" w:rsidR="00B47750" w:rsidRPr="008E4A0C" w:rsidRDefault="00B47750">
            <w:pPr>
              <w:pStyle w:val="DefaultText"/>
              <w:rPr>
                <w:rFonts w:ascii="Calibri" w:hAnsi="Calibri"/>
                <w:sz w:val="24"/>
                <w:szCs w:val="24"/>
              </w:rPr>
            </w:pPr>
          </w:p>
        </w:tc>
        <w:tc>
          <w:tcPr>
            <w:tcW w:w="1713" w:type="dxa"/>
          </w:tcPr>
          <w:p w14:paraId="351B8DDE" w14:textId="77777777" w:rsidR="00B47750" w:rsidRPr="008E4A0C" w:rsidRDefault="00B47750">
            <w:pPr>
              <w:pStyle w:val="DefaultText"/>
              <w:rPr>
                <w:rFonts w:ascii="Calibri" w:hAnsi="Calibri"/>
                <w:sz w:val="24"/>
                <w:szCs w:val="24"/>
              </w:rPr>
            </w:pPr>
          </w:p>
        </w:tc>
        <w:tc>
          <w:tcPr>
            <w:tcW w:w="1718" w:type="dxa"/>
          </w:tcPr>
          <w:p w14:paraId="7D1E41B8" w14:textId="77777777" w:rsidR="00B47750" w:rsidRPr="008E4A0C" w:rsidRDefault="00B47750">
            <w:pPr>
              <w:pStyle w:val="DefaultText"/>
              <w:rPr>
                <w:rFonts w:ascii="Calibri" w:hAnsi="Calibri"/>
                <w:sz w:val="24"/>
                <w:szCs w:val="24"/>
              </w:rPr>
            </w:pPr>
          </w:p>
        </w:tc>
      </w:tr>
      <w:tr w:rsidR="00B47750" w:rsidRPr="008E4A0C" w14:paraId="631CBED7" w14:textId="77777777">
        <w:trPr>
          <w:cantSplit/>
        </w:trPr>
        <w:tc>
          <w:tcPr>
            <w:tcW w:w="2411" w:type="dxa"/>
          </w:tcPr>
          <w:p w14:paraId="0D9A5DD2"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760E0612" w14:textId="3552BCA2" w:rsidR="00B47750" w:rsidRPr="008E4A0C" w:rsidRDefault="00754A00">
            <w:pPr>
              <w:pStyle w:val="DefaultText"/>
              <w:rPr>
                <w:rFonts w:ascii="Calibri" w:hAnsi="Calibri"/>
                <w:sz w:val="24"/>
                <w:szCs w:val="24"/>
              </w:rPr>
            </w:pPr>
            <w:r>
              <w:rPr>
                <w:rFonts w:ascii="Calibri" w:hAnsi="Calibri"/>
                <w:sz w:val="24"/>
                <w:szCs w:val="24"/>
              </w:rPr>
              <w:t>08/12/2021</w:t>
            </w:r>
          </w:p>
        </w:tc>
        <w:tc>
          <w:tcPr>
            <w:tcW w:w="1415" w:type="dxa"/>
          </w:tcPr>
          <w:p w14:paraId="130BD701" w14:textId="77777777" w:rsidR="00B47750" w:rsidRPr="008E4A0C" w:rsidRDefault="00B47750">
            <w:pPr>
              <w:pStyle w:val="DefaultText"/>
              <w:rPr>
                <w:rFonts w:ascii="Calibri" w:hAnsi="Calibri"/>
                <w:sz w:val="24"/>
                <w:szCs w:val="24"/>
              </w:rPr>
            </w:pPr>
          </w:p>
        </w:tc>
        <w:tc>
          <w:tcPr>
            <w:tcW w:w="1713" w:type="dxa"/>
          </w:tcPr>
          <w:p w14:paraId="4843FB95" w14:textId="77777777" w:rsidR="00B47750" w:rsidRPr="008E4A0C" w:rsidRDefault="00B47750">
            <w:pPr>
              <w:pStyle w:val="DefaultText"/>
              <w:rPr>
                <w:rFonts w:ascii="Calibri" w:hAnsi="Calibri"/>
                <w:sz w:val="24"/>
                <w:szCs w:val="24"/>
              </w:rPr>
            </w:pPr>
          </w:p>
        </w:tc>
        <w:tc>
          <w:tcPr>
            <w:tcW w:w="1718" w:type="dxa"/>
          </w:tcPr>
          <w:p w14:paraId="73176223" w14:textId="77777777" w:rsidR="00B47750" w:rsidRPr="008E4A0C" w:rsidRDefault="00B47750">
            <w:pPr>
              <w:pStyle w:val="DefaultText"/>
              <w:rPr>
                <w:rFonts w:ascii="Calibri" w:hAnsi="Calibri"/>
                <w:sz w:val="24"/>
                <w:szCs w:val="24"/>
              </w:rPr>
            </w:pPr>
          </w:p>
        </w:tc>
      </w:tr>
      <w:bookmarkEnd w:id="0"/>
      <w:tr w:rsidR="00B47750" w:rsidRPr="008E4A0C" w14:paraId="7A404A4D" w14:textId="77777777">
        <w:trPr>
          <w:cantSplit/>
        </w:trPr>
        <w:tc>
          <w:tcPr>
            <w:tcW w:w="10431" w:type="dxa"/>
            <w:gridSpan w:val="6"/>
          </w:tcPr>
          <w:p w14:paraId="60D22E1F" w14:textId="77777777" w:rsidR="00B47750" w:rsidRPr="008E4A0C" w:rsidRDefault="00B47750">
            <w:pPr>
              <w:pStyle w:val="DefaultText"/>
              <w:rPr>
                <w:rFonts w:ascii="Calibri" w:hAnsi="Calibri"/>
                <w:sz w:val="24"/>
                <w:szCs w:val="24"/>
              </w:rPr>
            </w:pPr>
          </w:p>
        </w:tc>
      </w:tr>
      <w:tr w:rsidR="00B47750" w:rsidRPr="008E4A0C" w14:paraId="2B51FAC3" w14:textId="77777777">
        <w:trPr>
          <w:cantSplit/>
        </w:trPr>
        <w:tc>
          <w:tcPr>
            <w:tcW w:w="2411" w:type="dxa"/>
          </w:tcPr>
          <w:p w14:paraId="0F6F7385"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41AF7F6C" w14:textId="77777777" w:rsidR="00B47750" w:rsidRPr="008E4A0C" w:rsidRDefault="00B47750">
            <w:pPr>
              <w:pStyle w:val="DefaultText"/>
              <w:rPr>
                <w:rFonts w:ascii="Calibri" w:hAnsi="Calibri"/>
                <w:sz w:val="24"/>
                <w:szCs w:val="24"/>
              </w:rPr>
            </w:pPr>
          </w:p>
        </w:tc>
        <w:tc>
          <w:tcPr>
            <w:tcW w:w="1461" w:type="dxa"/>
          </w:tcPr>
          <w:p w14:paraId="04B81E5E" w14:textId="77777777" w:rsidR="00B47750" w:rsidRPr="008E4A0C" w:rsidRDefault="00B47750">
            <w:pPr>
              <w:pStyle w:val="DefaultText"/>
              <w:rPr>
                <w:rFonts w:ascii="Calibri" w:hAnsi="Calibri"/>
                <w:sz w:val="24"/>
                <w:szCs w:val="24"/>
              </w:rPr>
            </w:pPr>
          </w:p>
        </w:tc>
        <w:tc>
          <w:tcPr>
            <w:tcW w:w="1415" w:type="dxa"/>
          </w:tcPr>
          <w:p w14:paraId="26719E3E"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6FD07CCC" w14:textId="77777777" w:rsidR="00B47750" w:rsidRPr="008E4A0C" w:rsidRDefault="00B47750">
            <w:pPr>
              <w:pStyle w:val="DefaultText"/>
              <w:rPr>
                <w:rFonts w:ascii="Calibri" w:hAnsi="Calibri"/>
                <w:sz w:val="24"/>
                <w:szCs w:val="24"/>
              </w:rPr>
            </w:pPr>
          </w:p>
        </w:tc>
        <w:tc>
          <w:tcPr>
            <w:tcW w:w="1718" w:type="dxa"/>
          </w:tcPr>
          <w:p w14:paraId="2C509ADE" w14:textId="77777777" w:rsidR="00B47750" w:rsidRPr="008E4A0C" w:rsidRDefault="00B47750">
            <w:pPr>
              <w:pStyle w:val="DefaultText"/>
              <w:rPr>
                <w:rFonts w:ascii="Calibri" w:hAnsi="Calibri"/>
                <w:sz w:val="24"/>
                <w:szCs w:val="24"/>
              </w:rPr>
            </w:pPr>
          </w:p>
        </w:tc>
      </w:tr>
      <w:tr w:rsidR="00B47750" w:rsidRPr="008E4A0C" w14:paraId="121C9B17" w14:textId="77777777">
        <w:trPr>
          <w:cantSplit/>
        </w:trPr>
        <w:tc>
          <w:tcPr>
            <w:tcW w:w="4124" w:type="dxa"/>
            <w:gridSpan w:val="2"/>
            <w:vMerge w:val="restart"/>
            <w:tcBorders>
              <w:bottom w:val="single" w:sz="4" w:space="0" w:color="auto"/>
            </w:tcBorders>
          </w:tcPr>
          <w:p w14:paraId="2D6A3AB7" w14:textId="77777777" w:rsidR="00754A00" w:rsidRDefault="00754A00">
            <w:pPr>
              <w:pStyle w:val="DefaultText"/>
              <w:rPr>
                <w:rFonts w:ascii="Calibri" w:hAnsi="Calibri"/>
                <w:sz w:val="24"/>
                <w:szCs w:val="24"/>
              </w:rPr>
            </w:pPr>
            <w:r>
              <w:rPr>
                <w:rFonts w:ascii="Calibri" w:hAnsi="Calibri"/>
                <w:sz w:val="24"/>
                <w:szCs w:val="24"/>
              </w:rPr>
              <w:t>Mr and Mrs Kaye</w:t>
            </w:r>
          </w:p>
          <w:p w14:paraId="37093BB9" w14:textId="5E5CE92D" w:rsidR="00754A00" w:rsidRDefault="00754A00">
            <w:pPr>
              <w:pStyle w:val="DefaultText"/>
              <w:rPr>
                <w:rFonts w:ascii="Calibri" w:hAnsi="Calibri"/>
                <w:sz w:val="24"/>
                <w:szCs w:val="24"/>
              </w:rPr>
            </w:pPr>
            <w:r>
              <w:rPr>
                <w:rFonts w:ascii="Calibri" w:hAnsi="Calibri"/>
                <w:sz w:val="24"/>
                <w:szCs w:val="24"/>
              </w:rPr>
              <w:t>Park View</w:t>
            </w:r>
          </w:p>
          <w:p w14:paraId="09E81DFC" w14:textId="77777777" w:rsidR="00754A00" w:rsidRDefault="00754A00">
            <w:pPr>
              <w:pStyle w:val="DefaultText"/>
              <w:rPr>
                <w:rFonts w:ascii="Calibri" w:hAnsi="Calibri"/>
                <w:sz w:val="24"/>
                <w:szCs w:val="24"/>
              </w:rPr>
            </w:pPr>
            <w:r>
              <w:rPr>
                <w:rFonts w:ascii="Calibri" w:hAnsi="Calibri"/>
                <w:sz w:val="24"/>
                <w:szCs w:val="24"/>
              </w:rPr>
              <w:t>Fleet Street</w:t>
            </w:r>
          </w:p>
          <w:p w14:paraId="414D3C82" w14:textId="77777777" w:rsidR="00754A00" w:rsidRDefault="00754A00">
            <w:pPr>
              <w:pStyle w:val="DefaultText"/>
              <w:rPr>
                <w:rFonts w:ascii="Calibri" w:hAnsi="Calibri"/>
                <w:sz w:val="24"/>
                <w:szCs w:val="24"/>
              </w:rPr>
            </w:pPr>
            <w:r>
              <w:rPr>
                <w:rFonts w:ascii="Calibri" w:hAnsi="Calibri"/>
                <w:sz w:val="24"/>
                <w:szCs w:val="24"/>
              </w:rPr>
              <w:t>Longridge</w:t>
            </w:r>
          </w:p>
          <w:p w14:paraId="5087A46B" w14:textId="77777777" w:rsidR="00754A00" w:rsidRDefault="00754A00">
            <w:pPr>
              <w:pStyle w:val="DefaultText"/>
              <w:rPr>
                <w:rFonts w:ascii="Calibri" w:hAnsi="Calibri"/>
                <w:sz w:val="24"/>
                <w:szCs w:val="24"/>
              </w:rPr>
            </w:pPr>
            <w:r>
              <w:rPr>
                <w:rFonts w:ascii="Calibri" w:hAnsi="Calibri"/>
                <w:sz w:val="24"/>
                <w:szCs w:val="24"/>
              </w:rPr>
              <w:t>Preston</w:t>
            </w:r>
          </w:p>
          <w:p w14:paraId="41EED3BA" w14:textId="7EBB744F" w:rsidR="00B47750" w:rsidRPr="008E4A0C" w:rsidRDefault="00754A00">
            <w:pPr>
              <w:pStyle w:val="DefaultText"/>
              <w:rPr>
                <w:rFonts w:ascii="Calibri" w:hAnsi="Calibri"/>
                <w:sz w:val="24"/>
                <w:szCs w:val="24"/>
              </w:rPr>
            </w:pPr>
            <w:r>
              <w:rPr>
                <w:rFonts w:ascii="Calibri" w:hAnsi="Calibri"/>
                <w:sz w:val="24"/>
                <w:szCs w:val="24"/>
              </w:rPr>
              <w:t>PR3 3ED</w:t>
            </w:r>
          </w:p>
        </w:tc>
        <w:tc>
          <w:tcPr>
            <w:tcW w:w="1461" w:type="dxa"/>
          </w:tcPr>
          <w:p w14:paraId="023D5B3F"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55E57240" w14:textId="77777777" w:rsidR="00754A00" w:rsidRDefault="00754A00">
            <w:pPr>
              <w:pStyle w:val="DefaultText"/>
              <w:rPr>
                <w:rFonts w:ascii="Calibri" w:hAnsi="Calibri"/>
                <w:sz w:val="24"/>
                <w:szCs w:val="24"/>
              </w:rPr>
            </w:pPr>
            <w:r>
              <w:rPr>
                <w:rFonts w:ascii="Calibri" w:hAnsi="Calibri"/>
                <w:sz w:val="24"/>
                <w:szCs w:val="24"/>
              </w:rPr>
              <w:t>Mrs Margaret Eastham</w:t>
            </w:r>
          </w:p>
          <w:p w14:paraId="0BEECC3C" w14:textId="74A415CE" w:rsidR="00754A00" w:rsidRDefault="00754A00">
            <w:pPr>
              <w:pStyle w:val="DefaultText"/>
              <w:rPr>
                <w:rFonts w:ascii="Calibri" w:hAnsi="Calibri"/>
                <w:sz w:val="24"/>
                <w:szCs w:val="24"/>
              </w:rPr>
            </w:pPr>
            <w:r>
              <w:rPr>
                <w:rFonts w:ascii="Calibri" w:hAnsi="Calibri"/>
                <w:sz w:val="24"/>
                <w:szCs w:val="24"/>
              </w:rPr>
              <w:t>PSA Design Ltd</w:t>
            </w:r>
          </w:p>
          <w:p w14:paraId="0A2D7E89" w14:textId="77777777" w:rsidR="00754A00" w:rsidRDefault="00754A00">
            <w:pPr>
              <w:pStyle w:val="DefaultText"/>
              <w:rPr>
                <w:rFonts w:ascii="Calibri" w:hAnsi="Calibri"/>
                <w:sz w:val="24"/>
                <w:szCs w:val="24"/>
              </w:rPr>
            </w:pPr>
            <w:r>
              <w:rPr>
                <w:rFonts w:ascii="Calibri" w:hAnsi="Calibri"/>
                <w:sz w:val="24"/>
                <w:szCs w:val="24"/>
              </w:rPr>
              <w:t>6 The Old Bank House</w:t>
            </w:r>
          </w:p>
          <w:p w14:paraId="7AE21CF8" w14:textId="77777777" w:rsidR="00754A00" w:rsidRDefault="00754A00">
            <w:pPr>
              <w:pStyle w:val="DefaultText"/>
              <w:rPr>
                <w:rFonts w:ascii="Calibri" w:hAnsi="Calibri"/>
                <w:sz w:val="24"/>
                <w:szCs w:val="24"/>
              </w:rPr>
            </w:pPr>
            <w:r>
              <w:rPr>
                <w:rFonts w:ascii="Calibri" w:hAnsi="Calibri"/>
                <w:sz w:val="24"/>
                <w:szCs w:val="24"/>
              </w:rPr>
              <w:t>Berry Lane</w:t>
            </w:r>
          </w:p>
          <w:p w14:paraId="3BD5BDF6" w14:textId="77777777" w:rsidR="00754A00" w:rsidRDefault="00754A00">
            <w:pPr>
              <w:pStyle w:val="DefaultText"/>
              <w:rPr>
                <w:rFonts w:ascii="Calibri" w:hAnsi="Calibri"/>
                <w:sz w:val="24"/>
                <w:szCs w:val="24"/>
              </w:rPr>
            </w:pPr>
            <w:r>
              <w:rPr>
                <w:rFonts w:ascii="Calibri" w:hAnsi="Calibri"/>
                <w:sz w:val="24"/>
                <w:szCs w:val="24"/>
              </w:rPr>
              <w:t>Longridge</w:t>
            </w:r>
          </w:p>
          <w:p w14:paraId="2789045A" w14:textId="77777777" w:rsidR="00754A00" w:rsidRDefault="00754A00">
            <w:pPr>
              <w:pStyle w:val="DefaultText"/>
              <w:rPr>
                <w:rFonts w:ascii="Calibri" w:hAnsi="Calibri"/>
                <w:sz w:val="24"/>
                <w:szCs w:val="24"/>
              </w:rPr>
            </w:pPr>
            <w:r>
              <w:rPr>
                <w:rFonts w:ascii="Calibri" w:hAnsi="Calibri"/>
                <w:sz w:val="24"/>
                <w:szCs w:val="24"/>
              </w:rPr>
              <w:t>Preston</w:t>
            </w:r>
          </w:p>
          <w:p w14:paraId="2E01B229" w14:textId="4E78AAB0" w:rsidR="00B47750" w:rsidRPr="008E4A0C" w:rsidRDefault="00754A00">
            <w:pPr>
              <w:pStyle w:val="DefaultText"/>
              <w:rPr>
                <w:rFonts w:ascii="Calibri" w:hAnsi="Calibri"/>
                <w:sz w:val="24"/>
                <w:szCs w:val="24"/>
              </w:rPr>
            </w:pPr>
            <w:r>
              <w:rPr>
                <w:rFonts w:ascii="Calibri" w:hAnsi="Calibri"/>
                <w:sz w:val="24"/>
                <w:szCs w:val="24"/>
              </w:rPr>
              <w:t>PR3 3JA</w:t>
            </w:r>
          </w:p>
        </w:tc>
      </w:tr>
      <w:tr w:rsidR="00B47750" w:rsidRPr="008E4A0C" w14:paraId="405B7611" w14:textId="77777777">
        <w:trPr>
          <w:cantSplit/>
        </w:trPr>
        <w:tc>
          <w:tcPr>
            <w:tcW w:w="4124" w:type="dxa"/>
            <w:gridSpan w:val="2"/>
            <w:vMerge/>
            <w:tcBorders>
              <w:bottom w:val="single" w:sz="4" w:space="0" w:color="auto"/>
            </w:tcBorders>
          </w:tcPr>
          <w:p w14:paraId="6E768187" w14:textId="77777777" w:rsidR="00B47750" w:rsidRPr="008E4A0C" w:rsidRDefault="00B47750">
            <w:pPr>
              <w:pStyle w:val="DefaultText"/>
              <w:rPr>
                <w:rFonts w:ascii="Calibri" w:hAnsi="Calibri"/>
                <w:sz w:val="24"/>
                <w:szCs w:val="24"/>
              </w:rPr>
            </w:pPr>
          </w:p>
        </w:tc>
        <w:tc>
          <w:tcPr>
            <w:tcW w:w="1461" w:type="dxa"/>
          </w:tcPr>
          <w:p w14:paraId="53541B21"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CA1A59E" w14:textId="77777777" w:rsidR="00B47750" w:rsidRPr="008E4A0C" w:rsidRDefault="00B47750">
            <w:pPr>
              <w:pStyle w:val="DefaultText"/>
              <w:rPr>
                <w:rFonts w:ascii="Calibri" w:hAnsi="Calibri"/>
                <w:sz w:val="24"/>
                <w:szCs w:val="24"/>
              </w:rPr>
            </w:pPr>
          </w:p>
        </w:tc>
      </w:tr>
      <w:tr w:rsidR="00B47750" w:rsidRPr="008E4A0C" w14:paraId="16499DCD" w14:textId="77777777">
        <w:trPr>
          <w:cantSplit/>
        </w:trPr>
        <w:tc>
          <w:tcPr>
            <w:tcW w:w="4124" w:type="dxa"/>
            <w:gridSpan w:val="2"/>
            <w:vMerge/>
            <w:tcBorders>
              <w:bottom w:val="single" w:sz="4" w:space="0" w:color="auto"/>
            </w:tcBorders>
          </w:tcPr>
          <w:p w14:paraId="0FCD3196" w14:textId="77777777" w:rsidR="00B47750" w:rsidRPr="008E4A0C" w:rsidRDefault="00B47750">
            <w:pPr>
              <w:pStyle w:val="DefaultText"/>
              <w:rPr>
                <w:rFonts w:ascii="Calibri" w:hAnsi="Calibri"/>
                <w:sz w:val="24"/>
                <w:szCs w:val="24"/>
              </w:rPr>
            </w:pPr>
          </w:p>
        </w:tc>
        <w:tc>
          <w:tcPr>
            <w:tcW w:w="1461" w:type="dxa"/>
          </w:tcPr>
          <w:p w14:paraId="4DF3FEF0"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48826EA" w14:textId="77777777" w:rsidR="00B47750" w:rsidRPr="008E4A0C" w:rsidRDefault="00B47750">
            <w:pPr>
              <w:pStyle w:val="DefaultText"/>
              <w:rPr>
                <w:rFonts w:ascii="Calibri" w:hAnsi="Calibri"/>
                <w:sz w:val="24"/>
                <w:szCs w:val="24"/>
              </w:rPr>
            </w:pPr>
          </w:p>
        </w:tc>
      </w:tr>
      <w:tr w:rsidR="00B47750" w:rsidRPr="008E4A0C" w14:paraId="02B3D2A8" w14:textId="77777777">
        <w:trPr>
          <w:cantSplit/>
        </w:trPr>
        <w:tc>
          <w:tcPr>
            <w:tcW w:w="4124" w:type="dxa"/>
            <w:gridSpan w:val="2"/>
            <w:vMerge/>
            <w:tcBorders>
              <w:bottom w:val="single" w:sz="4" w:space="0" w:color="auto"/>
            </w:tcBorders>
          </w:tcPr>
          <w:p w14:paraId="21377D31" w14:textId="77777777" w:rsidR="00B47750" w:rsidRPr="008E4A0C" w:rsidRDefault="00B47750">
            <w:pPr>
              <w:pStyle w:val="DefaultText"/>
              <w:rPr>
                <w:rFonts w:ascii="Calibri" w:hAnsi="Calibri"/>
                <w:sz w:val="24"/>
                <w:szCs w:val="24"/>
              </w:rPr>
            </w:pPr>
          </w:p>
        </w:tc>
        <w:tc>
          <w:tcPr>
            <w:tcW w:w="1461" w:type="dxa"/>
          </w:tcPr>
          <w:p w14:paraId="68CA91B9"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3E4546A4" w14:textId="77777777" w:rsidR="00B47750" w:rsidRPr="008E4A0C" w:rsidRDefault="00B47750">
            <w:pPr>
              <w:pStyle w:val="DefaultText"/>
              <w:rPr>
                <w:rFonts w:ascii="Calibri" w:hAnsi="Calibri"/>
                <w:sz w:val="24"/>
                <w:szCs w:val="24"/>
              </w:rPr>
            </w:pPr>
          </w:p>
        </w:tc>
      </w:tr>
      <w:tr w:rsidR="00B47750" w:rsidRPr="008E4A0C" w14:paraId="5942882D" w14:textId="77777777">
        <w:trPr>
          <w:cantSplit/>
        </w:trPr>
        <w:tc>
          <w:tcPr>
            <w:tcW w:w="4124" w:type="dxa"/>
            <w:gridSpan w:val="2"/>
            <w:vMerge/>
            <w:tcBorders>
              <w:bottom w:val="single" w:sz="4" w:space="0" w:color="auto"/>
            </w:tcBorders>
          </w:tcPr>
          <w:p w14:paraId="47A518AD"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23B06DAF"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426C8BF8" w14:textId="77777777" w:rsidR="00B47750" w:rsidRPr="008E4A0C" w:rsidRDefault="00B47750">
            <w:pPr>
              <w:pStyle w:val="DefaultText"/>
              <w:rPr>
                <w:rFonts w:ascii="Calibri" w:hAnsi="Calibri"/>
                <w:sz w:val="24"/>
                <w:szCs w:val="24"/>
              </w:rPr>
            </w:pPr>
          </w:p>
        </w:tc>
      </w:tr>
    </w:tbl>
    <w:p w14:paraId="686F1371"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109F7077" w14:textId="77777777">
        <w:trPr>
          <w:gridAfter w:val="1"/>
          <w:wAfter w:w="1466" w:type="dxa"/>
          <w:cantSplit/>
          <w:trHeight w:val="512"/>
        </w:trPr>
        <w:tc>
          <w:tcPr>
            <w:tcW w:w="10353" w:type="dxa"/>
            <w:gridSpan w:val="2"/>
          </w:tcPr>
          <w:p w14:paraId="0849C1E0" w14:textId="3B12767C"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754A00">
              <w:rPr>
                <w:rFonts w:ascii="Calibri" w:hAnsi="Calibri"/>
                <w:sz w:val="24"/>
                <w:szCs w:val="24"/>
              </w:rPr>
              <w:t>Proposed side extension to form garage, less than half width of existing house.</w:t>
            </w:r>
          </w:p>
        </w:tc>
      </w:tr>
      <w:tr w:rsidR="00B47750" w14:paraId="0F8B8C67" w14:textId="77777777">
        <w:trPr>
          <w:gridAfter w:val="1"/>
          <w:wAfter w:w="1466" w:type="dxa"/>
          <w:cantSplit/>
          <w:trHeight w:val="264"/>
        </w:trPr>
        <w:tc>
          <w:tcPr>
            <w:tcW w:w="988" w:type="dxa"/>
          </w:tcPr>
          <w:p w14:paraId="4FAA40A6"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517EFBB7" w14:textId="29E130CA" w:rsidR="00B47750" w:rsidRPr="008E4A0C" w:rsidRDefault="00754A00">
            <w:pPr>
              <w:pStyle w:val="TableText"/>
              <w:rPr>
                <w:rFonts w:ascii="Calibri" w:hAnsi="Calibri"/>
                <w:sz w:val="24"/>
                <w:szCs w:val="24"/>
              </w:rPr>
            </w:pPr>
            <w:r>
              <w:rPr>
                <w:rFonts w:ascii="Calibri" w:hAnsi="Calibri"/>
                <w:sz w:val="24"/>
                <w:szCs w:val="24"/>
              </w:rPr>
              <w:t>Park View Fleet Street Longridge PR3 3ED</w:t>
            </w:r>
          </w:p>
        </w:tc>
      </w:tr>
      <w:tr w:rsidR="00B47750" w14:paraId="19F514BB" w14:textId="77777777">
        <w:trPr>
          <w:gridAfter w:val="1"/>
          <w:wAfter w:w="1466" w:type="dxa"/>
          <w:cantSplit/>
          <w:trHeight w:val="868"/>
        </w:trPr>
        <w:tc>
          <w:tcPr>
            <w:tcW w:w="10353" w:type="dxa"/>
            <w:gridSpan w:val="2"/>
          </w:tcPr>
          <w:p w14:paraId="7795F4A0"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4ED69A95" w14:textId="77777777" w:rsidR="00B47750" w:rsidRPr="008E4A0C" w:rsidRDefault="00B47750">
            <w:pPr>
              <w:jc w:val="both"/>
              <w:rPr>
                <w:rFonts w:ascii="Calibri" w:hAnsi="Calibri"/>
                <w:sz w:val="24"/>
                <w:szCs w:val="24"/>
              </w:rPr>
            </w:pPr>
          </w:p>
        </w:tc>
      </w:tr>
      <w:tr w:rsidR="00B47750" w14:paraId="63A19D07" w14:textId="77777777">
        <w:trPr>
          <w:gridAfter w:val="1"/>
          <w:wAfter w:w="1466" w:type="dxa"/>
          <w:cantSplit/>
          <w:trHeight w:val="527"/>
        </w:trPr>
        <w:tc>
          <w:tcPr>
            <w:tcW w:w="988" w:type="dxa"/>
          </w:tcPr>
          <w:p w14:paraId="6A29122A" w14:textId="77777777" w:rsidR="00B47750" w:rsidRPr="008E4A0C" w:rsidRDefault="00B47750">
            <w:pPr>
              <w:pStyle w:val="TableText"/>
              <w:numPr>
                <w:ilvl w:val="0"/>
                <w:numId w:val="1"/>
              </w:numPr>
              <w:rPr>
                <w:rFonts w:ascii="Calibri" w:hAnsi="Calibri"/>
                <w:sz w:val="24"/>
                <w:szCs w:val="24"/>
              </w:rPr>
            </w:pPr>
            <w:bookmarkStart w:id="1" w:name="Conditions" w:colFirst="0" w:colLast="1"/>
          </w:p>
        </w:tc>
        <w:tc>
          <w:tcPr>
            <w:tcW w:w="9365" w:type="dxa"/>
          </w:tcPr>
          <w:p w14:paraId="0E0260D4" w14:textId="77777777" w:rsidR="00754A00" w:rsidRDefault="00754A00" w:rsidP="00754A00">
            <w:pPr>
              <w:pStyle w:val="TableText"/>
              <w:rPr>
                <w:rFonts w:ascii="Calibri" w:hAnsi="Calibri"/>
                <w:sz w:val="24"/>
                <w:szCs w:val="24"/>
              </w:rPr>
            </w:pPr>
            <w:r>
              <w:rPr>
                <w:rFonts w:ascii="Calibri" w:hAnsi="Calibri"/>
                <w:sz w:val="24"/>
                <w:szCs w:val="24"/>
              </w:rPr>
              <w:t xml:space="preserve">The proposal meets the criteria listed within the Town and Country Planning (General Permitted Development) Order 2015 (as amended) Schedule 2, Part 1, Class A, subject to the conditions outlined within paragraph A.3 of Part 1. </w:t>
            </w:r>
          </w:p>
          <w:p w14:paraId="44AAB2FE" w14:textId="3F197A04" w:rsidR="00B47750" w:rsidRPr="008E4A0C" w:rsidRDefault="00B47750">
            <w:pPr>
              <w:pStyle w:val="TableText"/>
              <w:rPr>
                <w:rFonts w:ascii="Calibri" w:hAnsi="Calibri"/>
                <w:sz w:val="24"/>
                <w:szCs w:val="24"/>
              </w:rPr>
            </w:pPr>
          </w:p>
        </w:tc>
      </w:tr>
      <w:tr w:rsidR="00B47750" w14:paraId="573C7C90" w14:textId="77777777">
        <w:trPr>
          <w:cantSplit/>
          <w:trHeight w:val="527"/>
        </w:trPr>
        <w:tc>
          <w:tcPr>
            <w:tcW w:w="10353" w:type="dxa"/>
            <w:gridSpan w:val="2"/>
          </w:tcPr>
          <w:p w14:paraId="4A11FED1" w14:textId="77777777" w:rsidR="00F51882" w:rsidRPr="00E255C4" w:rsidRDefault="00F51882" w:rsidP="00E255C4">
            <w:pPr>
              <w:pStyle w:val="BodySingle"/>
              <w:rPr>
                <w:rFonts w:ascii="Brush Script MT" w:hAnsi="Brush Script MT"/>
                <w:sz w:val="44"/>
                <w:szCs w:val="44"/>
              </w:rPr>
            </w:pPr>
            <w:r>
              <w:rPr>
                <w:rFonts w:ascii="Brush Script MT" w:hAnsi="Brush Script MT"/>
                <w:sz w:val="44"/>
                <w:szCs w:val="44"/>
              </w:rPr>
              <w:t xml:space="preserve">John Macholc  </w:t>
            </w:r>
          </w:p>
          <w:p w14:paraId="2F6979A2" w14:textId="77777777" w:rsidR="00F51882" w:rsidRDefault="00F51882" w:rsidP="00F51882">
            <w:pPr>
              <w:rPr>
                <w:rFonts w:ascii="Calibri" w:hAnsi="Calibri"/>
                <w:b/>
                <w:sz w:val="24"/>
                <w:szCs w:val="24"/>
              </w:rPr>
            </w:pPr>
            <w:r>
              <w:rPr>
                <w:rFonts w:ascii="Calibri" w:hAnsi="Calibri"/>
                <w:b/>
                <w:sz w:val="24"/>
                <w:szCs w:val="24"/>
              </w:rPr>
              <w:t>pp NICOLA HOPKINS</w:t>
            </w:r>
          </w:p>
          <w:p w14:paraId="7C6C104B" w14:textId="77777777" w:rsidR="00F51882" w:rsidRDefault="00F51882" w:rsidP="00F51882">
            <w:pPr>
              <w:rPr>
                <w:rFonts w:ascii="Calibri" w:hAnsi="Calibri"/>
                <w:b/>
                <w:sz w:val="24"/>
                <w:szCs w:val="24"/>
              </w:rPr>
            </w:pPr>
            <w:r>
              <w:rPr>
                <w:rFonts w:ascii="Calibri" w:hAnsi="Calibri"/>
                <w:b/>
                <w:sz w:val="24"/>
                <w:szCs w:val="24"/>
              </w:rPr>
              <w:t>DIRECTOR OF ECONOMIC DEVELOPMENT AND PLANNING</w:t>
            </w:r>
          </w:p>
          <w:p w14:paraId="58BA0248" w14:textId="77777777" w:rsidR="00CA6C61" w:rsidRDefault="00CA6C61" w:rsidP="00CA6C61">
            <w:pPr>
              <w:pStyle w:val="TableText"/>
            </w:pPr>
          </w:p>
          <w:p w14:paraId="72F679DE" w14:textId="77777777" w:rsidR="00B47750" w:rsidRPr="008E4A0C" w:rsidRDefault="00B47750" w:rsidP="00CE71B4">
            <w:pPr>
              <w:pStyle w:val="TableText"/>
              <w:rPr>
                <w:rFonts w:ascii="Calibri" w:hAnsi="Calibri"/>
                <w:b/>
                <w:bCs/>
                <w:sz w:val="24"/>
                <w:szCs w:val="24"/>
              </w:rPr>
            </w:pPr>
          </w:p>
        </w:tc>
        <w:tc>
          <w:tcPr>
            <w:tcW w:w="1466" w:type="dxa"/>
          </w:tcPr>
          <w:p w14:paraId="74AE2132" w14:textId="77777777" w:rsidR="00B47750" w:rsidRDefault="00B47750">
            <w:pPr>
              <w:pStyle w:val="DefaultText"/>
              <w:rPr>
                <w:sz w:val="22"/>
              </w:rPr>
            </w:pPr>
          </w:p>
        </w:tc>
      </w:tr>
      <w:bookmarkEnd w:id="1"/>
    </w:tbl>
    <w:p w14:paraId="468394D3" w14:textId="77777777" w:rsidR="00B47750" w:rsidRDefault="00B47750">
      <w:pPr>
        <w:pStyle w:val="TableText"/>
        <w:rPr>
          <w:sz w:val="22"/>
        </w:rPr>
      </w:pPr>
    </w:p>
    <w:p w14:paraId="40F14DCD" w14:textId="77777777" w:rsidR="00B47750" w:rsidRDefault="00B47750">
      <w:pPr>
        <w:pStyle w:val="TableText"/>
        <w:jc w:val="left"/>
        <w:rPr>
          <w:sz w:val="22"/>
        </w:rPr>
      </w:pPr>
      <w:r>
        <w:rPr>
          <w:b/>
          <w:sz w:val="22"/>
        </w:rPr>
        <w:tab/>
      </w:r>
    </w:p>
    <w:p w14:paraId="04428193" w14:textId="77777777" w:rsidR="00B47750" w:rsidRDefault="00B47750">
      <w:pPr>
        <w:pStyle w:val="TableText"/>
        <w:rPr>
          <w:sz w:val="22"/>
        </w:rPr>
      </w:pPr>
    </w:p>
    <w:p w14:paraId="06719E8D" w14:textId="77777777" w:rsidR="00B47750" w:rsidRDefault="00B47750">
      <w:pPr>
        <w:pStyle w:val="TableText"/>
        <w:rPr>
          <w:sz w:val="22"/>
        </w:rPr>
      </w:pPr>
    </w:p>
    <w:p w14:paraId="4FDC38E6" w14:textId="77777777" w:rsidR="00B47750" w:rsidRDefault="00B47750">
      <w:pPr>
        <w:pStyle w:val="TableText"/>
        <w:rPr>
          <w:sz w:val="22"/>
        </w:rPr>
      </w:pPr>
    </w:p>
    <w:p w14:paraId="4E7FB9CD" w14:textId="77777777" w:rsidR="00B47750" w:rsidRDefault="00B47750">
      <w:pPr>
        <w:pStyle w:val="TableText"/>
        <w:rPr>
          <w:sz w:val="22"/>
        </w:rPr>
      </w:pPr>
    </w:p>
    <w:p w14:paraId="1507DD0B" w14:textId="77777777" w:rsidR="00B47750" w:rsidRDefault="00B47750">
      <w:pPr>
        <w:pStyle w:val="TableText"/>
        <w:rPr>
          <w:sz w:val="22"/>
        </w:rPr>
      </w:pPr>
    </w:p>
    <w:p w14:paraId="69B7B43A" w14:textId="77777777" w:rsidR="00B47750" w:rsidRDefault="00B47750">
      <w:pPr>
        <w:pStyle w:val="TableText"/>
        <w:rPr>
          <w:sz w:val="22"/>
        </w:rPr>
      </w:pPr>
    </w:p>
    <w:p w14:paraId="478A0EFA" w14:textId="77777777" w:rsidR="00B47750" w:rsidRDefault="00B47750">
      <w:pPr>
        <w:pStyle w:val="TableText"/>
        <w:rPr>
          <w:sz w:val="22"/>
        </w:rPr>
      </w:pPr>
    </w:p>
    <w:p w14:paraId="166D7AF8" w14:textId="77777777" w:rsidR="00B47750" w:rsidRDefault="00B47750">
      <w:pPr>
        <w:pStyle w:val="TableText"/>
        <w:rPr>
          <w:sz w:val="22"/>
          <w:u w:val="single"/>
        </w:rPr>
      </w:pPr>
      <w:r>
        <w:rPr>
          <w:sz w:val="22"/>
          <w:u w:val="single"/>
        </w:rPr>
        <w:t xml:space="preserve">                                                                                                                                                                                         </w:t>
      </w:r>
    </w:p>
    <w:p w14:paraId="01133006" w14:textId="77777777" w:rsidR="00B47750" w:rsidRDefault="00B47750">
      <w:pPr>
        <w:pStyle w:val="TableText"/>
        <w:rPr>
          <w:sz w:val="22"/>
        </w:rPr>
      </w:pPr>
    </w:p>
    <w:p w14:paraId="582604EF" w14:textId="77777777" w:rsidR="00B47750" w:rsidRDefault="00B47750">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79D72621" w14:textId="77777777">
        <w:trPr>
          <w:cantSplit/>
        </w:trPr>
        <w:tc>
          <w:tcPr>
            <w:tcW w:w="10448" w:type="dxa"/>
            <w:gridSpan w:val="2"/>
          </w:tcPr>
          <w:p w14:paraId="45982BDA"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47517D32" w14:textId="77777777">
        <w:trPr>
          <w:cantSplit/>
        </w:trPr>
        <w:tc>
          <w:tcPr>
            <w:tcW w:w="742" w:type="dxa"/>
          </w:tcPr>
          <w:p w14:paraId="4DDEBB52" w14:textId="77777777" w:rsidR="00B47750" w:rsidRDefault="00B47750">
            <w:pPr>
              <w:pStyle w:val="TableText"/>
              <w:rPr>
                <w:sz w:val="22"/>
              </w:rPr>
            </w:pPr>
            <w:r>
              <w:rPr>
                <w:sz w:val="22"/>
              </w:rPr>
              <w:t>1</w:t>
            </w:r>
          </w:p>
        </w:tc>
        <w:tc>
          <w:tcPr>
            <w:tcW w:w="9706" w:type="dxa"/>
          </w:tcPr>
          <w:p w14:paraId="74C51207"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is issued solely for the purpose of Section 192 of the Town and Country Planning Act 1990 (as amended).</w:t>
            </w:r>
          </w:p>
        </w:tc>
      </w:tr>
      <w:tr w:rsidR="00B47750" w14:paraId="23DD63F8" w14:textId="77777777">
        <w:trPr>
          <w:cantSplit/>
        </w:trPr>
        <w:tc>
          <w:tcPr>
            <w:tcW w:w="742" w:type="dxa"/>
          </w:tcPr>
          <w:p w14:paraId="1C3CBB50" w14:textId="77777777" w:rsidR="00B47750" w:rsidRDefault="00B47750">
            <w:pPr>
              <w:pStyle w:val="TableText"/>
              <w:rPr>
                <w:sz w:val="22"/>
              </w:rPr>
            </w:pPr>
            <w:r>
              <w:rPr>
                <w:sz w:val="22"/>
              </w:rPr>
              <w:t>2</w:t>
            </w:r>
          </w:p>
        </w:tc>
        <w:tc>
          <w:tcPr>
            <w:tcW w:w="9706" w:type="dxa"/>
          </w:tcPr>
          <w:p w14:paraId="60EA9EDD" w14:textId="77777777" w:rsidR="00B47750" w:rsidRPr="008E4A0C" w:rsidRDefault="00B47750">
            <w:pPr>
              <w:pStyle w:val="TableText"/>
              <w:rPr>
                <w:rFonts w:ascii="Calibri" w:hAnsi="Calibri"/>
                <w:sz w:val="24"/>
                <w:szCs w:val="24"/>
              </w:rPr>
            </w:pPr>
            <w:r w:rsidRPr="008E4A0C">
              <w:rPr>
                <w:rFonts w:ascii="Calibri" w:hAnsi="Calibri"/>
                <w:sz w:val="24"/>
                <w:szCs w:val="24"/>
              </w:rPr>
              <w:t>It certifies that the use, operations or matter as specified taking place on the land identified on the attached plan would have been lawful, on the specified date and thus would not have been liable to enforcement action under Section 172 of the 1990 Act on that date.</w:t>
            </w:r>
          </w:p>
        </w:tc>
      </w:tr>
      <w:tr w:rsidR="00B47750" w14:paraId="10A9821E" w14:textId="77777777">
        <w:trPr>
          <w:cantSplit/>
        </w:trPr>
        <w:tc>
          <w:tcPr>
            <w:tcW w:w="742" w:type="dxa"/>
          </w:tcPr>
          <w:p w14:paraId="7F50F935" w14:textId="77777777" w:rsidR="00B47750" w:rsidRDefault="00B47750">
            <w:pPr>
              <w:pStyle w:val="TableText"/>
              <w:rPr>
                <w:sz w:val="22"/>
              </w:rPr>
            </w:pPr>
            <w:r>
              <w:rPr>
                <w:sz w:val="22"/>
              </w:rPr>
              <w:t>3</w:t>
            </w:r>
          </w:p>
        </w:tc>
        <w:tc>
          <w:tcPr>
            <w:tcW w:w="9706" w:type="dxa"/>
          </w:tcPr>
          <w:p w14:paraId="60755778" w14:textId="77777777" w:rsidR="00B47750" w:rsidRPr="008E4A0C" w:rsidRDefault="00B47750">
            <w:pPr>
              <w:pStyle w:val="TableText"/>
              <w:rPr>
                <w:rFonts w:ascii="Calibri" w:hAnsi="Calibri"/>
                <w:sz w:val="24"/>
                <w:szCs w:val="24"/>
              </w:rPr>
            </w:pPr>
            <w:r w:rsidRPr="008E4A0C">
              <w:rPr>
                <w:rFonts w:ascii="Calibri" w:hAnsi="Calibri"/>
                <w:sz w:val="24"/>
                <w:szCs w:val="24"/>
              </w:rPr>
              <w:t>This certificate applies only to the extent of the use, operations or matter described, and to the land specified and identified on the attached plan.  Any use, operations or matter materially different from that described or which relates to other land may render the owner or occupier liable to enforcement action.</w:t>
            </w:r>
          </w:p>
        </w:tc>
      </w:tr>
      <w:tr w:rsidR="00B47750" w14:paraId="732A159E" w14:textId="77777777">
        <w:trPr>
          <w:cantSplit/>
        </w:trPr>
        <w:tc>
          <w:tcPr>
            <w:tcW w:w="742" w:type="dxa"/>
          </w:tcPr>
          <w:p w14:paraId="51F18579" w14:textId="77777777" w:rsidR="00B47750" w:rsidRDefault="00B47750">
            <w:pPr>
              <w:pStyle w:val="TableText"/>
              <w:rPr>
                <w:sz w:val="22"/>
              </w:rPr>
            </w:pPr>
            <w:r>
              <w:rPr>
                <w:sz w:val="22"/>
              </w:rPr>
              <w:t>4</w:t>
            </w:r>
          </w:p>
        </w:tc>
        <w:tc>
          <w:tcPr>
            <w:tcW w:w="9706" w:type="dxa"/>
          </w:tcPr>
          <w:p w14:paraId="399A6539" w14:textId="77777777" w:rsidR="00B47750" w:rsidRPr="008E4A0C" w:rsidRDefault="00B47750">
            <w:pPr>
              <w:pStyle w:val="TableText"/>
              <w:rPr>
                <w:rFonts w:ascii="Calibri" w:hAnsi="Calibri"/>
                <w:sz w:val="24"/>
                <w:szCs w:val="24"/>
              </w:rPr>
            </w:pPr>
            <w:r w:rsidRPr="008E4A0C">
              <w:rPr>
                <w:rFonts w:ascii="Calibri" w:hAnsi="Calibri"/>
                <w:sz w:val="24"/>
                <w:szCs w:val="24"/>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4C883768" w14:textId="77777777">
        <w:trPr>
          <w:cantSplit/>
        </w:trPr>
        <w:tc>
          <w:tcPr>
            <w:tcW w:w="742" w:type="dxa"/>
          </w:tcPr>
          <w:p w14:paraId="308C4D67" w14:textId="77777777" w:rsidR="00B47750" w:rsidRDefault="00B47750">
            <w:pPr>
              <w:pStyle w:val="TableText"/>
              <w:jc w:val="left"/>
              <w:rPr>
                <w:sz w:val="22"/>
              </w:rPr>
            </w:pPr>
            <w:r>
              <w:rPr>
                <w:sz w:val="22"/>
              </w:rPr>
              <w:t>5</w:t>
            </w:r>
          </w:p>
        </w:tc>
        <w:tc>
          <w:tcPr>
            <w:tcW w:w="9706" w:type="dxa"/>
          </w:tcPr>
          <w:p w14:paraId="11823DC4" w14:textId="77777777" w:rsidR="00572B7D" w:rsidRPr="008E4A0C" w:rsidRDefault="00B47750">
            <w:pPr>
              <w:pStyle w:val="BodySingle"/>
              <w:jc w:val="both"/>
              <w:rPr>
                <w:rFonts w:ascii="Calibri" w:hAnsi="Calibri"/>
                <w:sz w:val="24"/>
                <w:szCs w:val="24"/>
              </w:rPr>
            </w:pPr>
            <w:r w:rsidRPr="008E4A0C">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572B7D" w14:paraId="5FE27A70" w14:textId="77777777">
        <w:trPr>
          <w:cantSplit/>
        </w:trPr>
        <w:tc>
          <w:tcPr>
            <w:tcW w:w="742" w:type="dxa"/>
          </w:tcPr>
          <w:p w14:paraId="20C27B42" w14:textId="77777777" w:rsidR="00572B7D" w:rsidRDefault="00572B7D">
            <w:pPr>
              <w:pStyle w:val="TableText"/>
              <w:jc w:val="left"/>
              <w:rPr>
                <w:sz w:val="22"/>
              </w:rPr>
            </w:pPr>
          </w:p>
        </w:tc>
        <w:tc>
          <w:tcPr>
            <w:tcW w:w="9706" w:type="dxa"/>
          </w:tcPr>
          <w:p w14:paraId="5FFF4AB9" w14:textId="4F6AD3FA" w:rsidR="00572B7D" w:rsidRPr="008E4A0C" w:rsidRDefault="00572B7D" w:rsidP="00C54EF5">
            <w:pPr>
              <w:pStyle w:val="BodySingle"/>
              <w:jc w:val="both"/>
              <w:rPr>
                <w:rFonts w:ascii="Calibri" w:hAnsi="Calibri"/>
                <w:sz w:val="24"/>
                <w:szCs w:val="24"/>
              </w:rPr>
            </w:pPr>
          </w:p>
        </w:tc>
      </w:tr>
    </w:tbl>
    <w:p w14:paraId="0E8015B9" w14:textId="77777777" w:rsidR="00B47750" w:rsidRDefault="00B47750">
      <w:pPr>
        <w:rPr>
          <w:sz w:val="22"/>
        </w:rPr>
      </w:pPr>
    </w:p>
    <w:p w14:paraId="62CE176C" w14:textId="77777777" w:rsidR="00ED5C71" w:rsidRPr="00E255C4" w:rsidRDefault="00ED5C71">
      <w:pPr>
        <w:rPr>
          <w:rFonts w:ascii="Calibri" w:hAnsi="Calibri" w:cs="Calibri"/>
          <w:b/>
          <w:sz w:val="22"/>
          <w:szCs w:val="22"/>
        </w:rPr>
      </w:pPr>
      <w:r w:rsidRPr="00E255C4">
        <w:rPr>
          <w:rFonts w:ascii="Calibri" w:hAnsi="Calibri" w:cs="Calibri"/>
          <w:b/>
          <w:sz w:val="22"/>
          <w:szCs w:val="22"/>
        </w:rPr>
        <w:t>Notes</w:t>
      </w:r>
    </w:p>
    <w:p w14:paraId="17657370" w14:textId="77777777" w:rsidR="00ED5C71" w:rsidRPr="0055539F" w:rsidRDefault="00ED5C71">
      <w:pPr>
        <w:rPr>
          <w:rFonts w:ascii="Calibri" w:hAnsi="Calibri" w:cs="Calibri"/>
          <w:sz w:val="22"/>
          <w:szCs w:val="22"/>
        </w:rPr>
      </w:pPr>
    </w:p>
    <w:p w14:paraId="2A0A4410" w14:textId="77777777" w:rsidR="00ED5C71" w:rsidRPr="0055539F" w:rsidRDefault="00ED5C71" w:rsidP="00ED5C71">
      <w:pPr>
        <w:rPr>
          <w:rFonts w:ascii="Calibri" w:hAnsi="Calibri" w:cs="Calibri"/>
          <w:b/>
          <w:bCs/>
          <w:sz w:val="22"/>
          <w:szCs w:val="22"/>
        </w:rPr>
      </w:pPr>
      <w:r w:rsidRPr="0055539F">
        <w:rPr>
          <w:rFonts w:ascii="Calibri" w:hAnsi="Calibri" w:cs="Calibri"/>
          <w:b/>
          <w:bCs/>
          <w:sz w:val="22"/>
          <w:szCs w:val="22"/>
        </w:rPr>
        <w:t xml:space="preserve">Right of Appeal </w:t>
      </w:r>
    </w:p>
    <w:p w14:paraId="66E1F260" w14:textId="77777777" w:rsidR="00ED5C71" w:rsidRPr="0055539F" w:rsidRDefault="00ED5C71" w:rsidP="00ED5C71">
      <w:pPr>
        <w:rPr>
          <w:rFonts w:ascii="Calibri" w:hAnsi="Calibri" w:cs="Calibri"/>
          <w:sz w:val="22"/>
          <w:szCs w:val="22"/>
        </w:rPr>
      </w:pPr>
      <w:r w:rsidRPr="0055539F">
        <w:rPr>
          <w:rFonts w:ascii="Calibri" w:hAnsi="Calibri" w:cs="Calibri"/>
          <w:sz w:val="22"/>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51C418B" w14:textId="77777777" w:rsidR="00ED5C71" w:rsidRPr="0055539F" w:rsidRDefault="00ED5C71" w:rsidP="00ED5C71">
      <w:pPr>
        <w:rPr>
          <w:rFonts w:ascii="Calibri" w:hAnsi="Calibri" w:cs="Calibri"/>
          <w:sz w:val="22"/>
          <w:szCs w:val="22"/>
        </w:rPr>
      </w:pPr>
      <w:r w:rsidRPr="0055539F">
        <w:rPr>
          <w:rFonts w:ascii="Calibri" w:hAnsi="Calibri" w:cs="Calibri"/>
          <w:sz w:val="22"/>
          <w:szCs w:val="22"/>
        </w:rPr>
        <w:t xml:space="preserve">· If you want to appeal against your local planning authority’s decision then you must do so within 6 months of the date of this notice. </w:t>
      </w:r>
    </w:p>
    <w:p w14:paraId="280B1DDB" w14:textId="77777777" w:rsidR="00ED5C71" w:rsidRPr="0055539F" w:rsidRDefault="00ED5C71" w:rsidP="00ED5C71">
      <w:pPr>
        <w:rPr>
          <w:rFonts w:ascii="Calibri" w:hAnsi="Calibri" w:cs="Calibri"/>
          <w:sz w:val="22"/>
          <w:szCs w:val="22"/>
        </w:rPr>
      </w:pPr>
      <w:r w:rsidRPr="0055539F">
        <w:rPr>
          <w:rFonts w:ascii="Calibri" w:hAnsi="Calibri" w:cs="Calibri"/>
          <w:sz w:val="22"/>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D85226A" w14:textId="77777777" w:rsidR="00ED5C71" w:rsidRPr="0055539F" w:rsidRDefault="00ED5C71" w:rsidP="00ED5C71">
      <w:pPr>
        <w:rPr>
          <w:rFonts w:ascii="Calibri" w:hAnsi="Calibri" w:cs="Calibri"/>
          <w:sz w:val="22"/>
          <w:szCs w:val="22"/>
        </w:rPr>
      </w:pPr>
      <w:r w:rsidRPr="0055539F">
        <w:rPr>
          <w:rFonts w:ascii="Calibri" w:hAnsi="Calibri" w:cs="Calibri"/>
          <w:sz w:val="22"/>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7861DC5" w14:textId="77777777" w:rsidR="00ED5C71" w:rsidRPr="0055539F" w:rsidRDefault="00ED5C71" w:rsidP="00ED5C71">
      <w:pPr>
        <w:rPr>
          <w:rFonts w:ascii="Calibri" w:hAnsi="Calibri" w:cs="Calibri"/>
          <w:sz w:val="22"/>
          <w:szCs w:val="22"/>
        </w:rPr>
      </w:pPr>
    </w:p>
    <w:p w14:paraId="3F30B933" w14:textId="77777777" w:rsidR="00ED5C71" w:rsidRPr="0055539F" w:rsidRDefault="00ED5C71" w:rsidP="00ED5C71">
      <w:pPr>
        <w:rPr>
          <w:rFonts w:ascii="Calibri" w:hAnsi="Calibri" w:cs="Calibri"/>
          <w:sz w:val="22"/>
          <w:szCs w:val="22"/>
        </w:rPr>
      </w:pPr>
      <w:r w:rsidRPr="0055539F">
        <w:rPr>
          <w:rFonts w:ascii="Calibri" w:hAnsi="Calibri" w:cs="Calibri"/>
          <w:sz w:val="22"/>
          <w:szCs w:val="22"/>
        </w:rPr>
        <w:t xml:space="preserve">Appeals can be made online at: </w:t>
      </w:r>
      <w:hyperlink r:id="rId7" w:history="1">
        <w:r w:rsidRPr="0055539F">
          <w:rPr>
            <w:rStyle w:val="Hyperlink"/>
            <w:rFonts w:ascii="Calibri" w:hAnsi="Calibri" w:cs="Calibri"/>
            <w:sz w:val="22"/>
            <w:szCs w:val="22"/>
          </w:rPr>
          <w:t>https://www.gov.uk/planning-inspectorate</w:t>
        </w:r>
      </w:hyperlink>
      <w:r w:rsidRPr="0055539F">
        <w:rPr>
          <w:rFonts w:ascii="Calibri" w:hAnsi="Calibri" w:cs="Calibri"/>
          <w:sz w:val="22"/>
          <w:szCs w:val="22"/>
        </w:rPr>
        <w:t xml:space="preserve">. If you are unable to access the online appeal form, please contact the Planning Inspectorate to obtain a paper copy of the appeal form on </w:t>
      </w:r>
      <w:proofErr w:type="spellStart"/>
      <w:r w:rsidRPr="0055539F">
        <w:rPr>
          <w:rFonts w:ascii="Calibri" w:hAnsi="Calibri" w:cs="Calibri"/>
          <w:sz w:val="22"/>
          <w:szCs w:val="22"/>
        </w:rPr>
        <w:t>tel</w:t>
      </w:r>
      <w:proofErr w:type="spellEnd"/>
      <w:r w:rsidRPr="0055539F">
        <w:rPr>
          <w:rFonts w:ascii="Calibri" w:hAnsi="Calibri" w:cs="Calibri"/>
          <w:sz w:val="22"/>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w:t>
      </w:r>
      <w:r w:rsidRPr="0055539F">
        <w:rPr>
          <w:rFonts w:ascii="Calibri" w:hAnsi="Calibri" w:cs="Calibri"/>
          <w:sz w:val="22"/>
          <w:szCs w:val="22"/>
        </w:rPr>
        <w:lastRenderedPageBreak/>
        <w:t xml:space="preserve">of State on appeal or on a reference of the application to him. The circumstances in which such compensation is payable are set out in section 114 of the Town and Country Planning Act 1990. </w:t>
      </w:r>
    </w:p>
    <w:p w14:paraId="4B3DC0EE" w14:textId="77777777" w:rsidR="00ED5C71" w:rsidRPr="0055539F" w:rsidRDefault="00ED5C71" w:rsidP="00ED5C71">
      <w:pPr>
        <w:rPr>
          <w:rFonts w:ascii="Calibri" w:hAnsi="Calibri" w:cs="Calibri"/>
          <w:sz w:val="22"/>
          <w:szCs w:val="22"/>
        </w:rPr>
      </w:pPr>
    </w:p>
    <w:p w14:paraId="1B1F376A" w14:textId="77777777" w:rsidR="00ED5C71" w:rsidRPr="0055539F" w:rsidRDefault="00ED5C71" w:rsidP="00ED5C71">
      <w:pPr>
        <w:rPr>
          <w:rFonts w:ascii="Calibri" w:hAnsi="Calibri" w:cs="Calibri"/>
          <w:b/>
          <w:bCs/>
          <w:sz w:val="22"/>
          <w:szCs w:val="22"/>
        </w:rPr>
      </w:pPr>
      <w:r w:rsidRPr="0055539F">
        <w:rPr>
          <w:rFonts w:ascii="Calibri" w:hAnsi="Calibri" w:cs="Calibri"/>
          <w:b/>
          <w:bCs/>
          <w:sz w:val="22"/>
          <w:szCs w:val="22"/>
        </w:rPr>
        <w:t xml:space="preserve">Purchase Notices </w:t>
      </w:r>
    </w:p>
    <w:p w14:paraId="179DA5E4" w14:textId="77777777" w:rsidR="00ED5C71" w:rsidRPr="0055539F" w:rsidRDefault="00ED5C71" w:rsidP="00ED5C71">
      <w:pPr>
        <w:rPr>
          <w:rFonts w:ascii="Calibri" w:hAnsi="Calibri" w:cs="Calibri"/>
          <w:sz w:val="22"/>
          <w:szCs w:val="22"/>
        </w:rPr>
      </w:pPr>
      <w:r w:rsidRPr="0055539F">
        <w:rPr>
          <w:rFonts w:ascii="Calibri" w:hAnsi="Calibri" w:cs="Calibri"/>
          <w:sz w:val="22"/>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5F1E124" w14:textId="77777777" w:rsidR="00ED5C71" w:rsidRPr="0055539F" w:rsidRDefault="00ED5C71">
      <w:pPr>
        <w:rPr>
          <w:rFonts w:ascii="Calibri" w:hAnsi="Calibri" w:cs="Calibri"/>
          <w:sz w:val="22"/>
          <w:szCs w:val="22"/>
        </w:rPr>
      </w:pPr>
    </w:p>
    <w:sectPr w:rsidR="00ED5C71" w:rsidRPr="0055539F">
      <w:headerReference w:type="default" r:id="rId8"/>
      <w:footerReference w:type="default" r:id="rId9"/>
      <w:footerReference w:type="first" r:id="rId10"/>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C5D7" w14:textId="77777777" w:rsidR="00754A00" w:rsidRDefault="00754A00">
      <w:r>
        <w:separator/>
      </w:r>
    </w:p>
  </w:endnote>
  <w:endnote w:type="continuationSeparator" w:id="0">
    <w:p w14:paraId="39F2DBDF" w14:textId="77777777" w:rsidR="00754A00" w:rsidRDefault="0075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91B8"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A5E0"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63A" w14:textId="77777777" w:rsidR="00754A00" w:rsidRDefault="00754A00">
      <w:r>
        <w:separator/>
      </w:r>
    </w:p>
  </w:footnote>
  <w:footnote w:type="continuationSeparator" w:id="0">
    <w:p w14:paraId="4417C875" w14:textId="77777777" w:rsidR="00754A00" w:rsidRDefault="0075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B711"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79B4C836"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2771B2EF" w14:textId="77777777" w:rsidR="00B47750" w:rsidRPr="008E4A0C" w:rsidRDefault="00B47750">
    <w:pPr>
      <w:pStyle w:val="DefaultText"/>
      <w:rPr>
        <w:rFonts w:ascii="Calibri" w:hAnsi="Calibri"/>
        <w:b/>
        <w:sz w:val="24"/>
        <w:szCs w:val="24"/>
      </w:rPr>
    </w:pPr>
  </w:p>
  <w:p w14:paraId="4FEA4347" w14:textId="34CCACA2" w:rsidR="00B47750" w:rsidRPr="008E4A0C" w:rsidRDefault="00B47750">
    <w:pPr>
      <w:pStyle w:val="DefaultText"/>
      <w:rPr>
        <w:rFonts w:ascii="Calibri" w:hAnsi="Calibri"/>
        <w:b/>
        <w:sz w:val="24"/>
        <w:szCs w:val="24"/>
      </w:rPr>
    </w:pPr>
    <w:r w:rsidRPr="008E4A0C">
      <w:rPr>
        <w:rFonts w:ascii="Calibri" w:hAnsi="Calibri"/>
        <w:b/>
        <w:sz w:val="24"/>
        <w:szCs w:val="24"/>
      </w:rPr>
      <w:t xml:space="preserve">APPLICATION NO:   </w:t>
    </w:r>
    <w:r w:rsidR="00754A00">
      <w:rPr>
        <w:rFonts w:ascii="Calibri" w:hAnsi="Calibri"/>
        <w:sz w:val="24"/>
        <w:szCs w:val="24"/>
      </w:rPr>
      <w:t>3/2021/1258</w:t>
    </w:r>
    <w:r w:rsidRPr="008E4A0C">
      <w:rPr>
        <w:rFonts w:ascii="Calibri" w:hAnsi="Calibri"/>
        <w:b/>
        <w:sz w:val="24"/>
        <w:szCs w:val="24"/>
      </w:rPr>
      <w:t xml:space="preserve">                                     DECISION DATE:</w:t>
    </w:r>
    <w:r w:rsidR="00572B7D">
      <w:rPr>
        <w:rFonts w:ascii="Calibri" w:hAnsi="Calibri"/>
        <w:b/>
        <w:sz w:val="24"/>
        <w:szCs w:val="24"/>
      </w:rPr>
      <w:t xml:space="preserve">  </w:t>
    </w:r>
    <w:r w:rsidR="00C90512">
      <w:rPr>
        <w:rFonts w:ascii="Calibri" w:hAnsi="Calibri"/>
        <w:sz w:val="24"/>
        <w:szCs w:val="24"/>
      </w:rPr>
      <w:t>2 February</w:t>
    </w:r>
    <w:r w:rsidR="00754A00">
      <w:rPr>
        <w:rFonts w:ascii="Calibri" w:hAnsi="Calibri"/>
        <w:sz w:val="24"/>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00"/>
    <w:rsid w:val="000230D6"/>
    <w:rsid w:val="000905C7"/>
    <w:rsid w:val="000C3E92"/>
    <w:rsid w:val="001C3474"/>
    <w:rsid w:val="001C5B18"/>
    <w:rsid w:val="00237AAE"/>
    <w:rsid w:val="00420E70"/>
    <w:rsid w:val="00543863"/>
    <w:rsid w:val="0055539F"/>
    <w:rsid w:val="00572B7D"/>
    <w:rsid w:val="00590FB3"/>
    <w:rsid w:val="006A0BAF"/>
    <w:rsid w:val="00754A00"/>
    <w:rsid w:val="00787EA7"/>
    <w:rsid w:val="00804C19"/>
    <w:rsid w:val="008E4A0C"/>
    <w:rsid w:val="009E7115"/>
    <w:rsid w:val="00AA214B"/>
    <w:rsid w:val="00B47750"/>
    <w:rsid w:val="00C54EF5"/>
    <w:rsid w:val="00C90512"/>
    <w:rsid w:val="00CA6C61"/>
    <w:rsid w:val="00CE482A"/>
    <w:rsid w:val="00CE71B4"/>
    <w:rsid w:val="00D22511"/>
    <w:rsid w:val="00E255C4"/>
    <w:rsid w:val="00EA6D16"/>
    <w:rsid w:val="00EB7697"/>
    <w:rsid w:val="00ED5C71"/>
    <w:rsid w:val="00EE6354"/>
    <w:rsid w:val="00EF0500"/>
    <w:rsid w:val="00F51882"/>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00606"/>
  <w15:chartTrackingRefBased/>
  <w15:docId w15:val="{810BE66F-1208-4A29-B888-209C798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RVDECLAW2A</Template>
  <TotalTime>0</TotalTime>
  <Pages>3</Pages>
  <Words>997</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6355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2010-06-17T11:26:00Z</cp:lastPrinted>
  <dcterms:created xsi:type="dcterms:W3CDTF">2022-02-02T15:04:00Z</dcterms:created>
  <dcterms:modified xsi:type="dcterms:W3CDTF">2022-02-02T15:04:00Z</dcterms:modified>
</cp:coreProperties>
</file>