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6B035"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5F18C118" w14:textId="77777777">
        <w:trPr>
          <w:cantSplit/>
        </w:trPr>
        <w:tc>
          <w:tcPr>
            <w:tcW w:w="6983" w:type="dxa"/>
            <w:gridSpan w:val="4"/>
          </w:tcPr>
          <w:p w14:paraId="5442CC1A"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219CDC09" w14:textId="77777777" w:rsidR="00C10336" w:rsidRPr="001C71C5" w:rsidRDefault="00C10336">
            <w:pPr>
              <w:rPr>
                <w:rFonts w:ascii="Calibri" w:hAnsi="Calibri" w:cs="Calibri"/>
                <w:szCs w:val="22"/>
              </w:rPr>
            </w:pPr>
          </w:p>
        </w:tc>
        <w:tc>
          <w:tcPr>
            <w:tcW w:w="1713" w:type="dxa"/>
          </w:tcPr>
          <w:p w14:paraId="19B20FE7" w14:textId="77777777" w:rsidR="00C10336" w:rsidRPr="001C71C5" w:rsidRDefault="00C10336">
            <w:pPr>
              <w:rPr>
                <w:rFonts w:ascii="Calibri" w:hAnsi="Calibri" w:cs="Calibri"/>
                <w:szCs w:val="22"/>
              </w:rPr>
            </w:pPr>
          </w:p>
        </w:tc>
      </w:tr>
      <w:tr w:rsidR="00C10336" w:rsidRPr="001C71C5" w14:paraId="71B83F4F" w14:textId="77777777">
        <w:trPr>
          <w:cantSplit/>
        </w:trPr>
        <w:tc>
          <w:tcPr>
            <w:tcW w:w="4123" w:type="dxa"/>
            <w:gridSpan w:val="2"/>
          </w:tcPr>
          <w:p w14:paraId="53B4AE0D"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55861DFC" w14:textId="77777777" w:rsidR="00C10336" w:rsidRPr="001C71C5" w:rsidRDefault="00C10336">
            <w:pPr>
              <w:rPr>
                <w:rFonts w:ascii="Calibri" w:hAnsi="Calibri" w:cs="Calibri"/>
                <w:szCs w:val="22"/>
              </w:rPr>
            </w:pPr>
          </w:p>
        </w:tc>
        <w:tc>
          <w:tcPr>
            <w:tcW w:w="1404" w:type="dxa"/>
          </w:tcPr>
          <w:p w14:paraId="153930A7" w14:textId="77777777" w:rsidR="00C10336" w:rsidRPr="001C71C5" w:rsidRDefault="00C10336">
            <w:pPr>
              <w:rPr>
                <w:rFonts w:ascii="Calibri" w:hAnsi="Calibri" w:cs="Calibri"/>
                <w:szCs w:val="22"/>
              </w:rPr>
            </w:pPr>
          </w:p>
        </w:tc>
        <w:tc>
          <w:tcPr>
            <w:tcW w:w="1713" w:type="dxa"/>
          </w:tcPr>
          <w:p w14:paraId="4E0C43EB" w14:textId="77777777" w:rsidR="00C10336" w:rsidRPr="001C71C5" w:rsidRDefault="00C10336">
            <w:pPr>
              <w:rPr>
                <w:rFonts w:ascii="Calibri" w:hAnsi="Calibri" w:cs="Calibri"/>
                <w:szCs w:val="22"/>
              </w:rPr>
            </w:pPr>
          </w:p>
        </w:tc>
        <w:tc>
          <w:tcPr>
            <w:tcW w:w="1713" w:type="dxa"/>
          </w:tcPr>
          <w:p w14:paraId="479672A0" w14:textId="77777777" w:rsidR="00C10336" w:rsidRPr="001C71C5" w:rsidRDefault="00C10336">
            <w:pPr>
              <w:rPr>
                <w:rFonts w:ascii="Calibri" w:hAnsi="Calibri" w:cs="Calibri"/>
                <w:szCs w:val="22"/>
              </w:rPr>
            </w:pPr>
          </w:p>
        </w:tc>
      </w:tr>
      <w:tr w:rsidR="00C10336" w:rsidRPr="001C71C5" w14:paraId="5E872ABA" w14:textId="77777777">
        <w:trPr>
          <w:cantSplit/>
        </w:trPr>
        <w:tc>
          <w:tcPr>
            <w:tcW w:w="5579" w:type="dxa"/>
            <w:gridSpan w:val="3"/>
          </w:tcPr>
          <w:p w14:paraId="4461BC13"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747900D6" w14:textId="77777777" w:rsidR="00C10336" w:rsidRPr="001C71C5" w:rsidRDefault="00C10336">
            <w:pPr>
              <w:rPr>
                <w:rFonts w:ascii="Calibri" w:hAnsi="Calibri" w:cs="Calibri"/>
                <w:szCs w:val="22"/>
              </w:rPr>
            </w:pPr>
          </w:p>
        </w:tc>
        <w:tc>
          <w:tcPr>
            <w:tcW w:w="1713" w:type="dxa"/>
          </w:tcPr>
          <w:p w14:paraId="61220D13" w14:textId="77777777" w:rsidR="00C10336" w:rsidRPr="001C71C5" w:rsidRDefault="00C10336">
            <w:pPr>
              <w:rPr>
                <w:rFonts w:ascii="Calibri" w:hAnsi="Calibri" w:cs="Calibri"/>
                <w:szCs w:val="22"/>
              </w:rPr>
            </w:pPr>
          </w:p>
        </w:tc>
        <w:tc>
          <w:tcPr>
            <w:tcW w:w="1713" w:type="dxa"/>
          </w:tcPr>
          <w:p w14:paraId="725C6B24" w14:textId="77777777" w:rsidR="00C10336" w:rsidRPr="001C71C5" w:rsidRDefault="00C10336">
            <w:pPr>
              <w:rPr>
                <w:rFonts w:ascii="Calibri" w:hAnsi="Calibri" w:cs="Calibri"/>
                <w:szCs w:val="22"/>
              </w:rPr>
            </w:pPr>
          </w:p>
        </w:tc>
      </w:tr>
      <w:tr w:rsidR="00002445" w:rsidRPr="001C71C5" w14:paraId="6165046E" w14:textId="77777777" w:rsidTr="00862B5F">
        <w:trPr>
          <w:cantSplit/>
        </w:trPr>
        <w:tc>
          <w:tcPr>
            <w:tcW w:w="10409" w:type="dxa"/>
            <w:gridSpan w:val="6"/>
            <w:tcBorders>
              <w:bottom w:val="single" w:sz="6" w:space="0" w:color="auto"/>
            </w:tcBorders>
          </w:tcPr>
          <w:p w14:paraId="027F1C15"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Telephone: 01200 425111</w:t>
            </w:r>
            <w:r>
              <w:rPr>
                <w:rFonts w:ascii="Calibri" w:hAnsi="Calibri" w:cs="Calibri"/>
                <w:szCs w:val="22"/>
              </w:rPr>
              <w:t xml:space="preserve">  www.ribblevalley.gov.uk  planning@ribblevalley.gov.uk</w:t>
            </w:r>
          </w:p>
        </w:tc>
      </w:tr>
      <w:tr w:rsidR="00C10336" w:rsidRPr="001C71C5" w14:paraId="622DC0FB" w14:textId="77777777">
        <w:trPr>
          <w:cantSplit/>
        </w:trPr>
        <w:tc>
          <w:tcPr>
            <w:tcW w:w="5579" w:type="dxa"/>
            <w:gridSpan w:val="3"/>
          </w:tcPr>
          <w:p w14:paraId="7B67CFA5"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5895DC0F" w14:textId="77777777" w:rsidR="00C10336" w:rsidRPr="001C71C5" w:rsidRDefault="00C10336">
            <w:pPr>
              <w:rPr>
                <w:rFonts w:ascii="Calibri" w:hAnsi="Calibri" w:cs="Calibri"/>
                <w:szCs w:val="22"/>
              </w:rPr>
            </w:pPr>
          </w:p>
        </w:tc>
        <w:tc>
          <w:tcPr>
            <w:tcW w:w="1713" w:type="dxa"/>
          </w:tcPr>
          <w:p w14:paraId="082813AE" w14:textId="77777777" w:rsidR="00C10336" w:rsidRPr="001C71C5" w:rsidRDefault="00C10336">
            <w:pPr>
              <w:rPr>
                <w:rFonts w:ascii="Calibri" w:hAnsi="Calibri" w:cs="Calibri"/>
                <w:szCs w:val="22"/>
              </w:rPr>
            </w:pPr>
          </w:p>
        </w:tc>
        <w:tc>
          <w:tcPr>
            <w:tcW w:w="1713" w:type="dxa"/>
          </w:tcPr>
          <w:p w14:paraId="0487A0BA" w14:textId="77777777" w:rsidR="00C10336" w:rsidRPr="001C71C5" w:rsidRDefault="00C10336">
            <w:pPr>
              <w:rPr>
                <w:rFonts w:ascii="Calibri" w:hAnsi="Calibri" w:cs="Calibri"/>
                <w:szCs w:val="22"/>
              </w:rPr>
            </w:pPr>
          </w:p>
        </w:tc>
      </w:tr>
      <w:tr w:rsidR="00C10336" w:rsidRPr="001C71C5" w14:paraId="1A02ECF6" w14:textId="77777777">
        <w:trPr>
          <w:cantSplit/>
        </w:trPr>
        <w:tc>
          <w:tcPr>
            <w:tcW w:w="10409" w:type="dxa"/>
            <w:gridSpan w:val="6"/>
          </w:tcPr>
          <w:p w14:paraId="10514CFB"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29443DDE" w14:textId="77777777">
        <w:trPr>
          <w:cantSplit/>
        </w:trPr>
        <w:tc>
          <w:tcPr>
            <w:tcW w:w="2410" w:type="dxa"/>
          </w:tcPr>
          <w:p w14:paraId="7D49608C"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0309CA22" w14:textId="227FE5F7" w:rsidR="00C10336" w:rsidRPr="001C71C5" w:rsidRDefault="001101D8">
            <w:pPr>
              <w:pStyle w:val="addresses"/>
              <w:rPr>
                <w:rFonts w:ascii="Calibri" w:hAnsi="Calibri" w:cs="Calibri"/>
                <w:szCs w:val="22"/>
              </w:rPr>
            </w:pPr>
            <w:r>
              <w:rPr>
                <w:rFonts w:ascii="Calibri" w:hAnsi="Calibri" w:cs="Calibri"/>
                <w:szCs w:val="22"/>
              </w:rPr>
              <w:t>3/2021/1266</w:t>
            </w:r>
          </w:p>
        </w:tc>
        <w:tc>
          <w:tcPr>
            <w:tcW w:w="1404" w:type="dxa"/>
          </w:tcPr>
          <w:p w14:paraId="299C23CA" w14:textId="77777777" w:rsidR="00C10336" w:rsidRPr="001C71C5" w:rsidRDefault="00C10336">
            <w:pPr>
              <w:rPr>
                <w:rFonts w:ascii="Calibri" w:hAnsi="Calibri" w:cs="Calibri"/>
                <w:szCs w:val="22"/>
              </w:rPr>
            </w:pPr>
          </w:p>
        </w:tc>
        <w:tc>
          <w:tcPr>
            <w:tcW w:w="1713" w:type="dxa"/>
          </w:tcPr>
          <w:p w14:paraId="6615C104" w14:textId="77777777" w:rsidR="00C10336" w:rsidRPr="001C71C5" w:rsidRDefault="00C10336">
            <w:pPr>
              <w:rPr>
                <w:rFonts w:ascii="Calibri" w:hAnsi="Calibri" w:cs="Calibri"/>
                <w:szCs w:val="22"/>
              </w:rPr>
            </w:pPr>
          </w:p>
        </w:tc>
        <w:tc>
          <w:tcPr>
            <w:tcW w:w="1713" w:type="dxa"/>
          </w:tcPr>
          <w:p w14:paraId="6B9AB5FB" w14:textId="77777777" w:rsidR="00C10336" w:rsidRPr="001C71C5" w:rsidRDefault="00C10336">
            <w:pPr>
              <w:rPr>
                <w:rFonts w:ascii="Calibri" w:hAnsi="Calibri" w:cs="Calibri"/>
                <w:szCs w:val="22"/>
              </w:rPr>
            </w:pPr>
          </w:p>
        </w:tc>
      </w:tr>
      <w:tr w:rsidR="00C10336" w:rsidRPr="001C71C5" w14:paraId="4CD82FC9" w14:textId="77777777">
        <w:trPr>
          <w:cantSplit/>
        </w:trPr>
        <w:tc>
          <w:tcPr>
            <w:tcW w:w="2410" w:type="dxa"/>
          </w:tcPr>
          <w:p w14:paraId="3A0645D7"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1DB21AEE" w14:textId="3B76832B" w:rsidR="00C10336" w:rsidRPr="001C71C5" w:rsidRDefault="001101D8">
            <w:pPr>
              <w:rPr>
                <w:rFonts w:ascii="Calibri" w:hAnsi="Calibri" w:cs="Calibri"/>
                <w:szCs w:val="22"/>
              </w:rPr>
            </w:pPr>
            <w:r>
              <w:rPr>
                <w:rFonts w:ascii="Calibri" w:hAnsi="Calibri" w:cs="Calibri"/>
                <w:szCs w:val="22"/>
              </w:rPr>
              <w:t>16 February 2022</w:t>
            </w:r>
          </w:p>
        </w:tc>
        <w:tc>
          <w:tcPr>
            <w:tcW w:w="1404" w:type="dxa"/>
          </w:tcPr>
          <w:p w14:paraId="54BFDD6C" w14:textId="77777777" w:rsidR="00C10336" w:rsidRPr="001C71C5" w:rsidRDefault="00C10336">
            <w:pPr>
              <w:rPr>
                <w:rFonts w:ascii="Calibri" w:hAnsi="Calibri" w:cs="Calibri"/>
                <w:szCs w:val="22"/>
              </w:rPr>
            </w:pPr>
          </w:p>
        </w:tc>
        <w:tc>
          <w:tcPr>
            <w:tcW w:w="1713" w:type="dxa"/>
          </w:tcPr>
          <w:p w14:paraId="5F9E6494" w14:textId="77777777" w:rsidR="00C10336" w:rsidRPr="001C71C5" w:rsidRDefault="00C10336">
            <w:pPr>
              <w:rPr>
                <w:rFonts w:ascii="Calibri" w:hAnsi="Calibri" w:cs="Calibri"/>
                <w:szCs w:val="22"/>
              </w:rPr>
            </w:pPr>
          </w:p>
        </w:tc>
        <w:tc>
          <w:tcPr>
            <w:tcW w:w="1713" w:type="dxa"/>
          </w:tcPr>
          <w:p w14:paraId="5A8574A1" w14:textId="77777777" w:rsidR="00C10336" w:rsidRPr="001C71C5" w:rsidRDefault="00C10336">
            <w:pPr>
              <w:rPr>
                <w:rFonts w:ascii="Calibri" w:hAnsi="Calibri" w:cs="Calibri"/>
                <w:szCs w:val="22"/>
              </w:rPr>
            </w:pPr>
          </w:p>
        </w:tc>
      </w:tr>
      <w:tr w:rsidR="00C10336" w:rsidRPr="001C71C5" w14:paraId="7D19226F" w14:textId="77777777">
        <w:trPr>
          <w:cantSplit/>
        </w:trPr>
        <w:tc>
          <w:tcPr>
            <w:tcW w:w="2410" w:type="dxa"/>
          </w:tcPr>
          <w:p w14:paraId="1CAE100F"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5CAAC15A" w14:textId="34158C97" w:rsidR="00C10336" w:rsidRPr="001C71C5" w:rsidRDefault="001101D8">
            <w:pPr>
              <w:rPr>
                <w:rFonts w:ascii="Calibri" w:hAnsi="Calibri" w:cs="Calibri"/>
                <w:szCs w:val="22"/>
              </w:rPr>
            </w:pPr>
            <w:r>
              <w:rPr>
                <w:rFonts w:ascii="Calibri" w:hAnsi="Calibri" w:cs="Calibri"/>
                <w:szCs w:val="22"/>
              </w:rPr>
              <w:t>22/12/2021</w:t>
            </w:r>
          </w:p>
        </w:tc>
        <w:tc>
          <w:tcPr>
            <w:tcW w:w="1404" w:type="dxa"/>
          </w:tcPr>
          <w:p w14:paraId="1DC8727D" w14:textId="77777777" w:rsidR="00C10336" w:rsidRPr="001C71C5" w:rsidRDefault="00C10336">
            <w:pPr>
              <w:rPr>
                <w:rFonts w:ascii="Calibri" w:hAnsi="Calibri" w:cs="Calibri"/>
                <w:szCs w:val="22"/>
              </w:rPr>
            </w:pPr>
          </w:p>
        </w:tc>
        <w:tc>
          <w:tcPr>
            <w:tcW w:w="1713" w:type="dxa"/>
          </w:tcPr>
          <w:p w14:paraId="2DDCE241" w14:textId="77777777" w:rsidR="00C10336" w:rsidRPr="001C71C5" w:rsidRDefault="00C10336">
            <w:pPr>
              <w:rPr>
                <w:rFonts w:ascii="Calibri" w:hAnsi="Calibri" w:cs="Calibri"/>
                <w:szCs w:val="22"/>
              </w:rPr>
            </w:pPr>
          </w:p>
        </w:tc>
        <w:tc>
          <w:tcPr>
            <w:tcW w:w="1713" w:type="dxa"/>
          </w:tcPr>
          <w:p w14:paraId="0DE09DF9" w14:textId="77777777" w:rsidR="00C10336" w:rsidRPr="001C71C5" w:rsidRDefault="00C10336">
            <w:pPr>
              <w:rPr>
                <w:rFonts w:ascii="Calibri" w:hAnsi="Calibri" w:cs="Calibri"/>
                <w:szCs w:val="22"/>
              </w:rPr>
            </w:pPr>
          </w:p>
        </w:tc>
      </w:tr>
      <w:tr w:rsidR="00C10336" w:rsidRPr="001C71C5" w14:paraId="2FF3E39D" w14:textId="77777777">
        <w:trPr>
          <w:cantSplit/>
        </w:trPr>
        <w:tc>
          <w:tcPr>
            <w:tcW w:w="6983" w:type="dxa"/>
            <w:gridSpan w:val="4"/>
          </w:tcPr>
          <w:p w14:paraId="484AF961" w14:textId="09917168" w:rsidR="00C10336" w:rsidRPr="001C71C5" w:rsidRDefault="00C10336">
            <w:pPr>
              <w:rPr>
                <w:rFonts w:ascii="Calibri" w:hAnsi="Calibri" w:cs="Calibri"/>
                <w:szCs w:val="22"/>
              </w:rPr>
            </w:pPr>
            <w:r w:rsidRPr="001C71C5">
              <w:rPr>
                <w:rFonts w:ascii="Calibri" w:hAnsi="Calibri" w:cs="Calibri"/>
                <w:b/>
                <w:szCs w:val="22"/>
              </w:rPr>
              <w:t>TREE PRESERVATION ORDER:</w:t>
            </w:r>
            <w:r w:rsidR="00A9413A">
              <w:rPr>
                <w:rFonts w:ascii="Calibri" w:hAnsi="Calibri" w:cs="Calibri"/>
                <w:b/>
                <w:szCs w:val="22"/>
              </w:rPr>
              <w:t xml:space="preserve"> </w:t>
            </w:r>
            <w:r w:rsidR="00A9413A" w:rsidRPr="00A9413A">
              <w:rPr>
                <w:rFonts w:asciiTheme="minorHAnsi" w:hAnsiTheme="minorHAnsi" w:cstheme="minorHAnsi"/>
              </w:rPr>
              <w:t>10 – 1957 Whalley</w:t>
            </w:r>
          </w:p>
        </w:tc>
        <w:tc>
          <w:tcPr>
            <w:tcW w:w="1713" w:type="dxa"/>
          </w:tcPr>
          <w:p w14:paraId="7F4DDE38" w14:textId="77777777" w:rsidR="00C10336" w:rsidRPr="001C71C5" w:rsidRDefault="00C10336">
            <w:pPr>
              <w:rPr>
                <w:rFonts w:ascii="Calibri" w:hAnsi="Calibri" w:cs="Calibri"/>
                <w:szCs w:val="22"/>
              </w:rPr>
            </w:pPr>
          </w:p>
        </w:tc>
        <w:tc>
          <w:tcPr>
            <w:tcW w:w="1713" w:type="dxa"/>
          </w:tcPr>
          <w:p w14:paraId="6952FE55" w14:textId="77777777" w:rsidR="00C10336" w:rsidRPr="001C71C5" w:rsidRDefault="00C10336">
            <w:pPr>
              <w:rPr>
                <w:rFonts w:ascii="Calibri" w:hAnsi="Calibri" w:cs="Calibri"/>
                <w:szCs w:val="22"/>
              </w:rPr>
            </w:pPr>
          </w:p>
        </w:tc>
      </w:tr>
      <w:tr w:rsidR="00C10336" w:rsidRPr="001C71C5" w14:paraId="6CD6BF48" w14:textId="77777777">
        <w:trPr>
          <w:cantSplit/>
        </w:trPr>
        <w:tc>
          <w:tcPr>
            <w:tcW w:w="10409" w:type="dxa"/>
            <w:gridSpan w:val="6"/>
          </w:tcPr>
          <w:p w14:paraId="3A6FC49E" w14:textId="77777777" w:rsidR="00C10336" w:rsidRPr="001C71C5" w:rsidRDefault="00C10336">
            <w:pPr>
              <w:rPr>
                <w:rFonts w:ascii="Calibri" w:hAnsi="Calibri" w:cs="Calibri"/>
                <w:szCs w:val="22"/>
              </w:rPr>
            </w:pPr>
          </w:p>
        </w:tc>
      </w:tr>
      <w:tr w:rsidR="00C10336" w:rsidRPr="001C71C5" w14:paraId="4ABC76AA" w14:textId="77777777">
        <w:trPr>
          <w:cantSplit/>
        </w:trPr>
        <w:tc>
          <w:tcPr>
            <w:tcW w:w="2410" w:type="dxa"/>
          </w:tcPr>
          <w:p w14:paraId="05751DDA"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7906EEDC" w14:textId="77777777" w:rsidR="00C10336" w:rsidRPr="001C71C5" w:rsidRDefault="00C10336">
            <w:pPr>
              <w:rPr>
                <w:rFonts w:ascii="Calibri" w:hAnsi="Calibri" w:cs="Calibri"/>
                <w:szCs w:val="22"/>
              </w:rPr>
            </w:pPr>
          </w:p>
        </w:tc>
        <w:tc>
          <w:tcPr>
            <w:tcW w:w="1456" w:type="dxa"/>
          </w:tcPr>
          <w:p w14:paraId="1A0676BE" w14:textId="77777777" w:rsidR="00C10336" w:rsidRPr="001C71C5" w:rsidRDefault="00C10336">
            <w:pPr>
              <w:rPr>
                <w:rFonts w:ascii="Calibri" w:hAnsi="Calibri" w:cs="Calibri"/>
                <w:szCs w:val="22"/>
              </w:rPr>
            </w:pPr>
          </w:p>
        </w:tc>
        <w:tc>
          <w:tcPr>
            <w:tcW w:w="1404" w:type="dxa"/>
          </w:tcPr>
          <w:p w14:paraId="05062494"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57B5F52A" w14:textId="77777777" w:rsidR="00C10336" w:rsidRPr="001C71C5" w:rsidRDefault="00C10336">
            <w:pPr>
              <w:rPr>
                <w:rFonts w:ascii="Calibri" w:hAnsi="Calibri" w:cs="Calibri"/>
                <w:szCs w:val="22"/>
              </w:rPr>
            </w:pPr>
          </w:p>
        </w:tc>
        <w:tc>
          <w:tcPr>
            <w:tcW w:w="1713" w:type="dxa"/>
          </w:tcPr>
          <w:p w14:paraId="7A8B3D52" w14:textId="77777777" w:rsidR="00C10336" w:rsidRPr="001C71C5" w:rsidRDefault="00C10336">
            <w:pPr>
              <w:rPr>
                <w:rFonts w:ascii="Calibri" w:hAnsi="Calibri" w:cs="Calibri"/>
                <w:szCs w:val="22"/>
              </w:rPr>
            </w:pPr>
          </w:p>
        </w:tc>
      </w:tr>
      <w:tr w:rsidR="00C10336" w:rsidRPr="001C71C5" w14:paraId="4E09E2EA" w14:textId="77777777">
        <w:trPr>
          <w:cantSplit/>
        </w:trPr>
        <w:tc>
          <w:tcPr>
            <w:tcW w:w="4123" w:type="dxa"/>
            <w:gridSpan w:val="2"/>
            <w:vMerge w:val="restart"/>
            <w:tcBorders>
              <w:bottom w:val="single" w:sz="4" w:space="0" w:color="auto"/>
            </w:tcBorders>
          </w:tcPr>
          <w:p w14:paraId="3B21259C" w14:textId="0C6CAF5F" w:rsidR="00C10336" w:rsidRPr="001C71C5" w:rsidRDefault="001101D8">
            <w:pPr>
              <w:rPr>
                <w:rFonts w:ascii="Calibri" w:hAnsi="Calibri" w:cs="Calibri"/>
                <w:szCs w:val="22"/>
              </w:rPr>
            </w:pPr>
            <w:r>
              <w:rPr>
                <w:rFonts w:ascii="Calibri" w:hAnsi="Calibri" w:cs="Calibri"/>
                <w:szCs w:val="22"/>
              </w:rPr>
              <w:t>Mr Leo Baron</w:t>
            </w:r>
          </w:p>
          <w:p w14:paraId="05113C77" w14:textId="77777777" w:rsidR="001101D8" w:rsidRDefault="001101D8">
            <w:pPr>
              <w:rPr>
                <w:rFonts w:ascii="Calibri" w:hAnsi="Calibri" w:cs="Calibri"/>
                <w:szCs w:val="22"/>
              </w:rPr>
            </w:pPr>
            <w:r>
              <w:rPr>
                <w:rFonts w:ascii="Calibri" w:hAnsi="Calibri" w:cs="Calibri"/>
                <w:szCs w:val="22"/>
              </w:rPr>
              <w:t>Oakhill School</w:t>
            </w:r>
          </w:p>
          <w:p w14:paraId="72F07032" w14:textId="77777777" w:rsidR="001101D8" w:rsidRDefault="001101D8">
            <w:pPr>
              <w:rPr>
                <w:rFonts w:ascii="Calibri" w:hAnsi="Calibri" w:cs="Calibri"/>
                <w:szCs w:val="22"/>
              </w:rPr>
            </w:pPr>
            <w:r>
              <w:rPr>
                <w:rFonts w:ascii="Calibri" w:hAnsi="Calibri" w:cs="Calibri"/>
                <w:szCs w:val="22"/>
              </w:rPr>
              <w:t>Ground Floor The Tower</w:t>
            </w:r>
          </w:p>
          <w:p w14:paraId="49437CB4" w14:textId="77777777" w:rsidR="001101D8" w:rsidRDefault="001101D8">
            <w:pPr>
              <w:rPr>
                <w:rFonts w:ascii="Calibri" w:hAnsi="Calibri" w:cs="Calibri"/>
                <w:szCs w:val="22"/>
              </w:rPr>
            </w:pPr>
            <w:r>
              <w:rPr>
                <w:rFonts w:ascii="Calibri" w:hAnsi="Calibri" w:cs="Calibri"/>
                <w:szCs w:val="22"/>
              </w:rPr>
              <w:t>Deva City Office Park</w:t>
            </w:r>
          </w:p>
          <w:p w14:paraId="3C25E61A" w14:textId="77777777" w:rsidR="001101D8" w:rsidRDefault="001101D8">
            <w:pPr>
              <w:rPr>
                <w:rFonts w:ascii="Calibri" w:hAnsi="Calibri" w:cs="Calibri"/>
                <w:szCs w:val="22"/>
              </w:rPr>
            </w:pPr>
            <w:r>
              <w:rPr>
                <w:rFonts w:ascii="Calibri" w:hAnsi="Calibri" w:cs="Calibri"/>
                <w:szCs w:val="22"/>
              </w:rPr>
              <w:t>Trinity Way</w:t>
            </w:r>
          </w:p>
          <w:p w14:paraId="38ACB6FF" w14:textId="77777777" w:rsidR="001101D8" w:rsidRDefault="001101D8">
            <w:pPr>
              <w:rPr>
                <w:rFonts w:ascii="Calibri" w:hAnsi="Calibri" w:cs="Calibri"/>
                <w:szCs w:val="22"/>
              </w:rPr>
            </w:pPr>
            <w:r>
              <w:rPr>
                <w:rFonts w:ascii="Calibri" w:hAnsi="Calibri" w:cs="Calibri"/>
                <w:szCs w:val="22"/>
              </w:rPr>
              <w:t>Manchester</w:t>
            </w:r>
          </w:p>
          <w:p w14:paraId="01ACA0F3" w14:textId="54F531B2" w:rsidR="00C10336" w:rsidRPr="001C71C5" w:rsidRDefault="001101D8">
            <w:pPr>
              <w:rPr>
                <w:rFonts w:ascii="Calibri" w:hAnsi="Calibri" w:cs="Calibri"/>
                <w:szCs w:val="22"/>
              </w:rPr>
            </w:pPr>
            <w:r>
              <w:rPr>
                <w:rFonts w:ascii="Calibri" w:hAnsi="Calibri" w:cs="Calibri"/>
                <w:szCs w:val="22"/>
              </w:rPr>
              <w:t>M3 7BF</w:t>
            </w:r>
          </w:p>
        </w:tc>
        <w:tc>
          <w:tcPr>
            <w:tcW w:w="1456" w:type="dxa"/>
          </w:tcPr>
          <w:p w14:paraId="56A7447F"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69FB9B25" w14:textId="1D19A6A1" w:rsidR="00C10336" w:rsidRPr="001C71C5" w:rsidRDefault="001101D8">
            <w:pPr>
              <w:pStyle w:val="addresses"/>
              <w:rPr>
                <w:rFonts w:ascii="Calibri" w:hAnsi="Calibri" w:cs="Calibri"/>
                <w:szCs w:val="22"/>
              </w:rPr>
            </w:pPr>
            <w:r>
              <w:rPr>
                <w:rFonts w:ascii="Calibri" w:hAnsi="Calibri" w:cs="Calibri"/>
                <w:szCs w:val="22"/>
              </w:rPr>
              <w:t>Mr Andrew Bagshaw</w:t>
            </w:r>
          </w:p>
          <w:p w14:paraId="07B505FB" w14:textId="77777777" w:rsidR="001101D8" w:rsidRDefault="001101D8">
            <w:pPr>
              <w:pStyle w:val="addresses"/>
              <w:rPr>
                <w:rFonts w:ascii="Calibri" w:hAnsi="Calibri" w:cs="Calibri"/>
                <w:szCs w:val="22"/>
              </w:rPr>
            </w:pPr>
            <w:r>
              <w:rPr>
                <w:rFonts w:ascii="Calibri" w:hAnsi="Calibri" w:cs="Calibri"/>
                <w:szCs w:val="22"/>
              </w:rPr>
              <w:t>Urban Green Ltd</w:t>
            </w:r>
          </w:p>
          <w:p w14:paraId="6183BD8A" w14:textId="77777777" w:rsidR="001101D8" w:rsidRDefault="001101D8">
            <w:pPr>
              <w:pStyle w:val="addresses"/>
              <w:rPr>
                <w:rFonts w:ascii="Calibri" w:hAnsi="Calibri" w:cs="Calibri"/>
                <w:szCs w:val="22"/>
              </w:rPr>
            </w:pPr>
            <w:r>
              <w:rPr>
                <w:rFonts w:ascii="Calibri" w:hAnsi="Calibri" w:cs="Calibri"/>
                <w:szCs w:val="22"/>
              </w:rPr>
              <w:t>Ground Floor The Tower</w:t>
            </w:r>
          </w:p>
          <w:p w14:paraId="47B2E2FF" w14:textId="77777777" w:rsidR="001101D8" w:rsidRDefault="001101D8">
            <w:pPr>
              <w:pStyle w:val="addresses"/>
              <w:rPr>
                <w:rFonts w:ascii="Calibri" w:hAnsi="Calibri" w:cs="Calibri"/>
                <w:szCs w:val="22"/>
              </w:rPr>
            </w:pPr>
            <w:r>
              <w:rPr>
                <w:rFonts w:ascii="Calibri" w:hAnsi="Calibri" w:cs="Calibri"/>
                <w:szCs w:val="22"/>
              </w:rPr>
              <w:t>Deva City Office Park</w:t>
            </w:r>
          </w:p>
          <w:p w14:paraId="0DC36031" w14:textId="77777777" w:rsidR="001101D8" w:rsidRDefault="001101D8">
            <w:pPr>
              <w:pStyle w:val="addresses"/>
              <w:rPr>
                <w:rFonts w:ascii="Calibri" w:hAnsi="Calibri" w:cs="Calibri"/>
                <w:szCs w:val="22"/>
              </w:rPr>
            </w:pPr>
            <w:r>
              <w:rPr>
                <w:rFonts w:ascii="Calibri" w:hAnsi="Calibri" w:cs="Calibri"/>
                <w:szCs w:val="22"/>
              </w:rPr>
              <w:t>Trinity Way</w:t>
            </w:r>
          </w:p>
          <w:p w14:paraId="16A9BB95" w14:textId="77777777" w:rsidR="001101D8" w:rsidRDefault="001101D8">
            <w:pPr>
              <w:pStyle w:val="addresses"/>
              <w:rPr>
                <w:rFonts w:ascii="Calibri" w:hAnsi="Calibri" w:cs="Calibri"/>
                <w:szCs w:val="22"/>
              </w:rPr>
            </w:pPr>
            <w:r>
              <w:rPr>
                <w:rFonts w:ascii="Calibri" w:hAnsi="Calibri" w:cs="Calibri"/>
                <w:szCs w:val="22"/>
              </w:rPr>
              <w:t xml:space="preserve">Manchester </w:t>
            </w:r>
          </w:p>
          <w:p w14:paraId="747BD792" w14:textId="088DF2A3" w:rsidR="00C10336" w:rsidRPr="001C71C5" w:rsidRDefault="001101D8">
            <w:pPr>
              <w:pStyle w:val="addresses"/>
              <w:rPr>
                <w:rFonts w:ascii="Calibri" w:hAnsi="Calibri" w:cs="Calibri"/>
                <w:szCs w:val="22"/>
              </w:rPr>
            </w:pPr>
            <w:r>
              <w:rPr>
                <w:rFonts w:ascii="Calibri" w:hAnsi="Calibri" w:cs="Calibri"/>
                <w:szCs w:val="22"/>
              </w:rPr>
              <w:t>M3 7BF</w:t>
            </w:r>
          </w:p>
        </w:tc>
      </w:tr>
      <w:tr w:rsidR="00C10336" w:rsidRPr="001C71C5" w14:paraId="14A824CD" w14:textId="77777777">
        <w:trPr>
          <w:cantSplit/>
        </w:trPr>
        <w:tc>
          <w:tcPr>
            <w:tcW w:w="4123" w:type="dxa"/>
            <w:gridSpan w:val="2"/>
            <w:vMerge/>
            <w:tcBorders>
              <w:bottom w:val="single" w:sz="4" w:space="0" w:color="auto"/>
            </w:tcBorders>
          </w:tcPr>
          <w:p w14:paraId="6C5313FB" w14:textId="77777777" w:rsidR="00C10336" w:rsidRPr="001C71C5" w:rsidRDefault="00C10336">
            <w:pPr>
              <w:rPr>
                <w:rFonts w:ascii="Calibri" w:hAnsi="Calibri" w:cs="Calibri"/>
                <w:szCs w:val="22"/>
              </w:rPr>
            </w:pPr>
          </w:p>
        </w:tc>
        <w:tc>
          <w:tcPr>
            <w:tcW w:w="1456" w:type="dxa"/>
          </w:tcPr>
          <w:p w14:paraId="4A327061"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C0E1E2C" w14:textId="77777777" w:rsidR="00C10336" w:rsidRPr="001C71C5" w:rsidRDefault="00C10336">
            <w:pPr>
              <w:rPr>
                <w:rFonts w:ascii="Calibri" w:hAnsi="Calibri" w:cs="Calibri"/>
                <w:szCs w:val="22"/>
              </w:rPr>
            </w:pPr>
          </w:p>
        </w:tc>
      </w:tr>
      <w:tr w:rsidR="00C10336" w:rsidRPr="001C71C5" w14:paraId="431CFCAC" w14:textId="77777777">
        <w:trPr>
          <w:cantSplit/>
        </w:trPr>
        <w:tc>
          <w:tcPr>
            <w:tcW w:w="4123" w:type="dxa"/>
            <w:gridSpan w:val="2"/>
            <w:vMerge/>
            <w:tcBorders>
              <w:bottom w:val="single" w:sz="4" w:space="0" w:color="auto"/>
            </w:tcBorders>
          </w:tcPr>
          <w:p w14:paraId="11988366" w14:textId="77777777" w:rsidR="00C10336" w:rsidRPr="001C71C5" w:rsidRDefault="00C10336">
            <w:pPr>
              <w:rPr>
                <w:rFonts w:ascii="Calibri" w:hAnsi="Calibri" w:cs="Calibri"/>
                <w:szCs w:val="22"/>
              </w:rPr>
            </w:pPr>
          </w:p>
        </w:tc>
        <w:tc>
          <w:tcPr>
            <w:tcW w:w="1456" w:type="dxa"/>
          </w:tcPr>
          <w:p w14:paraId="22F59901"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2FB70A3" w14:textId="77777777" w:rsidR="00C10336" w:rsidRPr="001C71C5" w:rsidRDefault="00C10336">
            <w:pPr>
              <w:rPr>
                <w:rFonts w:ascii="Calibri" w:hAnsi="Calibri" w:cs="Calibri"/>
                <w:szCs w:val="22"/>
              </w:rPr>
            </w:pPr>
          </w:p>
        </w:tc>
      </w:tr>
      <w:tr w:rsidR="00C10336" w:rsidRPr="001C71C5" w14:paraId="3C3FBBCE" w14:textId="77777777">
        <w:trPr>
          <w:cantSplit/>
        </w:trPr>
        <w:tc>
          <w:tcPr>
            <w:tcW w:w="4123" w:type="dxa"/>
            <w:gridSpan w:val="2"/>
            <w:vMerge/>
            <w:tcBorders>
              <w:bottom w:val="single" w:sz="4" w:space="0" w:color="auto"/>
            </w:tcBorders>
          </w:tcPr>
          <w:p w14:paraId="4A163C0F" w14:textId="77777777" w:rsidR="00C10336" w:rsidRPr="001C71C5" w:rsidRDefault="00C10336">
            <w:pPr>
              <w:rPr>
                <w:rFonts w:ascii="Calibri" w:hAnsi="Calibri" w:cs="Calibri"/>
                <w:szCs w:val="22"/>
              </w:rPr>
            </w:pPr>
          </w:p>
        </w:tc>
        <w:tc>
          <w:tcPr>
            <w:tcW w:w="1456" w:type="dxa"/>
          </w:tcPr>
          <w:p w14:paraId="520AE2AA"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6A67E16" w14:textId="77777777" w:rsidR="00C10336" w:rsidRPr="001C71C5" w:rsidRDefault="00C10336">
            <w:pPr>
              <w:rPr>
                <w:rFonts w:ascii="Calibri" w:hAnsi="Calibri" w:cs="Calibri"/>
                <w:szCs w:val="22"/>
              </w:rPr>
            </w:pPr>
          </w:p>
        </w:tc>
      </w:tr>
      <w:tr w:rsidR="00C10336" w:rsidRPr="001C71C5" w14:paraId="4CCB4711" w14:textId="77777777">
        <w:trPr>
          <w:cantSplit/>
        </w:trPr>
        <w:tc>
          <w:tcPr>
            <w:tcW w:w="4123" w:type="dxa"/>
            <w:gridSpan w:val="2"/>
            <w:vMerge/>
            <w:tcBorders>
              <w:bottom w:val="single" w:sz="4" w:space="0" w:color="auto"/>
            </w:tcBorders>
          </w:tcPr>
          <w:p w14:paraId="74148EF2" w14:textId="77777777" w:rsidR="00C10336" w:rsidRPr="001C71C5" w:rsidRDefault="00C10336">
            <w:pPr>
              <w:rPr>
                <w:rFonts w:ascii="Calibri" w:hAnsi="Calibri" w:cs="Calibri"/>
                <w:szCs w:val="22"/>
              </w:rPr>
            </w:pPr>
          </w:p>
        </w:tc>
        <w:tc>
          <w:tcPr>
            <w:tcW w:w="1456" w:type="dxa"/>
            <w:tcBorders>
              <w:bottom w:val="single" w:sz="6" w:space="0" w:color="auto"/>
            </w:tcBorders>
          </w:tcPr>
          <w:p w14:paraId="53BCD432"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E256CCA" w14:textId="77777777" w:rsidR="00C10336" w:rsidRPr="001C71C5" w:rsidRDefault="00C10336">
            <w:pPr>
              <w:rPr>
                <w:rFonts w:ascii="Calibri" w:hAnsi="Calibri" w:cs="Calibri"/>
                <w:szCs w:val="22"/>
              </w:rPr>
            </w:pPr>
          </w:p>
        </w:tc>
      </w:tr>
    </w:tbl>
    <w:p w14:paraId="2D722E2B"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gridCol w:w="50"/>
      </w:tblGrid>
      <w:tr w:rsidR="00C10336" w:rsidRPr="001C71C5" w14:paraId="08AB68FA" w14:textId="77777777">
        <w:trPr>
          <w:gridAfter w:val="1"/>
          <w:wAfter w:w="50" w:type="dxa"/>
          <w:cantSplit/>
          <w:trHeight w:val="512"/>
        </w:trPr>
        <w:tc>
          <w:tcPr>
            <w:tcW w:w="1970" w:type="dxa"/>
            <w:gridSpan w:val="2"/>
          </w:tcPr>
          <w:p w14:paraId="1061FD0B"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5AF6111F" w14:textId="674967BB" w:rsidR="001101D8" w:rsidRDefault="001101D8">
            <w:pPr>
              <w:pStyle w:val="TableText"/>
              <w:rPr>
                <w:rFonts w:ascii="Calibri" w:hAnsi="Calibri" w:cs="Calibri"/>
                <w:szCs w:val="22"/>
              </w:rPr>
            </w:pPr>
            <w:r>
              <w:rPr>
                <w:rFonts w:ascii="Calibri" w:hAnsi="Calibri" w:cs="Calibri"/>
                <w:szCs w:val="22"/>
              </w:rPr>
              <w:t xml:space="preserve">T3 (Ash) - Fell to ground level, replant with Oak/Hornbeam/Lime.  T8 (Lawson Cypress) - Fell to ground level, replant with Oak/Hornbeam/Lime.  T18 (Lawson Cypress) - Crown reduce by 50% due to overhang into neighbours garden. T15 - Horse Chestnut - Crown Clean and side reduce the western side of canopy to clear building and phone wires.  T17 - Oak - Deadwood and slight crown raise to the </w:t>
            </w:r>
            <w:r w:rsidR="00A9413A">
              <w:rPr>
                <w:rFonts w:ascii="Calibri" w:hAnsi="Calibri" w:cs="Calibri"/>
                <w:szCs w:val="22"/>
              </w:rPr>
              <w:t>south-eastern</w:t>
            </w:r>
            <w:r>
              <w:rPr>
                <w:rFonts w:ascii="Calibri" w:hAnsi="Calibri" w:cs="Calibri"/>
                <w:szCs w:val="22"/>
              </w:rPr>
              <w:t xml:space="preserve"> side to clear footpath. </w:t>
            </w:r>
          </w:p>
          <w:p w14:paraId="1A35452C" w14:textId="459AB3F1" w:rsidR="00C10336" w:rsidRPr="001C71C5" w:rsidRDefault="00C10336">
            <w:pPr>
              <w:pStyle w:val="TableText"/>
              <w:rPr>
                <w:rFonts w:ascii="Calibri" w:hAnsi="Calibri" w:cs="Calibri"/>
                <w:szCs w:val="22"/>
              </w:rPr>
            </w:pPr>
          </w:p>
        </w:tc>
      </w:tr>
      <w:tr w:rsidR="00C10336" w:rsidRPr="001C71C5" w14:paraId="45CC8BC4" w14:textId="77777777">
        <w:trPr>
          <w:gridAfter w:val="1"/>
          <w:wAfter w:w="50" w:type="dxa"/>
          <w:cantSplit/>
          <w:trHeight w:val="264"/>
        </w:trPr>
        <w:tc>
          <w:tcPr>
            <w:tcW w:w="988" w:type="dxa"/>
          </w:tcPr>
          <w:p w14:paraId="32E6F6F1"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619C5743" w14:textId="4F28860E" w:rsidR="00C10336" w:rsidRPr="001C71C5" w:rsidRDefault="001101D8">
            <w:pPr>
              <w:pStyle w:val="TableText"/>
              <w:rPr>
                <w:rFonts w:ascii="Calibri" w:hAnsi="Calibri" w:cs="Calibri"/>
                <w:szCs w:val="22"/>
              </w:rPr>
            </w:pPr>
            <w:r>
              <w:rPr>
                <w:rFonts w:ascii="Calibri" w:hAnsi="Calibri" w:cs="Calibri"/>
                <w:szCs w:val="22"/>
              </w:rPr>
              <w:t>Oakhill College Wiswell Lane Whalley BB7 9AF</w:t>
            </w:r>
          </w:p>
        </w:tc>
      </w:tr>
      <w:tr w:rsidR="00C10336" w:rsidRPr="001C71C5" w14:paraId="1B864991" w14:textId="77777777">
        <w:trPr>
          <w:gridAfter w:val="1"/>
          <w:wAfter w:w="50" w:type="dxa"/>
          <w:cantSplit/>
          <w:trHeight w:val="868"/>
        </w:trPr>
        <w:tc>
          <w:tcPr>
            <w:tcW w:w="10353" w:type="dxa"/>
            <w:gridSpan w:val="3"/>
          </w:tcPr>
          <w:p w14:paraId="531AC3A8"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44D0DB9F" w14:textId="77777777" w:rsidR="00C10336" w:rsidRPr="001C71C5" w:rsidRDefault="00C10336">
            <w:pPr>
              <w:jc w:val="both"/>
              <w:rPr>
                <w:rFonts w:ascii="Calibri" w:hAnsi="Calibri" w:cs="Calibri"/>
                <w:szCs w:val="22"/>
              </w:rPr>
            </w:pPr>
          </w:p>
        </w:tc>
      </w:tr>
      <w:tr w:rsidR="00C10336" w:rsidRPr="001C71C5" w14:paraId="4E33EE01" w14:textId="77777777">
        <w:trPr>
          <w:gridAfter w:val="1"/>
          <w:wAfter w:w="50" w:type="dxa"/>
          <w:cantSplit/>
          <w:trHeight w:val="527"/>
        </w:trPr>
        <w:tc>
          <w:tcPr>
            <w:tcW w:w="988" w:type="dxa"/>
          </w:tcPr>
          <w:p w14:paraId="09C0FB3F"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4B7362DF"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24A4EDB0" w14:textId="77777777" w:rsidR="001F3A75" w:rsidRPr="001C71C5" w:rsidRDefault="001F3A75">
            <w:pPr>
              <w:pStyle w:val="TableText"/>
              <w:rPr>
                <w:rFonts w:ascii="Calibri" w:hAnsi="Calibri" w:cs="Calibri"/>
                <w:szCs w:val="22"/>
              </w:rPr>
            </w:pPr>
          </w:p>
          <w:p w14:paraId="663F494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24EA5E64" w14:textId="77777777" w:rsidR="001F3A75" w:rsidRPr="001C71C5" w:rsidRDefault="001F3A75">
            <w:pPr>
              <w:pStyle w:val="TableText"/>
              <w:rPr>
                <w:rFonts w:ascii="Calibri" w:hAnsi="Calibri" w:cs="Calibri"/>
                <w:szCs w:val="22"/>
              </w:rPr>
            </w:pPr>
          </w:p>
        </w:tc>
      </w:tr>
      <w:tr w:rsidR="001F3A75" w:rsidRPr="001C71C5" w14:paraId="4D66977F" w14:textId="77777777">
        <w:trPr>
          <w:gridAfter w:val="1"/>
          <w:wAfter w:w="50" w:type="dxa"/>
          <w:cantSplit/>
          <w:trHeight w:val="527"/>
        </w:trPr>
        <w:tc>
          <w:tcPr>
            <w:tcW w:w="988" w:type="dxa"/>
          </w:tcPr>
          <w:p w14:paraId="393E87BC"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2EEA1C4D"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664C8A1D" w14:textId="77777777" w:rsidR="001F3A75" w:rsidRPr="001C71C5" w:rsidRDefault="001F3A75">
            <w:pPr>
              <w:pStyle w:val="TableText"/>
              <w:rPr>
                <w:rFonts w:ascii="Calibri" w:hAnsi="Calibri" w:cs="Calibri"/>
                <w:szCs w:val="22"/>
              </w:rPr>
            </w:pPr>
          </w:p>
          <w:p w14:paraId="215B7A11" w14:textId="7E037FC3" w:rsidR="001F3A75" w:rsidRPr="001C71C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B70F13">
              <w:rPr>
                <w:rFonts w:ascii="Calibri" w:hAnsi="Calibri" w:cs="Calibri"/>
                <w:szCs w:val="22"/>
              </w:rPr>
              <w:t xml:space="preserve"> </w:t>
            </w:r>
            <w:r w:rsidRPr="001C71C5">
              <w:rPr>
                <w:rFonts w:ascii="Calibri" w:hAnsi="Calibri" w:cs="Calibri"/>
                <w:szCs w:val="22"/>
              </w:rPr>
              <w:t>(England) Regulations 2012.</w:t>
            </w:r>
          </w:p>
        </w:tc>
      </w:tr>
      <w:tr w:rsidR="001F3A75" w:rsidRPr="001C71C5" w14:paraId="5CDDFBC0" w14:textId="77777777">
        <w:trPr>
          <w:gridAfter w:val="1"/>
          <w:wAfter w:w="50" w:type="dxa"/>
          <w:cantSplit/>
          <w:trHeight w:val="527"/>
        </w:trPr>
        <w:tc>
          <w:tcPr>
            <w:tcW w:w="988" w:type="dxa"/>
          </w:tcPr>
          <w:p w14:paraId="733D5BED" w14:textId="77777777" w:rsidR="001F3A75" w:rsidRDefault="001F3A75" w:rsidP="00A9413A">
            <w:pPr>
              <w:pStyle w:val="TableText"/>
              <w:rPr>
                <w:rFonts w:ascii="Calibri" w:hAnsi="Calibri" w:cs="Calibri"/>
                <w:szCs w:val="22"/>
              </w:rPr>
            </w:pPr>
          </w:p>
          <w:p w14:paraId="73CEBB40" w14:textId="6CF8EE89" w:rsidR="00A9413A" w:rsidRPr="001C71C5" w:rsidRDefault="00A9413A" w:rsidP="00A9413A">
            <w:pPr>
              <w:pStyle w:val="TableText"/>
              <w:rPr>
                <w:rFonts w:ascii="Calibri" w:hAnsi="Calibri" w:cs="Calibri"/>
                <w:szCs w:val="22"/>
              </w:rPr>
            </w:pPr>
            <w:r>
              <w:rPr>
                <w:rFonts w:ascii="Calibri" w:hAnsi="Calibri" w:cs="Calibri"/>
                <w:szCs w:val="22"/>
              </w:rPr>
              <w:t xml:space="preserve">       3.</w:t>
            </w:r>
          </w:p>
        </w:tc>
        <w:tc>
          <w:tcPr>
            <w:tcW w:w="9365" w:type="dxa"/>
            <w:gridSpan w:val="2"/>
          </w:tcPr>
          <w:p w14:paraId="691DBE52" w14:textId="77777777" w:rsidR="00A9413A" w:rsidRDefault="00A9413A">
            <w:pPr>
              <w:pStyle w:val="TableText"/>
              <w:rPr>
                <w:rFonts w:ascii="Calibri" w:hAnsi="Calibri" w:cs="Calibri"/>
                <w:szCs w:val="22"/>
              </w:rPr>
            </w:pPr>
          </w:p>
          <w:p w14:paraId="11228271" w14:textId="64E9FE71" w:rsidR="00010192" w:rsidRPr="00010192" w:rsidRDefault="00010192" w:rsidP="00010192">
            <w:pPr>
              <w:rPr>
                <w:rFonts w:asciiTheme="minorHAnsi" w:hAnsiTheme="minorHAnsi" w:cstheme="minorHAnsi"/>
              </w:rPr>
            </w:pPr>
            <w:r w:rsidRPr="00010192">
              <w:rPr>
                <w:rFonts w:asciiTheme="minorHAnsi" w:hAnsiTheme="minorHAnsi" w:cstheme="minorHAnsi"/>
              </w:rPr>
              <w:t xml:space="preserve">2 x replacement </w:t>
            </w:r>
            <w:r w:rsidRPr="00010192">
              <w:rPr>
                <w:rFonts w:asciiTheme="minorHAnsi" w:hAnsiTheme="minorHAnsi" w:cstheme="minorHAnsi"/>
                <w:szCs w:val="22"/>
              </w:rPr>
              <w:t>heavy standard Lime &amp; Oak</w:t>
            </w:r>
            <w:r w:rsidRPr="00010192">
              <w:rPr>
                <w:rFonts w:asciiTheme="minorHAnsi" w:hAnsiTheme="minorHAnsi" w:cstheme="minorHAnsi"/>
              </w:rPr>
              <w:t xml:space="preserve"> tree[s] shall be planted in the immediate vicinity of the felled trees within 12 months of the completion of felling works undertaken by permission of this consent.</w:t>
            </w:r>
          </w:p>
          <w:p w14:paraId="58134D2B" w14:textId="77777777" w:rsidR="001101D8" w:rsidRDefault="001101D8">
            <w:pPr>
              <w:pStyle w:val="TableText"/>
              <w:rPr>
                <w:rFonts w:ascii="Calibri" w:hAnsi="Calibri" w:cs="Calibri"/>
                <w:szCs w:val="22"/>
              </w:rPr>
            </w:pPr>
          </w:p>
          <w:p w14:paraId="299F04E4" w14:textId="77777777" w:rsidR="001101D8" w:rsidRDefault="001101D8">
            <w:pPr>
              <w:pStyle w:val="TableText"/>
              <w:rPr>
                <w:rFonts w:ascii="Calibri" w:hAnsi="Calibri" w:cs="Calibri"/>
                <w:szCs w:val="22"/>
              </w:rPr>
            </w:pPr>
            <w:r>
              <w:rPr>
                <w:rFonts w:ascii="Calibri" w:hAnsi="Calibri" w:cs="Calibri"/>
                <w:szCs w:val="22"/>
              </w:rPr>
              <w:t>Reason: In order to preserve the visual amenity of the trees that at present exist on the site</w:t>
            </w:r>
          </w:p>
          <w:p w14:paraId="5CF27777" w14:textId="77844D86" w:rsidR="001F3A75" w:rsidRPr="001C71C5" w:rsidRDefault="001F3A75">
            <w:pPr>
              <w:pStyle w:val="TableText"/>
              <w:rPr>
                <w:rFonts w:ascii="Calibri" w:hAnsi="Calibri" w:cs="Calibri"/>
                <w:szCs w:val="22"/>
              </w:rPr>
            </w:pPr>
          </w:p>
        </w:tc>
      </w:tr>
      <w:bookmarkEnd w:id="0"/>
      <w:tr w:rsidR="00673DEB" w14:paraId="68D1F06E" w14:textId="77777777" w:rsidTr="00927E7F">
        <w:trPr>
          <w:cantSplit/>
        </w:trPr>
        <w:tc>
          <w:tcPr>
            <w:tcW w:w="10403" w:type="dxa"/>
            <w:gridSpan w:val="4"/>
          </w:tcPr>
          <w:p w14:paraId="765ACFA9" w14:textId="42AE7330" w:rsidR="00B94718" w:rsidRDefault="00B94718" w:rsidP="00B94718">
            <w:pPr>
              <w:pStyle w:val="BodySingle"/>
              <w:rPr>
                <w:rFonts w:ascii="Brush Script MT" w:hAnsi="Brush Script MT"/>
                <w:sz w:val="44"/>
                <w:szCs w:val="44"/>
              </w:rPr>
            </w:pPr>
            <w:r>
              <w:rPr>
                <w:rFonts w:ascii="Brush Script MT" w:hAnsi="Brush Script MT"/>
                <w:sz w:val="44"/>
                <w:szCs w:val="44"/>
              </w:rPr>
              <w:t xml:space="preserve">John Macholc  </w:t>
            </w:r>
          </w:p>
          <w:p w14:paraId="14DD6FAC" w14:textId="77777777" w:rsidR="00B94718" w:rsidRDefault="00B94718" w:rsidP="00B94718">
            <w:pPr>
              <w:rPr>
                <w:rFonts w:ascii="Calibri" w:hAnsi="Calibri"/>
                <w:b/>
                <w:sz w:val="24"/>
                <w:szCs w:val="24"/>
              </w:rPr>
            </w:pPr>
            <w:r>
              <w:rPr>
                <w:rFonts w:ascii="Calibri" w:hAnsi="Calibri"/>
                <w:b/>
                <w:sz w:val="24"/>
                <w:szCs w:val="24"/>
              </w:rPr>
              <w:t>pp NICOLA HOPKINS</w:t>
            </w:r>
          </w:p>
          <w:p w14:paraId="0E11D4E8" w14:textId="77777777" w:rsidR="00B94718" w:rsidRDefault="00B94718" w:rsidP="00B94718">
            <w:pPr>
              <w:rPr>
                <w:rFonts w:ascii="Calibri" w:hAnsi="Calibri"/>
                <w:b/>
                <w:sz w:val="24"/>
                <w:szCs w:val="24"/>
              </w:rPr>
            </w:pPr>
            <w:r>
              <w:rPr>
                <w:rFonts w:ascii="Calibri" w:hAnsi="Calibri"/>
                <w:b/>
                <w:sz w:val="24"/>
                <w:szCs w:val="24"/>
              </w:rPr>
              <w:t>DIRECTOR OF ECONOMIC DEVELOPMENT AND PLANNING</w:t>
            </w:r>
          </w:p>
          <w:p w14:paraId="5D217D54" w14:textId="77777777" w:rsidR="00673DEB" w:rsidRPr="00641E0F" w:rsidRDefault="00673DEB" w:rsidP="00927E7F">
            <w:pPr>
              <w:rPr>
                <w:rFonts w:ascii="Calibri" w:hAnsi="Calibri"/>
                <w:b/>
                <w:bCs/>
                <w:sz w:val="24"/>
                <w:szCs w:val="24"/>
              </w:rPr>
            </w:pPr>
          </w:p>
        </w:tc>
      </w:tr>
    </w:tbl>
    <w:p w14:paraId="5901A1E6" w14:textId="77777777" w:rsidR="00673DEB" w:rsidRDefault="00673DEB" w:rsidP="00673DEB">
      <w:pPr>
        <w:pStyle w:val="TableText"/>
      </w:pPr>
    </w:p>
    <w:p w14:paraId="2EACCAA6" w14:textId="77777777" w:rsidR="00C276CD" w:rsidRPr="00002445" w:rsidRDefault="00C276CD" w:rsidP="00C276CD">
      <w:pPr>
        <w:pStyle w:val="TableText"/>
        <w:rPr>
          <w:rFonts w:ascii="Calibri" w:hAnsi="Calibri" w:cs="Calibri"/>
          <w:b/>
        </w:rPr>
      </w:pPr>
      <w:r w:rsidRPr="00002445">
        <w:rPr>
          <w:rFonts w:ascii="Calibri" w:hAnsi="Calibri" w:cs="Calibri"/>
          <w:b/>
        </w:rPr>
        <w:lastRenderedPageBreak/>
        <w:t>Notes</w:t>
      </w:r>
    </w:p>
    <w:p w14:paraId="35E710D5" w14:textId="77777777" w:rsidR="00C276CD" w:rsidRDefault="00C276CD" w:rsidP="00C276CD">
      <w:pPr>
        <w:pStyle w:val="TableText"/>
        <w:rPr>
          <w:rFonts w:ascii="Calibri" w:hAnsi="Calibri" w:cs="Calibri"/>
        </w:rPr>
      </w:pPr>
    </w:p>
    <w:p w14:paraId="7C7D7CA3" w14:textId="77777777" w:rsidR="00C276CD" w:rsidRDefault="00C276CD" w:rsidP="00C276CD">
      <w:pPr>
        <w:rPr>
          <w:rFonts w:ascii="Calibri" w:hAnsi="Calibri" w:cs="Calibri"/>
          <w:b/>
          <w:bCs/>
        </w:rPr>
      </w:pPr>
      <w:r>
        <w:rPr>
          <w:rFonts w:ascii="Calibri" w:hAnsi="Calibri" w:cs="Calibri"/>
          <w:b/>
          <w:bCs/>
        </w:rPr>
        <w:t xml:space="preserve">Right of Appeal </w:t>
      </w:r>
    </w:p>
    <w:p w14:paraId="7523816E"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E2961DA"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449BE301"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B606C1D"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D206AB4" w14:textId="77777777" w:rsidR="00C276CD" w:rsidRDefault="00C276CD" w:rsidP="00C276CD">
      <w:pPr>
        <w:rPr>
          <w:rFonts w:ascii="Calibri" w:hAnsi="Calibri" w:cs="Calibri"/>
        </w:rPr>
      </w:pPr>
    </w:p>
    <w:p w14:paraId="4FAA50E2"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3EDD19B" w14:textId="77777777" w:rsidR="00C276CD" w:rsidRDefault="00C276CD" w:rsidP="00C276CD">
      <w:pPr>
        <w:rPr>
          <w:rFonts w:ascii="Calibri" w:hAnsi="Calibri" w:cs="Calibri"/>
        </w:rPr>
      </w:pPr>
    </w:p>
    <w:p w14:paraId="658F098A" w14:textId="77777777" w:rsidR="00C276CD" w:rsidRDefault="00C276CD" w:rsidP="00C276CD">
      <w:pPr>
        <w:rPr>
          <w:rFonts w:ascii="Calibri" w:hAnsi="Calibri" w:cs="Calibri"/>
          <w:b/>
          <w:bCs/>
        </w:rPr>
      </w:pPr>
      <w:r>
        <w:rPr>
          <w:rFonts w:ascii="Calibri" w:hAnsi="Calibri" w:cs="Calibri"/>
          <w:b/>
          <w:bCs/>
        </w:rPr>
        <w:t xml:space="preserve">Purchase Notices </w:t>
      </w:r>
    </w:p>
    <w:p w14:paraId="3B6DD1FE"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F1DD576" w14:textId="77777777" w:rsidR="00C276CD" w:rsidRDefault="00C276CD" w:rsidP="00C276CD">
      <w:pPr>
        <w:pStyle w:val="TableText"/>
      </w:pPr>
    </w:p>
    <w:p w14:paraId="3693080E" w14:textId="77777777" w:rsidR="00C10336" w:rsidRDefault="00C10336" w:rsidP="00673DEB">
      <w:pPr>
        <w:tabs>
          <w:tab w:val="left" w:pos="2840"/>
        </w:tabs>
      </w:pPr>
    </w:p>
    <w:sectPr w:rsidR="00C10336">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D2DAE" w14:textId="77777777" w:rsidR="001101D8" w:rsidRDefault="001101D8">
      <w:r>
        <w:separator/>
      </w:r>
    </w:p>
  </w:endnote>
  <w:endnote w:type="continuationSeparator" w:id="0">
    <w:p w14:paraId="773D05BC" w14:textId="77777777" w:rsidR="001101D8" w:rsidRDefault="0011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2C5B" w14:textId="77777777" w:rsidR="001F3A75" w:rsidRDefault="001F3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82CC"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485E" w14:textId="77777777" w:rsidR="001F3A75" w:rsidRDefault="001F3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8C20D" w14:textId="77777777" w:rsidR="001101D8" w:rsidRDefault="001101D8">
      <w:r>
        <w:separator/>
      </w:r>
    </w:p>
  </w:footnote>
  <w:footnote w:type="continuationSeparator" w:id="0">
    <w:p w14:paraId="018B1643" w14:textId="77777777" w:rsidR="001101D8" w:rsidRDefault="0011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D615A" w14:textId="77777777" w:rsidR="001F3A75" w:rsidRDefault="001F3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7921"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5DCEBBF5" w14:textId="77777777" w:rsidR="00C10336" w:rsidRPr="001C71C5" w:rsidRDefault="00C10336">
    <w:pPr>
      <w:pStyle w:val="addresses"/>
      <w:rPr>
        <w:rFonts w:ascii="Calibri" w:hAnsi="Calibri" w:cs="Calibri"/>
      </w:rPr>
    </w:pPr>
  </w:p>
  <w:p w14:paraId="5F0D7F18" w14:textId="548B785E" w:rsidR="00C10336" w:rsidRPr="001C71C5" w:rsidRDefault="00C10336">
    <w:pPr>
      <w:rPr>
        <w:rFonts w:ascii="Calibri" w:hAnsi="Calibri" w:cs="Calibri"/>
        <w:b/>
        <w:bCs/>
      </w:rPr>
    </w:pPr>
    <w:r w:rsidRPr="001C71C5">
      <w:rPr>
        <w:rFonts w:ascii="Calibri" w:hAnsi="Calibri" w:cs="Calibri"/>
        <w:b/>
        <w:bCs/>
      </w:rPr>
      <w:t xml:space="preserve">APPLICATION NO.                                    DECISION DATE: </w:t>
    </w:r>
    <w:r w:rsidR="001101D8">
      <w:rPr>
        <w:rFonts w:ascii="Calibri" w:hAnsi="Calibri" w:cs="Calibri"/>
        <w:b/>
        <w:bCs/>
      </w:rPr>
      <w:t>16 February 2022</w:t>
    </w:r>
  </w:p>
  <w:p w14:paraId="23D19470" w14:textId="77777777" w:rsidR="00C10336" w:rsidRDefault="00C10336">
    <w:pPr>
      <w:pBdr>
        <w:bottom w:val="single" w:sz="4" w:space="1" w:color="auto"/>
      </w:pBdr>
    </w:pPr>
  </w:p>
  <w:p w14:paraId="3A384290" w14:textId="77777777"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714A" w14:textId="77777777" w:rsidR="001F3A75" w:rsidRDefault="001F3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D8"/>
    <w:rsid w:val="00002445"/>
    <w:rsid w:val="00010192"/>
    <w:rsid w:val="001101D8"/>
    <w:rsid w:val="001C71C5"/>
    <w:rsid w:val="001E27D5"/>
    <w:rsid w:val="001F3A75"/>
    <w:rsid w:val="002D4C9C"/>
    <w:rsid w:val="00673DEB"/>
    <w:rsid w:val="00681CF4"/>
    <w:rsid w:val="006B5729"/>
    <w:rsid w:val="007109B6"/>
    <w:rsid w:val="00862B5F"/>
    <w:rsid w:val="008C10F0"/>
    <w:rsid w:val="00905066"/>
    <w:rsid w:val="00927E7F"/>
    <w:rsid w:val="00A9413A"/>
    <w:rsid w:val="00B70F13"/>
    <w:rsid w:val="00B94718"/>
    <w:rsid w:val="00BA03C3"/>
    <w:rsid w:val="00BC166A"/>
    <w:rsid w:val="00C10336"/>
    <w:rsid w:val="00C276CD"/>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5CBBC"/>
  <w15:chartTrackingRefBased/>
  <w15:docId w15:val="{0BA522CE-11F9-44B1-944F-05898B94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29484">
      <w:bodyDiv w:val="1"/>
      <w:marLeft w:val="0"/>
      <w:marRight w:val="0"/>
      <w:marTop w:val="0"/>
      <w:marBottom w:val="0"/>
      <w:divBdr>
        <w:top w:val="none" w:sz="0" w:space="0" w:color="auto"/>
        <w:left w:val="none" w:sz="0" w:space="0" w:color="auto"/>
        <w:bottom w:val="none" w:sz="0" w:space="0" w:color="auto"/>
        <w:right w:val="none" w:sz="0" w:space="0" w:color="auto"/>
      </w:divBdr>
    </w:div>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879</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5453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Jane Tucker</cp:lastModifiedBy>
  <cp:revision>2</cp:revision>
  <cp:lastPrinted>2022-02-16T17:33:00Z</cp:lastPrinted>
  <dcterms:created xsi:type="dcterms:W3CDTF">2022-02-16T17:47:00Z</dcterms:created>
  <dcterms:modified xsi:type="dcterms:W3CDTF">2022-02-16T17:47:00Z</dcterms:modified>
</cp:coreProperties>
</file>