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0F97D"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61C4EAFA" w14:textId="77777777">
        <w:trPr>
          <w:cantSplit/>
        </w:trPr>
        <w:tc>
          <w:tcPr>
            <w:tcW w:w="6983" w:type="dxa"/>
            <w:gridSpan w:val="4"/>
          </w:tcPr>
          <w:p w14:paraId="7A2FEB4D"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1B62E056" w14:textId="77777777" w:rsidR="00CC1C1D" w:rsidRPr="002A1602" w:rsidRDefault="00CC1C1D">
            <w:pPr>
              <w:rPr>
                <w:rFonts w:ascii="Calibri" w:hAnsi="Calibri" w:cs="Calibri"/>
                <w:szCs w:val="22"/>
              </w:rPr>
            </w:pPr>
          </w:p>
        </w:tc>
        <w:tc>
          <w:tcPr>
            <w:tcW w:w="1713" w:type="dxa"/>
          </w:tcPr>
          <w:p w14:paraId="3B45045B" w14:textId="77777777" w:rsidR="00CC1C1D" w:rsidRPr="002A1602" w:rsidRDefault="00CC1C1D">
            <w:pPr>
              <w:rPr>
                <w:rFonts w:ascii="Calibri" w:hAnsi="Calibri" w:cs="Calibri"/>
                <w:szCs w:val="22"/>
              </w:rPr>
            </w:pPr>
          </w:p>
        </w:tc>
      </w:tr>
      <w:tr w:rsidR="00CC1C1D" w:rsidRPr="002A1602" w14:paraId="2FE02281" w14:textId="77777777">
        <w:trPr>
          <w:cantSplit/>
        </w:trPr>
        <w:tc>
          <w:tcPr>
            <w:tcW w:w="4123" w:type="dxa"/>
            <w:gridSpan w:val="2"/>
          </w:tcPr>
          <w:p w14:paraId="5A776371"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312ED219" w14:textId="77777777" w:rsidR="00CC1C1D" w:rsidRPr="002A1602" w:rsidRDefault="00CC1C1D">
            <w:pPr>
              <w:rPr>
                <w:rFonts w:ascii="Calibri" w:hAnsi="Calibri" w:cs="Calibri"/>
                <w:szCs w:val="22"/>
              </w:rPr>
            </w:pPr>
          </w:p>
        </w:tc>
        <w:tc>
          <w:tcPr>
            <w:tcW w:w="1404" w:type="dxa"/>
          </w:tcPr>
          <w:p w14:paraId="6C3EE012" w14:textId="77777777" w:rsidR="00CC1C1D" w:rsidRPr="002A1602" w:rsidRDefault="00CC1C1D">
            <w:pPr>
              <w:rPr>
                <w:rFonts w:ascii="Calibri" w:hAnsi="Calibri" w:cs="Calibri"/>
                <w:szCs w:val="22"/>
              </w:rPr>
            </w:pPr>
          </w:p>
        </w:tc>
        <w:tc>
          <w:tcPr>
            <w:tcW w:w="1713" w:type="dxa"/>
          </w:tcPr>
          <w:p w14:paraId="43270E52" w14:textId="77777777" w:rsidR="00CC1C1D" w:rsidRPr="002A1602" w:rsidRDefault="00CC1C1D">
            <w:pPr>
              <w:rPr>
                <w:rFonts w:ascii="Calibri" w:hAnsi="Calibri" w:cs="Calibri"/>
                <w:szCs w:val="22"/>
              </w:rPr>
            </w:pPr>
          </w:p>
        </w:tc>
        <w:tc>
          <w:tcPr>
            <w:tcW w:w="1713" w:type="dxa"/>
          </w:tcPr>
          <w:p w14:paraId="4C5D3C53" w14:textId="77777777" w:rsidR="00CC1C1D" w:rsidRPr="002A1602" w:rsidRDefault="00CC1C1D">
            <w:pPr>
              <w:rPr>
                <w:rFonts w:ascii="Calibri" w:hAnsi="Calibri" w:cs="Calibri"/>
                <w:szCs w:val="22"/>
              </w:rPr>
            </w:pPr>
          </w:p>
        </w:tc>
      </w:tr>
      <w:tr w:rsidR="00CC1C1D" w:rsidRPr="002A1602" w14:paraId="6B507E87" w14:textId="77777777">
        <w:trPr>
          <w:cantSplit/>
        </w:trPr>
        <w:tc>
          <w:tcPr>
            <w:tcW w:w="5579" w:type="dxa"/>
            <w:gridSpan w:val="3"/>
          </w:tcPr>
          <w:p w14:paraId="44988D59"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2B736B0C" w14:textId="77777777" w:rsidR="00CC1C1D" w:rsidRPr="002A1602" w:rsidRDefault="00CC1C1D">
            <w:pPr>
              <w:rPr>
                <w:rFonts w:ascii="Calibri" w:hAnsi="Calibri" w:cs="Calibri"/>
                <w:szCs w:val="22"/>
              </w:rPr>
            </w:pPr>
          </w:p>
        </w:tc>
        <w:tc>
          <w:tcPr>
            <w:tcW w:w="1713" w:type="dxa"/>
          </w:tcPr>
          <w:p w14:paraId="05DE6B6D" w14:textId="77777777" w:rsidR="00CC1C1D" w:rsidRPr="002A1602" w:rsidRDefault="00CC1C1D">
            <w:pPr>
              <w:rPr>
                <w:rFonts w:ascii="Calibri" w:hAnsi="Calibri" w:cs="Calibri"/>
                <w:szCs w:val="22"/>
              </w:rPr>
            </w:pPr>
          </w:p>
        </w:tc>
        <w:tc>
          <w:tcPr>
            <w:tcW w:w="1713" w:type="dxa"/>
          </w:tcPr>
          <w:p w14:paraId="40CBF3B0" w14:textId="77777777" w:rsidR="00CC1C1D" w:rsidRPr="002A1602" w:rsidRDefault="00CC1C1D">
            <w:pPr>
              <w:rPr>
                <w:rFonts w:ascii="Calibri" w:hAnsi="Calibri" w:cs="Calibri"/>
                <w:szCs w:val="22"/>
              </w:rPr>
            </w:pPr>
          </w:p>
        </w:tc>
      </w:tr>
      <w:tr w:rsidR="00BB79F9" w:rsidRPr="002A1602" w14:paraId="12552B67" w14:textId="77777777" w:rsidTr="004C293C">
        <w:trPr>
          <w:cantSplit/>
        </w:trPr>
        <w:tc>
          <w:tcPr>
            <w:tcW w:w="10409" w:type="dxa"/>
            <w:gridSpan w:val="6"/>
            <w:tcBorders>
              <w:bottom w:val="single" w:sz="6" w:space="0" w:color="auto"/>
            </w:tcBorders>
          </w:tcPr>
          <w:p w14:paraId="0A12E7D9"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75F1E309" w14:textId="77777777">
        <w:trPr>
          <w:cantSplit/>
        </w:trPr>
        <w:tc>
          <w:tcPr>
            <w:tcW w:w="5579" w:type="dxa"/>
            <w:gridSpan w:val="3"/>
          </w:tcPr>
          <w:p w14:paraId="686ED167"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7E644517" w14:textId="77777777" w:rsidR="00CC1C1D" w:rsidRPr="002A1602" w:rsidRDefault="00CC1C1D">
            <w:pPr>
              <w:rPr>
                <w:rFonts w:ascii="Calibri" w:hAnsi="Calibri" w:cs="Calibri"/>
                <w:szCs w:val="22"/>
              </w:rPr>
            </w:pPr>
          </w:p>
        </w:tc>
        <w:tc>
          <w:tcPr>
            <w:tcW w:w="1713" w:type="dxa"/>
          </w:tcPr>
          <w:p w14:paraId="67BB7A0A" w14:textId="77777777" w:rsidR="00CC1C1D" w:rsidRPr="002A1602" w:rsidRDefault="00CC1C1D">
            <w:pPr>
              <w:rPr>
                <w:rFonts w:ascii="Calibri" w:hAnsi="Calibri" w:cs="Calibri"/>
                <w:szCs w:val="22"/>
              </w:rPr>
            </w:pPr>
          </w:p>
        </w:tc>
        <w:tc>
          <w:tcPr>
            <w:tcW w:w="1713" w:type="dxa"/>
          </w:tcPr>
          <w:p w14:paraId="1E45C70C" w14:textId="77777777" w:rsidR="00CC1C1D" w:rsidRPr="002A1602" w:rsidRDefault="00CC1C1D">
            <w:pPr>
              <w:rPr>
                <w:rFonts w:ascii="Calibri" w:hAnsi="Calibri" w:cs="Calibri"/>
                <w:szCs w:val="22"/>
              </w:rPr>
            </w:pPr>
          </w:p>
        </w:tc>
      </w:tr>
      <w:tr w:rsidR="00CC1C1D" w:rsidRPr="002A1602" w14:paraId="19EE67A9" w14:textId="77777777">
        <w:trPr>
          <w:cantSplit/>
        </w:trPr>
        <w:tc>
          <w:tcPr>
            <w:tcW w:w="10409" w:type="dxa"/>
            <w:gridSpan w:val="6"/>
          </w:tcPr>
          <w:p w14:paraId="5B9FBBA4"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44F095DD" w14:textId="77777777">
        <w:trPr>
          <w:cantSplit/>
        </w:trPr>
        <w:tc>
          <w:tcPr>
            <w:tcW w:w="2410" w:type="dxa"/>
          </w:tcPr>
          <w:p w14:paraId="6A0B7324"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544D277C" w14:textId="5973D8FA" w:rsidR="00CC1C1D" w:rsidRPr="002A1602" w:rsidRDefault="008379C0">
            <w:pPr>
              <w:rPr>
                <w:rFonts w:ascii="Calibri" w:hAnsi="Calibri" w:cs="Calibri"/>
                <w:szCs w:val="22"/>
              </w:rPr>
            </w:pPr>
            <w:r>
              <w:rPr>
                <w:rFonts w:ascii="Calibri" w:hAnsi="Calibri" w:cs="Calibri"/>
                <w:szCs w:val="22"/>
              </w:rPr>
              <w:t>3/2021/1290</w:t>
            </w:r>
          </w:p>
        </w:tc>
        <w:tc>
          <w:tcPr>
            <w:tcW w:w="1404" w:type="dxa"/>
          </w:tcPr>
          <w:p w14:paraId="2EF0A01B" w14:textId="77777777" w:rsidR="00CC1C1D" w:rsidRPr="002A1602" w:rsidRDefault="00CC1C1D">
            <w:pPr>
              <w:rPr>
                <w:rFonts w:ascii="Calibri" w:hAnsi="Calibri" w:cs="Calibri"/>
                <w:szCs w:val="22"/>
              </w:rPr>
            </w:pPr>
          </w:p>
        </w:tc>
        <w:tc>
          <w:tcPr>
            <w:tcW w:w="1713" w:type="dxa"/>
          </w:tcPr>
          <w:p w14:paraId="603B0067" w14:textId="77777777" w:rsidR="00CC1C1D" w:rsidRPr="002A1602" w:rsidRDefault="00CC1C1D">
            <w:pPr>
              <w:rPr>
                <w:rFonts w:ascii="Calibri" w:hAnsi="Calibri" w:cs="Calibri"/>
                <w:szCs w:val="22"/>
              </w:rPr>
            </w:pPr>
          </w:p>
        </w:tc>
        <w:tc>
          <w:tcPr>
            <w:tcW w:w="1713" w:type="dxa"/>
          </w:tcPr>
          <w:p w14:paraId="528B4C07" w14:textId="77777777" w:rsidR="00CC1C1D" w:rsidRPr="002A1602" w:rsidRDefault="00CC1C1D">
            <w:pPr>
              <w:rPr>
                <w:rFonts w:ascii="Calibri" w:hAnsi="Calibri" w:cs="Calibri"/>
                <w:szCs w:val="22"/>
              </w:rPr>
            </w:pPr>
          </w:p>
        </w:tc>
      </w:tr>
      <w:tr w:rsidR="00CC1C1D" w:rsidRPr="002A1602" w14:paraId="273F6BD9" w14:textId="77777777">
        <w:trPr>
          <w:cantSplit/>
        </w:trPr>
        <w:tc>
          <w:tcPr>
            <w:tcW w:w="2410" w:type="dxa"/>
          </w:tcPr>
          <w:p w14:paraId="5CB219A6"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378ED164" w14:textId="24975B98" w:rsidR="00CC1C1D" w:rsidRPr="002A1602" w:rsidRDefault="008379C0">
            <w:pPr>
              <w:rPr>
                <w:rFonts w:ascii="Calibri" w:hAnsi="Calibri" w:cs="Calibri"/>
                <w:szCs w:val="22"/>
              </w:rPr>
            </w:pPr>
            <w:r>
              <w:rPr>
                <w:rFonts w:ascii="Calibri" w:hAnsi="Calibri" w:cs="Calibri"/>
                <w:szCs w:val="22"/>
              </w:rPr>
              <w:t>08 April 2022</w:t>
            </w:r>
          </w:p>
        </w:tc>
        <w:tc>
          <w:tcPr>
            <w:tcW w:w="1404" w:type="dxa"/>
          </w:tcPr>
          <w:p w14:paraId="7D03CC3B" w14:textId="77777777" w:rsidR="00CC1C1D" w:rsidRPr="002A1602" w:rsidRDefault="00CC1C1D">
            <w:pPr>
              <w:rPr>
                <w:rFonts w:ascii="Calibri" w:hAnsi="Calibri" w:cs="Calibri"/>
                <w:szCs w:val="22"/>
              </w:rPr>
            </w:pPr>
          </w:p>
        </w:tc>
        <w:tc>
          <w:tcPr>
            <w:tcW w:w="1713" w:type="dxa"/>
          </w:tcPr>
          <w:p w14:paraId="15BEEAA6" w14:textId="77777777" w:rsidR="00CC1C1D" w:rsidRPr="002A1602" w:rsidRDefault="00CC1C1D">
            <w:pPr>
              <w:rPr>
                <w:rFonts w:ascii="Calibri" w:hAnsi="Calibri" w:cs="Calibri"/>
                <w:szCs w:val="22"/>
              </w:rPr>
            </w:pPr>
          </w:p>
        </w:tc>
        <w:tc>
          <w:tcPr>
            <w:tcW w:w="1713" w:type="dxa"/>
          </w:tcPr>
          <w:p w14:paraId="583C957B" w14:textId="77777777" w:rsidR="00CC1C1D" w:rsidRPr="002A1602" w:rsidRDefault="00CC1C1D">
            <w:pPr>
              <w:rPr>
                <w:rFonts w:ascii="Calibri" w:hAnsi="Calibri" w:cs="Calibri"/>
                <w:szCs w:val="22"/>
              </w:rPr>
            </w:pPr>
          </w:p>
        </w:tc>
      </w:tr>
      <w:tr w:rsidR="00CC1C1D" w:rsidRPr="002A1602" w14:paraId="08E27B33" w14:textId="77777777">
        <w:trPr>
          <w:cantSplit/>
        </w:trPr>
        <w:tc>
          <w:tcPr>
            <w:tcW w:w="2410" w:type="dxa"/>
          </w:tcPr>
          <w:p w14:paraId="47192758"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2B0727B2" w14:textId="279408F6" w:rsidR="00CC1C1D" w:rsidRPr="002A1602" w:rsidRDefault="008379C0">
            <w:pPr>
              <w:rPr>
                <w:rFonts w:ascii="Calibri" w:hAnsi="Calibri" w:cs="Calibri"/>
                <w:szCs w:val="22"/>
              </w:rPr>
            </w:pPr>
            <w:r>
              <w:rPr>
                <w:rFonts w:ascii="Calibri" w:hAnsi="Calibri" w:cs="Calibri"/>
                <w:szCs w:val="22"/>
              </w:rPr>
              <w:t>17/12/2021</w:t>
            </w:r>
          </w:p>
        </w:tc>
        <w:tc>
          <w:tcPr>
            <w:tcW w:w="1404" w:type="dxa"/>
          </w:tcPr>
          <w:p w14:paraId="4C8AB181" w14:textId="77777777" w:rsidR="00CC1C1D" w:rsidRPr="002A1602" w:rsidRDefault="00CC1C1D">
            <w:pPr>
              <w:rPr>
                <w:rFonts w:ascii="Calibri" w:hAnsi="Calibri" w:cs="Calibri"/>
                <w:szCs w:val="22"/>
              </w:rPr>
            </w:pPr>
          </w:p>
        </w:tc>
        <w:tc>
          <w:tcPr>
            <w:tcW w:w="1713" w:type="dxa"/>
          </w:tcPr>
          <w:p w14:paraId="7FC87388" w14:textId="77777777" w:rsidR="00CC1C1D" w:rsidRPr="002A1602" w:rsidRDefault="00CC1C1D">
            <w:pPr>
              <w:rPr>
                <w:rFonts w:ascii="Calibri" w:hAnsi="Calibri" w:cs="Calibri"/>
                <w:szCs w:val="22"/>
              </w:rPr>
            </w:pPr>
          </w:p>
        </w:tc>
        <w:tc>
          <w:tcPr>
            <w:tcW w:w="1713" w:type="dxa"/>
          </w:tcPr>
          <w:p w14:paraId="48052829" w14:textId="77777777" w:rsidR="00CC1C1D" w:rsidRPr="002A1602" w:rsidRDefault="00CC1C1D">
            <w:pPr>
              <w:rPr>
                <w:rFonts w:ascii="Calibri" w:hAnsi="Calibri" w:cs="Calibri"/>
                <w:szCs w:val="22"/>
              </w:rPr>
            </w:pPr>
          </w:p>
        </w:tc>
      </w:tr>
      <w:tr w:rsidR="00CC1C1D" w:rsidRPr="002A1602" w14:paraId="69116F52" w14:textId="77777777">
        <w:trPr>
          <w:cantSplit/>
        </w:trPr>
        <w:tc>
          <w:tcPr>
            <w:tcW w:w="10409" w:type="dxa"/>
            <w:gridSpan w:val="6"/>
          </w:tcPr>
          <w:p w14:paraId="739CFFE2" w14:textId="77777777" w:rsidR="00CC1C1D" w:rsidRPr="002A1602" w:rsidRDefault="00CC1C1D">
            <w:pPr>
              <w:rPr>
                <w:rFonts w:ascii="Calibri" w:hAnsi="Calibri" w:cs="Calibri"/>
                <w:szCs w:val="22"/>
              </w:rPr>
            </w:pPr>
          </w:p>
        </w:tc>
      </w:tr>
      <w:tr w:rsidR="00CC1C1D" w:rsidRPr="002A1602" w14:paraId="20A97D6B" w14:textId="77777777">
        <w:trPr>
          <w:cantSplit/>
        </w:trPr>
        <w:tc>
          <w:tcPr>
            <w:tcW w:w="2410" w:type="dxa"/>
          </w:tcPr>
          <w:p w14:paraId="5CE87E1F"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5E3B433A" w14:textId="77777777" w:rsidR="00CC1C1D" w:rsidRPr="002A1602" w:rsidRDefault="00CC1C1D">
            <w:pPr>
              <w:rPr>
                <w:rFonts w:ascii="Calibri" w:hAnsi="Calibri" w:cs="Calibri"/>
                <w:szCs w:val="22"/>
              </w:rPr>
            </w:pPr>
          </w:p>
        </w:tc>
        <w:tc>
          <w:tcPr>
            <w:tcW w:w="1456" w:type="dxa"/>
          </w:tcPr>
          <w:p w14:paraId="228EEB5A" w14:textId="77777777" w:rsidR="00CC1C1D" w:rsidRPr="002A1602" w:rsidRDefault="00CC1C1D">
            <w:pPr>
              <w:rPr>
                <w:rFonts w:ascii="Calibri" w:hAnsi="Calibri" w:cs="Calibri"/>
                <w:szCs w:val="22"/>
              </w:rPr>
            </w:pPr>
          </w:p>
        </w:tc>
        <w:tc>
          <w:tcPr>
            <w:tcW w:w="1404" w:type="dxa"/>
          </w:tcPr>
          <w:p w14:paraId="5FE7A905"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554C100A" w14:textId="77777777" w:rsidR="00CC1C1D" w:rsidRPr="002A1602" w:rsidRDefault="00CC1C1D">
            <w:pPr>
              <w:rPr>
                <w:rFonts w:ascii="Calibri" w:hAnsi="Calibri" w:cs="Calibri"/>
                <w:szCs w:val="22"/>
              </w:rPr>
            </w:pPr>
          </w:p>
        </w:tc>
        <w:tc>
          <w:tcPr>
            <w:tcW w:w="1713" w:type="dxa"/>
          </w:tcPr>
          <w:p w14:paraId="621026B3" w14:textId="77777777" w:rsidR="00CC1C1D" w:rsidRPr="002A1602" w:rsidRDefault="00CC1C1D">
            <w:pPr>
              <w:rPr>
                <w:rFonts w:ascii="Calibri" w:hAnsi="Calibri" w:cs="Calibri"/>
                <w:szCs w:val="22"/>
              </w:rPr>
            </w:pPr>
          </w:p>
        </w:tc>
      </w:tr>
      <w:tr w:rsidR="00CC1C1D" w:rsidRPr="002A1602" w14:paraId="0C2DE85E" w14:textId="77777777">
        <w:trPr>
          <w:cantSplit/>
        </w:trPr>
        <w:tc>
          <w:tcPr>
            <w:tcW w:w="4123" w:type="dxa"/>
            <w:gridSpan w:val="2"/>
            <w:vMerge w:val="restart"/>
            <w:tcBorders>
              <w:bottom w:val="single" w:sz="4" w:space="0" w:color="auto"/>
            </w:tcBorders>
          </w:tcPr>
          <w:p w14:paraId="213D23ED" w14:textId="53E54F7F" w:rsidR="00CC1C1D" w:rsidRPr="002A1602" w:rsidRDefault="008379C0">
            <w:pPr>
              <w:jc w:val="left"/>
              <w:rPr>
                <w:rFonts w:ascii="Calibri" w:hAnsi="Calibri" w:cs="Calibri"/>
                <w:szCs w:val="22"/>
              </w:rPr>
            </w:pPr>
            <w:r>
              <w:rPr>
                <w:rFonts w:ascii="Calibri" w:hAnsi="Calibri" w:cs="Calibri"/>
                <w:szCs w:val="22"/>
              </w:rPr>
              <w:t>Mr Daniel Green</w:t>
            </w:r>
          </w:p>
          <w:p w14:paraId="2E3CB0AD" w14:textId="77777777" w:rsidR="008379C0" w:rsidRDefault="008379C0">
            <w:pPr>
              <w:jc w:val="left"/>
              <w:rPr>
                <w:rFonts w:ascii="Calibri" w:hAnsi="Calibri" w:cs="Calibri"/>
                <w:szCs w:val="22"/>
              </w:rPr>
            </w:pPr>
            <w:proofErr w:type="spellStart"/>
            <w:r>
              <w:rPr>
                <w:rFonts w:ascii="Calibri" w:hAnsi="Calibri" w:cs="Calibri"/>
                <w:szCs w:val="22"/>
              </w:rPr>
              <w:t>Ribble</w:t>
            </w:r>
            <w:proofErr w:type="spellEnd"/>
            <w:r>
              <w:rPr>
                <w:rFonts w:ascii="Calibri" w:hAnsi="Calibri" w:cs="Calibri"/>
                <w:szCs w:val="22"/>
              </w:rPr>
              <w:t xml:space="preserve"> Valley Borough Council</w:t>
            </w:r>
          </w:p>
          <w:p w14:paraId="25FDA6B0" w14:textId="77777777" w:rsidR="008379C0" w:rsidRDefault="008379C0">
            <w:pPr>
              <w:jc w:val="left"/>
              <w:rPr>
                <w:rFonts w:ascii="Calibri" w:hAnsi="Calibri" w:cs="Calibri"/>
                <w:szCs w:val="22"/>
              </w:rPr>
            </w:pPr>
            <w:r>
              <w:rPr>
                <w:rFonts w:ascii="Calibri" w:hAnsi="Calibri" w:cs="Calibri"/>
                <w:szCs w:val="22"/>
              </w:rPr>
              <w:t>Council Offices</w:t>
            </w:r>
          </w:p>
          <w:p w14:paraId="3A25EB07" w14:textId="77777777" w:rsidR="008379C0" w:rsidRDefault="008379C0">
            <w:pPr>
              <w:jc w:val="left"/>
              <w:rPr>
                <w:rFonts w:ascii="Calibri" w:hAnsi="Calibri" w:cs="Calibri"/>
                <w:szCs w:val="22"/>
              </w:rPr>
            </w:pPr>
            <w:r>
              <w:rPr>
                <w:rFonts w:ascii="Calibri" w:hAnsi="Calibri" w:cs="Calibri"/>
                <w:szCs w:val="22"/>
              </w:rPr>
              <w:t>Church Walk</w:t>
            </w:r>
          </w:p>
          <w:p w14:paraId="7C485E7C" w14:textId="77777777" w:rsidR="008379C0" w:rsidRDefault="008379C0">
            <w:pPr>
              <w:jc w:val="left"/>
              <w:rPr>
                <w:rFonts w:ascii="Calibri" w:hAnsi="Calibri" w:cs="Calibri"/>
                <w:szCs w:val="22"/>
              </w:rPr>
            </w:pPr>
            <w:r>
              <w:rPr>
                <w:rFonts w:ascii="Calibri" w:hAnsi="Calibri" w:cs="Calibri"/>
                <w:szCs w:val="22"/>
              </w:rPr>
              <w:t>Clitheroe</w:t>
            </w:r>
          </w:p>
          <w:p w14:paraId="4197FB76" w14:textId="7F5DAA16" w:rsidR="00CC1C1D" w:rsidRPr="002A1602" w:rsidRDefault="008379C0">
            <w:pPr>
              <w:jc w:val="left"/>
              <w:rPr>
                <w:rFonts w:ascii="Calibri" w:hAnsi="Calibri" w:cs="Calibri"/>
                <w:szCs w:val="22"/>
              </w:rPr>
            </w:pPr>
            <w:r>
              <w:rPr>
                <w:rFonts w:ascii="Calibri" w:hAnsi="Calibri" w:cs="Calibri"/>
                <w:szCs w:val="22"/>
              </w:rPr>
              <w:t>BB7 2RA</w:t>
            </w:r>
          </w:p>
          <w:p w14:paraId="7E96B8D4" w14:textId="77777777" w:rsidR="00CC1C1D" w:rsidRPr="002A1602" w:rsidRDefault="00CC1C1D">
            <w:pPr>
              <w:pStyle w:val="Header"/>
              <w:tabs>
                <w:tab w:val="clear" w:pos="4153"/>
                <w:tab w:val="clear" w:pos="8306"/>
              </w:tabs>
              <w:rPr>
                <w:rFonts w:ascii="Calibri" w:hAnsi="Calibri" w:cs="Calibri"/>
                <w:szCs w:val="22"/>
              </w:rPr>
            </w:pPr>
          </w:p>
          <w:p w14:paraId="773D8A7C" w14:textId="77777777" w:rsidR="00CC1C1D" w:rsidRPr="002A1602" w:rsidRDefault="00CC1C1D">
            <w:pPr>
              <w:rPr>
                <w:rFonts w:ascii="Calibri" w:hAnsi="Calibri" w:cs="Calibri"/>
                <w:szCs w:val="22"/>
              </w:rPr>
            </w:pPr>
          </w:p>
          <w:p w14:paraId="0EF69F6D" w14:textId="77777777" w:rsidR="00CC1C1D" w:rsidRPr="002A1602" w:rsidRDefault="00CC1C1D">
            <w:pPr>
              <w:rPr>
                <w:rFonts w:ascii="Calibri" w:hAnsi="Calibri" w:cs="Calibri"/>
                <w:szCs w:val="22"/>
              </w:rPr>
            </w:pPr>
          </w:p>
          <w:p w14:paraId="264ECD20" w14:textId="77777777" w:rsidR="00CC1C1D" w:rsidRPr="002A1602" w:rsidRDefault="00CC1C1D">
            <w:pPr>
              <w:rPr>
                <w:rFonts w:ascii="Calibri" w:hAnsi="Calibri" w:cs="Calibri"/>
                <w:szCs w:val="22"/>
              </w:rPr>
            </w:pPr>
          </w:p>
          <w:p w14:paraId="382004C4" w14:textId="77777777" w:rsidR="00CC1C1D" w:rsidRPr="002A1602" w:rsidRDefault="00CC1C1D">
            <w:pPr>
              <w:rPr>
                <w:rFonts w:ascii="Calibri" w:hAnsi="Calibri" w:cs="Calibri"/>
                <w:szCs w:val="22"/>
              </w:rPr>
            </w:pPr>
          </w:p>
        </w:tc>
        <w:tc>
          <w:tcPr>
            <w:tcW w:w="1456" w:type="dxa"/>
          </w:tcPr>
          <w:p w14:paraId="3F639943"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6AFB72CF" w14:textId="33A5BA51" w:rsidR="00CC1C1D" w:rsidRPr="002A1602" w:rsidRDefault="00CC1C1D">
            <w:pPr>
              <w:jc w:val="left"/>
              <w:rPr>
                <w:rFonts w:ascii="Calibri" w:hAnsi="Calibri" w:cs="Calibri"/>
                <w:szCs w:val="22"/>
              </w:rPr>
            </w:pPr>
          </w:p>
          <w:p w14:paraId="4B705660" w14:textId="17159FF2" w:rsidR="00CC1C1D" w:rsidRPr="002A1602" w:rsidRDefault="00CC1C1D">
            <w:pPr>
              <w:jc w:val="left"/>
              <w:rPr>
                <w:rFonts w:ascii="Calibri" w:hAnsi="Calibri" w:cs="Calibri"/>
                <w:szCs w:val="22"/>
              </w:rPr>
            </w:pPr>
          </w:p>
          <w:p w14:paraId="2FAE7F5C" w14:textId="77777777" w:rsidR="00CC1C1D" w:rsidRPr="002A1602" w:rsidRDefault="00CC1C1D">
            <w:pPr>
              <w:rPr>
                <w:rFonts w:ascii="Calibri" w:hAnsi="Calibri" w:cs="Calibri"/>
                <w:szCs w:val="22"/>
              </w:rPr>
            </w:pPr>
          </w:p>
          <w:p w14:paraId="5458C822" w14:textId="77777777" w:rsidR="00CC1C1D" w:rsidRPr="002A1602" w:rsidRDefault="00CC1C1D">
            <w:pPr>
              <w:rPr>
                <w:rFonts w:ascii="Calibri" w:hAnsi="Calibri" w:cs="Calibri"/>
                <w:szCs w:val="22"/>
              </w:rPr>
            </w:pPr>
          </w:p>
          <w:p w14:paraId="6D02A6C7" w14:textId="77777777" w:rsidR="00CC1C1D" w:rsidRPr="002A1602" w:rsidRDefault="00CC1C1D">
            <w:pPr>
              <w:rPr>
                <w:rFonts w:ascii="Calibri" w:hAnsi="Calibri" w:cs="Calibri"/>
                <w:szCs w:val="22"/>
              </w:rPr>
            </w:pPr>
          </w:p>
          <w:p w14:paraId="19C505C0" w14:textId="77777777" w:rsidR="00CC1C1D" w:rsidRPr="002A1602" w:rsidRDefault="00CC1C1D">
            <w:pPr>
              <w:rPr>
                <w:rFonts w:ascii="Calibri" w:hAnsi="Calibri" w:cs="Calibri"/>
                <w:szCs w:val="22"/>
              </w:rPr>
            </w:pPr>
          </w:p>
          <w:p w14:paraId="367A4821" w14:textId="77777777" w:rsidR="00CC1C1D" w:rsidRPr="002A1602" w:rsidRDefault="00CC1C1D">
            <w:pPr>
              <w:rPr>
                <w:rFonts w:ascii="Calibri" w:hAnsi="Calibri" w:cs="Calibri"/>
                <w:szCs w:val="22"/>
              </w:rPr>
            </w:pPr>
          </w:p>
        </w:tc>
      </w:tr>
      <w:tr w:rsidR="00CC1C1D" w:rsidRPr="002A1602" w14:paraId="5D51F365" w14:textId="77777777">
        <w:trPr>
          <w:cantSplit/>
        </w:trPr>
        <w:tc>
          <w:tcPr>
            <w:tcW w:w="4123" w:type="dxa"/>
            <w:gridSpan w:val="2"/>
            <w:vMerge/>
            <w:tcBorders>
              <w:bottom w:val="single" w:sz="4" w:space="0" w:color="auto"/>
            </w:tcBorders>
          </w:tcPr>
          <w:p w14:paraId="58381179" w14:textId="77777777" w:rsidR="00CC1C1D" w:rsidRPr="002A1602" w:rsidRDefault="00CC1C1D">
            <w:pPr>
              <w:rPr>
                <w:rFonts w:ascii="Calibri" w:hAnsi="Calibri" w:cs="Calibri"/>
                <w:szCs w:val="22"/>
              </w:rPr>
            </w:pPr>
          </w:p>
        </w:tc>
        <w:tc>
          <w:tcPr>
            <w:tcW w:w="1456" w:type="dxa"/>
          </w:tcPr>
          <w:p w14:paraId="7A03390D"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68B0AFB7" w14:textId="77777777" w:rsidR="00CC1C1D" w:rsidRPr="002A1602" w:rsidRDefault="00CC1C1D">
            <w:pPr>
              <w:rPr>
                <w:rFonts w:ascii="Calibri" w:hAnsi="Calibri" w:cs="Calibri"/>
                <w:szCs w:val="22"/>
              </w:rPr>
            </w:pPr>
          </w:p>
        </w:tc>
      </w:tr>
      <w:tr w:rsidR="00CC1C1D" w:rsidRPr="002A1602" w14:paraId="447B7D0E" w14:textId="77777777">
        <w:trPr>
          <w:cantSplit/>
        </w:trPr>
        <w:tc>
          <w:tcPr>
            <w:tcW w:w="4123" w:type="dxa"/>
            <w:gridSpan w:val="2"/>
            <w:vMerge/>
            <w:tcBorders>
              <w:bottom w:val="single" w:sz="4" w:space="0" w:color="auto"/>
            </w:tcBorders>
          </w:tcPr>
          <w:p w14:paraId="2BF34375" w14:textId="77777777" w:rsidR="00CC1C1D" w:rsidRPr="002A1602" w:rsidRDefault="00CC1C1D">
            <w:pPr>
              <w:rPr>
                <w:rFonts w:ascii="Calibri" w:hAnsi="Calibri" w:cs="Calibri"/>
                <w:szCs w:val="22"/>
              </w:rPr>
            </w:pPr>
          </w:p>
        </w:tc>
        <w:tc>
          <w:tcPr>
            <w:tcW w:w="1456" w:type="dxa"/>
          </w:tcPr>
          <w:p w14:paraId="2E6FAA35"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0CE190C5" w14:textId="77777777" w:rsidR="00CC1C1D" w:rsidRPr="002A1602" w:rsidRDefault="00CC1C1D">
            <w:pPr>
              <w:rPr>
                <w:rFonts w:ascii="Calibri" w:hAnsi="Calibri" w:cs="Calibri"/>
                <w:szCs w:val="22"/>
              </w:rPr>
            </w:pPr>
          </w:p>
        </w:tc>
      </w:tr>
      <w:tr w:rsidR="00CC1C1D" w:rsidRPr="002A1602" w14:paraId="47AC02A4" w14:textId="77777777">
        <w:trPr>
          <w:cantSplit/>
        </w:trPr>
        <w:tc>
          <w:tcPr>
            <w:tcW w:w="4123" w:type="dxa"/>
            <w:gridSpan w:val="2"/>
            <w:vMerge/>
            <w:tcBorders>
              <w:bottom w:val="single" w:sz="4" w:space="0" w:color="auto"/>
            </w:tcBorders>
          </w:tcPr>
          <w:p w14:paraId="5079515C" w14:textId="77777777" w:rsidR="00CC1C1D" w:rsidRPr="002A1602" w:rsidRDefault="00CC1C1D">
            <w:pPr>
              <w:rPr>
                <w:rFonts w:ascii="Calibri" w:hAnsi="Calibri" w:cs="Calibri"/>
                <w:szCs w:val="22"/>
              </w:rPr>
            </w:pPr>
          </w:p>
        </w:tc>
        <w:tc>
          <w:tcPr>
            <w:tcW w:w="1456" w:type="dxa"/>
          </w:tcPr>
          <w:p w14:paraId="59331701"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8066060" w14:textId="77777777" w:rsidR="00CC1C1D" w:rsidRPr="002A1602" w:rsidRDefault="00CC1C1D">
            <w:pPr>
              <w:rPr>
                <w:rFonts w:ascii="Calibri" w:hAnsi="Calibri" w:cs="Calibri"/>
                <w:szCs w:val="22"/>
              </w:rPr>
            </w:pPr>
          </w:p>
        </w:tc>
      </w:tr>
      <w:tr w:rsidR="00CC1C1D" w:rsidRPr="002A1602" w14:paraId="7B209CB0" w14:textId="77777777">
        <w:trPr>
          <w:cantSplit/>
        </w:trPr>
        <w:tc>
          <w:tcPr>
            <w:tcW w:w="4123" w:type="dxa"/>
            <w:gridSpan w:val="2"/>
            <w:vMerge/>
            <w:tcBorders>
              <w:bottom w:val="single" w:sz="4" w:space="0" w:color="auto"/>
            </w:tcBorders>
          </w:tcPr>
          <w:p w14:paraId="2CEE1729" w14:textId="77777777" w:rsidR="00CC1C1D" w:rsidRPr="002A1602" w:rsidRDefault="00CC1C1D">
            <w:pPr>
              <w:rPr>
                <w:rFonts w:ascii="Calibri" w:hAnsi="Calibri" w:cs="Calibri"/>
                <w:szCs w:val="22"/>
              </w:rPr>
            </w:pPr>
          </w:p>
        </w:tc>
        <w:tc>
          <w:tcPr>
            <w:tcW w:w="1456" w:type="dxa"/>
            <w:tcBorders>
              <w:bottom w:val="single" w:sz="6" w:space="0" w:color="auto"/>
            </w:tcBorders>
          </w:tcPr>
          <w:p w14:paraId="44FB419B"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610BC9C" w14:textId="77777777" w:rsidR="00CC1C1D" w:rsidRPr="002A1602" w:rsidRDefault="00CC1C1D">
            <w:pPr>
              <w:rPr>
                <w:rFonts w:ascii="Calibri" w:hAnsi="Calibri" w:cs="Calibri"/>
                <w:szCs w:val="22"/>
              </w:rPr>
            </w:pPr>
          </w:p>
        </w:tc>
      </w:tr>
    </w:tbl>
    <w:p w14:paraId="2D27FB0F"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2D7AF3E7" w14:textId="77777777" w:rsidTr="00C66633">
        <w:trPr>
          <w:cantSplit/>
        </w:trPr>
        <w:tc>
          <w:tcPr>
            <w:tcW w:w="2339" w:type="dxa"/>
            <w:gridSpan w:val="3"/>
          </w:tcPr>
          <w:p w14:paraId="71D7304F"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676539F0" w14:textId="4890D637" w:rsidR="00CC1C1D" w:rsidRPr="002A1602" w:rsidRDefault="008379C0">
            <w:pPr>
              <w:rPr>
                <w:rFonts w:ascii="Calibri" w:hAnsi="Calibri" w:cs="Calibri"/>
                <w:szCs w:val="22"/>
              </w:rPr>
            </w:pPr>
            <w:r>
              <w:rPr>
                <w:rFonts w:ascii="Calibri" w:hAnsi="Calibri" w:cs="Calibri"/>
                <w:szCs w:val="22"/>
              </w:rPr>
              <w:t xml:space="preserve">Replace existing traditional mortar ridge system with a dry </w:t>
            </w:r>
            <w:proofErr w:type="spellStart"/>
            <w:r>
              <w:rPr>
                <w:rFonts w:ascii="Calibri" w:hAnsi="Calibri" w:cs="Calibri"/>
                <w:szCs w:val="22"/>
              </w:rPr>
              <w:t>venticated</w:t>
            </w:r>
            <w:proofErr w:type="spellEnd"/>
            <w:r>
              <w:rPr>
                <w:rFonts w:ascii="Calibri" w:hAnsi="Calibri" w:cs="Calibri"/>
                <w:szCs w:val="22"/>
              </w:rPr>
              <w:t xml:space="preserve"> ridge system to the existing slate pitched roof areas. </w:t>
            </w:r>
          </w:p>
          <w:p w14:paraId="316C941D" w14:textId="77777777" w:rsidR="00CC1C1D" w:rsidRPr="002A1602" w:rsidRDefault="00CC1C1D">
            <w:pPr>
              <w:rPr>
                <w:rFonts w:ascii="Calibri" w:hAnsi="Calibri" w:cs="Calibri"/>
                <w:szCs w:val="22"/>
              </w:rPr>
            </w:pPr>
          </w:p>
        </w:tc>
      </w:tr>
      <w:tr w:rsidR="00CC1C1D" w:rsidRPr="002A1602" w14:paraId="6E58B4C8" w14:textId="77777777" w:rsidTr="00C66633">
        <w:trPr>
          <w:cantSplit/>
        </w:trPr>
        <w:tc>
          <w:tcPr>
            <w:tcW w:w="992" w:type="dxa"/>
          </w:tcPr>
          <w:p w14:paraId="60EBB6D0"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4DD137DB" w14:textId="27A1CC2F" w:rsidR="00CC1C1D" w:rsidRPr="002A1602" w:rsidRDefault="008379C0">
            <w:pPr>
              <w:rPr>
                <w:rFonts w:ascii="Calibri" w:hAnsi="Calibri" w:cs="Calibri"/>
                <w:szCs w:val="22"/>
              </w:rPr>
            </w:pPr>
            <w:r>
              <w:rPr>
                <w:rFonts w:ascii="Calibri" w:hAnsi="Calibri" w:cs="Calibri"/>
                <w:szCs w:val="22"/>
              </w:rPr>
              <w:t xml:space="preserve">Castle Museum Clitheroe Castle </w:t>
            </w:r>
            <w:proofErr w:type="spellStart"/>
            <w:r>
              <w:rPr>
                <w:rFonts w:ascii="Calibri" w:hAnsi="Calibri" w:cs="Calibri"/>
                <w:szCs w:val="22"/>
              </w:rPr>
              <w:t>Castlegate</w:t>
            </w:r>
            <w:proofErr w:type="spellEnd"/>
            <w:r>
              <w:rPr>
                <w:rFonts w:ascii="Calibri" w:hAnsi="Calibri" w:cs="Calibri"/>
                <w:szCs w:val="22"/>
              </w:rPr>
              <w:t xml:space="preserve"> Clitheroe BB7 1AZ</w:t>
            </w:r>
          </w:p>
        </w:tc>
      </w:tr>
      <w:tr w:rsidR="00CC1C1D" w:rsidRPr="002A1602" w14:paraId="4531EC1E" w14:textId="77777777">
        <w:trPr>
          <w:cantSplit/>
        </w:trPr>
        <w:tc>
          <w:tcPr>
            <w:tcW w:w="10403" w:type="dxa"/>
            <w:gridSpan w:val="7"/>
          </w:tcPr>
          <w:p w14:paraId="5C1C4FE5"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723FB7E0" w14:textId="77777777" w:rsidTr="00C66633">
        <w:trPr>
          <w:cantSplit/>
        </w:trPr>
        <w:tc>
          <w:tcPr>
            <w:tcW w:w="992" w:type="dxa"/>
          </w:tcPr>
          <w:p w14:paraId="273C1244" w14:textId="0BD3A7E7" w:rsidR="00CC1C1D" w:rsidRPr="002A1602" w:rsidRDefault="008379C0">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4316B5DF" w14:textId="77777777" w:rsidR="008379C0" w:rsidRDefault="008379C0">
            <w:pPr>
              <w:rPr>
                <w:rFonts w:ascii="Calibri" w:hAnsi="Calibri" w:cs="Calibri"/>
                <w:szCs w:val="22"/>
              </w:rPr>
            </w:pPr>
            <w:r>
              <w:rPr>
                <w:rFonts w:ascii="Calibri" w:hAnsi="Calibri" w:cs="Calibri"/>
                <w:szCs w:val="22"/>
              </w:rPr>
              <w:t xml:space="preserve">The development must be begun not later than the expiration of three years beginning with the date of this permission. </w:t>
            </w:r>
          </w:p>
          <w:p w14:paraId="55C29FC5" w14:textId="77777777" w:rsidR="008379C0" w:rsidRDefault="008379C0">
            <w:pPr>
              <w:rPr>
                <w:rFonts w:ascii="Calibri" w:hAnsi="Calibri" w:cs="Calibri"/>
                <w:szCs w:val="22"/>
              </w:rPr>
            </w:pPr>
          </w:p>
          <w:p w14:paraId="6B67CEF5" w14:textId="77777777" w:rsidR="008379C0" w:rsidRDefault="008379C0">
            <w:pPr>
              <w:rPr>
                <w:rFonts w:ascii="Calibri" w:hAnsi="Calibri" w:cs="Calibri"/>
                <w:szCs w:val="22"/>
              </w:rPr>
            </w:pPr>
            <w:r>
              <w:rPr>
                <w:rFonts w:ascii="Calibri" w:hAnsi="Calibri" w:cs="Calibri"/>
                <w:szCs w:val="22"/>
              </w:rPr>
              <w:tab/>
              <w:t>REASON: Required to be imposed pursuant to Section 18 of the Planning (Listed Buildings and Conservation Areas) Act 1990.</w:t>
            </w:r>
          </w:p>
          <w:p w14:paraId="46958C9A" w14:textId="26782D1F" w:rsidR="00CC1C1D" w:rsidRPr="002A1602" w:rsidRDefault="00CC1C1D">
            <w:pPr>
              <w:rPr>
                <w:rFonts w:ascii="Calibri" w:hAnsi="Calibri" w:cs="Calibri"/>
                <w:szCs w:val="22"/>
              </w:rPr>
            </w:pPr>
          </w:p>
        </w:tc>
      </w:tr>
      <w:tr w:rsidR="00CC1C1D" w:rsidRPr="002A1602" w14:paraId="0F8033F0" w14:textId="77777777" w:rsidTr="00C66633">
        <w:trPr>
          <w:cantSplit/>
        </w:trPr>
        <w:tc>
          <w:tcPr>
            <w:tcW w:w="992" w:type="dxa"/>
          </w:tcPr>
          <w:p w14:paraId="117DF49A" w14:textId="51DD041C" w:rsidR="00CC1C1D" w:rsidRPr="002A1602" w:rsidRDefault="008379C0">
            <w:pPr>
              <w:rPr>
                <w:rFonts w:ascii="Calibri" w:hAnsi="Calibri" w:cs="Calibri"/>
                <w:szCs w:val="22"/>
              </w:rPr>
            </w:pPr>
            <w:r>
              <w:rPr>
                <w:rFonts w:ascii="Calibri" w:hAnsi="Calibri" w:cs="Calibri"/>
                <w:szCs w:val="22"/>
              </w:rPr>
              <w:t>2</w:t>
            </w:r>
          </w:p>
        </w:tc>
        <w:tc>
          <w:tcPr>
            <w:tcW w:w="9411" w:type="dxa"/>
            <w:gridSpan w:val="6"/>
          </w:tcPr>
          <w:p w14:paraId="04BFF4A2" w14:textId="77777777" w:rsidR="008379C0" w:rsidRDefault="008379C0">
            <w:pPr>
              <w:rPr>
                <w:rFonts w:ascii="Calibri" w:hAnsi="Calibri" w:cs="Calibri"/>
                <w:szCs w:val="22"/>
              </w:rPr>
            </w:pPr>
            <w:r>
              <w:rPr>
                <w:rFonts w:ascii="Calibri" w:hAnsi="Calibri" w:cs="Calibri"/>
                <w:szCs w:val="22"/>
              </w:rPr>
              <w:t xml:space="preserve">The permission shall relate to the development as shown on Plan Reference: </w:t>
            </w:r>
          </w:p>
          <w:p w14:paraId="6FA78EE8" w14:textId="77777777" w:rsidR="008379C0" w:rsidRDefault="008379C0">
            <w:pPr>
              <w:rPr>
                <w:rFonts w:ascii="Calibri" w:hAnsi="Calibri" w:cs="Calibri"/>
                <w:szCs w:val="22"/>
              </w:rPr>
            </w:pPr>
          </w:p>
          <w:p w14:paraId="5E2AAFF0" w14:textId="77777777" w:rsidR="008379C0" w:rsidRDefault="008379C0">
            <w:pPr>
              <w:rPr>
                <w:rFonts w:ascii="Calibri" w:hAnsi="Calibri" w:cs="Calibri"/>
                <w:szCs w:val="22"/>
              </w:rPr>
            </w:pPr>
            <w:r>
              <w:rPr>
                <w:rFonts w:ascii="Calibri" w:hAnsi="Calibri" w:cs="Calibri"/>
                <w:szCs w:val="22"/>
              </w:rPr>
              <w:t xml:space="preserve">            Location Plan</w:t>
            </w:r>
          </w:p>
          <w:p w14:paraId="43741971" w14:textId="77777777" w:rsidR="008379C0" w:rsidRDefault="008379C0">
            <w:pPr>
              <w:rPr>
                <w:rFonts w:ascii="Calibri" w:hAnsi="Calibri" w:cs="Calibri"/>
                <w:szCs w:val="22"/>
              </w:rPr>
            </w:pPr>
            <w:r>
              <w:rPr>
                <w:rFonts w:ascii="Calibri" w:hAnsi="Calibri" w:cs="Calibri"/>
                <w:szCs w:val="22"/>
              </w:rPr>
              <w:t xml:space="preserve">            Existing Roof Plan</w:t>
            </w:r>
          </w:p>
          <w:p w14:paraId="335330C1" w14:textId="77777777" w:rsidR="008379C0" w:rsidRDefault="008379C0">
            <w:pPr>
              <w:rPr>
                <w:rFonts w:ascii="Calibri" w:hAnsi="Calibri" w:cs="Calibri"/>
                <w:szCs w:val="22"/>
              </w:rPr>
            </w:pPr>
            <w:r>
              <w:rPr>
                <w:rFonts w:ascii="Calibri" w:hAnsi="Calibri" w:cs="Calibri"/>
                <w:szCs w:val="22"/>
              </w:rPr>
              <w:t xml:space="preserve">            Section - Detail</w:t>
            </w:r>
          </w:p>
          <w:p w14:paraId="2F886F6A" w14:textId="77777777" w:rsidR="008379C0" w:rsidRDefault="008379C0">
            <w:pPr>
              <w:rPr>
                <w:rFonts w:ascii="Calibri" w:hAnsi="Calibri" w:cs="Calibri"/>
                <w:szCs w:val="22"/>
              </w:rPr>
            </w:pPr>
          </w:p>
          <w:p w14:paraId="1B98A613" w14:textId="77777777" w:rsidR="008379C0" w:rsidRDefault="008379C0">
            <w:pPr>
              <w:rPr>
                <w:rFonts w:ascii="Calibri" w:hAnsi="Calibri" w:cs="Calibri"/>
                <w:szCs w:val="22"/>
              </w:rPr>
            </w:pPr>
            <w:r>
              <w:rPr>
                <w:rFonts w:ascii="Calibri" w:hAnsi="Calibri" w:cs="Calibri"/>
                <w:szCs w:val="22"/>
              </w:rPr>
              <w:tab/>
              <w:t>REASON: For the avoidance of doubt and to ensure that the development is carried out in accordance with the submitted plans.</w:t>
            </w:r>
          </w:p>
          <w:p w14:paraId="281D84E6" w14:textId="1354143A" w:rsidR="00CC1C1D" w:rsidRPr="002A1602" w:rsidRDefault="00CC1C1D">
            <w:pPr>
              <w:rPr>
                <w:rFonts w:ascii="Calibri" w:hAnsi="Calibri" w:cs="Calibri"/>
                <w:szCs w:val="22"/>
              </w:rPr>
            </w:pPr>
          </w:p>
        </w:tc>
      </w:tr>
      <w:tr w:rsidR="00CC1C1D" w:rsidRPr="002A1602" w14:paraId="47AF7F54" w14:textId="77777777" w:rsidTr="00C66633">
        <w:trPr>
          <w:cantSplit/>
        </w:trPr>
        <w:tc>
          <w:tcPr>
            <w:tcW w:w="992" w:type="dxa"/>
          </w:tcPr>
          <w:p w14:paraId="4455437F" w14:textId="26F3930B" w:rsidR="00CC1C1D" w:rsidRPr="002A1602" w:rsidRDefault="008379C0">
            <w:pPr>
              <w:rPr>
                <w:rFonts w:ascii="Calibri" w:hAnsi="Calibri" w:cs="Calibri"/>
                <w:szCs w:val="22"/>
              </w:rPr>
            </w:pPr>
            <w:r>
              <w:rPr>
                <w:rFonts w:ascii="Calibri" w:hAnsi="Calibri" w:cs="Calibri"/>
                <w:szCs w:val="22"/>
              </w:rPr>
              <w:t>3</w:t>
            </w:r>
          </w:p>
        </w:tc>
        <w:tc>
          <w:tcPr>
            <w:tcW w:w="9411" w:type="dxa"/>
            <w:gridSpan w:val="6"/>
          </w:tcPr>
          <w:p w14:paraId="7A809867" w14:textId="77777777" w:rsidR="008379C0" w:rsidRDefault="008379C0">
            <w:pPr>
              <w:rPr>
                <w:rFonts w:ascii="Calibri" w:hAnsi="Calibri" w:cs="Calibri"/>
                <w:szCs w:val="22"/>
              </w:rPr>
            </w:pPr>
            <w:r>
              <w:rPr>
                <w:rFonts w:ascii="Calibri" w:hAnsi="Calibri" w:cs="Calibri"/>
                <w:szCs w:val="22"/>
              </w:rPr>
              <w:t>Precise specifications and samples of any proposed new ridge or hip tiles shall have been submitted to and approved by the Local Planning Authority before their use in the proposed works.</w:t>
            </w:r>
          </w:p>
          <w:p w14:paraId="308A79E5" w14:textId="77777777" w:rsidR="008379C0" w:rsidRDefault="008379C0">
            <w:pPr>
              <w:rPr>
                <w:rFonts w:ascii="Calibri" w:hAnsi="Calibri" w:cs="Calibri"/>
                <w:szCs w:val="22"/>
              </w:rPr>
            </w:pPr>
          </w:p>
          <w:p w14:paraId="41C03AA1" w14:textId="77777777" w:rsidR="008379C0" w:rsidRDefault="008379C0">
            <w:pPr>
              <w:rPr>
                <w:rFonts w:ascii="Calibri" w:hAnsi="Calibri" w:cs="Calibri"/>
                <w:szCs w:val="22"/>
              </w:rPr>
            </w:pPr>
            <w:r>
              <w:rPr>
                <w:rFonts w:ascii="Calibri" w:hAnsi="Calibri" w:cs="Calibri"/>
                <w:szCs w:val="22"/>
              </w:rPr>
              <w:tab/>
              <w:t>REASON:  In order to safeguard the special architectural and historic interest and setting of the listed building.</w:t>
            </w:r>
          </w:p>
          <w:p w14:paraId="0AC66F71" w14:textId="77777777" w:rsidR="00CC1C1D" w:rsidRDefault="00CC1C1D">
            <w:pPr>
              <w:rPr>
                <w:rFonts w:ascii="Calibri" w:hAnsi="Calibri" w:cs="Calibri"/>
                <w:szCs w:val="22"/>
              </w:rPr>
            </w:pPr>
          </w:p>
          <w:p w14:paraId="160B39A7" w14:textId="2088DB47" w:rsidR="008379C0" w:rsidRPr="002A1602" w:rsidRDefault="008379C0" w:rsidP="008379C0">
            <w:pPr>
              <w:jc w:val="right"/>
              <w:rPr>
                <w:rFonts w:ascii="Calibri" w:hAnsi="Calibri" w:cs="Calibri"/>
                <w:szCs w:val="22"/>
              </w:rPr>
            </w:pPr>
            <w:r>
              <w:rPr>
                <w:rFonts w:ascii="Calibri" w:hAnsi="Calibri" w:cs="Calibri"/>
                <w:szCs w:val="22"/>
              </w:rPr>
              <w:t>P.T.O.</w:t>
            </w:r>
          </w:p>
        </w:tc>
      </w:tr>
      <w:tr w:rsidR="00CC1C1D" w:rsidRPr="002A1602" w14:paraId="6B51FB1E" w14:textId="77777777" w:rsidTr="00C66633">
        <w:trPr>
          <w:cantSplit/>
        </w:trPr>
        <w:tc>
          <w:tcPr>
            <w:tcW w:w="992" w:type="dxa"/>
          </w:tcPr>
          <w:p w14:paraId="32B4942E" w14:textId="695CE3E9" w:rsidR="00CC1C1D" w:rsidRPr="002A1602" w:rsidRDefault="008379C0">
            <w:pPr>
              <w:rPr>
                <w:rFonts w:ascii="Calibri" w:hAnsi="Calibri" w:cs="Calibri"/>
                <w:szCs w:val="22"/>
              </w:rPr>
            </w:pPr>
            <w:r>
              <w:rPr>
                <w:rFonts w:ascii="Calibri" w:hAnsi="Calibri" w:cs="Calibri"/>
                <w:szCs w:val="22"/>
              </w:rPr>
              <w:lastRenderedPageBreak/>
              <w:t>4</w:t>
            </w:r>
          </w:p>
        </w:tc>
        <w:tc>
          <w:tcPr>
            <w:tcW w:w="9411" w:type="dxa"/>
            <w:gridSpan w:val="6"/>
          </w:tcPr>
          <w:p w14:paraId="47D0A841" w14:textId="77777777" w:rsidR="008379C0" w:rsidRDefault="008379C0">
            <w:pPr>
              <w:rPr>
                <w:rFonts w:ascii="Calibri" w:hAnsi="Calibri" w:cs="Calibri"/>
                <w:szCs w:val="22"/>
              </w:rPr>
            </w:pPr>
            <w:r>
              <w:rPr>
                <w:rFonts w:ascii="Calibri" w:hAnsi="Calibri" w:cs="Calibri"/>
                <w:szCs w:val="22"/>
              </w:rPr>
              <w:t xml:space="preserve">The development shall be carried out in strict accordance with the recommendations of the bat survey and report submitted 20/9/2021 </w:t>
            </w:r>
            <w:proofErr w:type="gramStart"/>
            <w:r>
              <w:rPr>
                <w:rFonts w:ascii="Calibri" w:hAnsi="Calibri" w:cs="Calibri"/>
                <w:szCs w:val="22"/>
              </w:rPr>
              <w:t>with regard to</w:t>
            </w:r>
            <w:proofErr w:type="gramEnd"/>
            <w:r>
              <w:rPr>
                <w:rFonts w:ascii="Calibri" w:hAnsi="Calibri" w:cs="Calibri"/>
                <w:szCs w:val="22"/>
              </w:rPr>
              <w:t xml:space="preserve"> Method Statement, Reasonable Avoidance Measures, Timing of works and emergency advice.</w:t>
            </w:r>
          </w:p>
          <w:p w14:paraId="125CC50B" w14:textId="77777777" w:rsidR="008379C0" w:rsidRDefault="008379C0">
            <w:pPr>
              <w:rPr>
                <w:rFonts w:ascii="Calibri" w:hAnsi="Calibri" w:cs="Calibri"/>
                <w:szCs w:val="22"/>
              </w:rPr>
            </w:pPr>
          </w:p>
          <w:p w14:paraId="254703C3" w14:textId="77777777" w:rsidR="008379C0" w:rsidRDefault="008379C0">
            <w:pPr>
              <w:rPr>
                <w:rFonts w:ascii="Calibri" w:hAnsi="Calibri" w:cs="Calibri"/>
                <w:szCs w:val="22"/>
              </w:rPr>
            </w:pPr>
            <w:r>
              <w:rPr>
                <w:rFonts w:ascii="Calibri" w:hAnsi="Calibri" w:cs="Calibri"/>
                <w:szCs w:val="22"/>
              </w:rPr>
              <w:tab/>
              <w:t>REASON: To ensure: no species/habitat protected by the Wildlife and Countryside Act 1981 are destroyed; no adverse effects to the favourable conservation status of a bat population; the protection of the bat population from damaging activities and reduction or removal of the impact of development.</w:t>
            </w:r>
          </w:p>
          <w:p w14:paraId="54A57A4F" w14:textId="6BA49DCF" w:rsidR="00CC1C1D" w:rsidRPr="002A1602" w:rsidRDefault="00CC1C1D">
            <w:pPr>
              <w:rPr>
                <w:rFonts w:ascii="Calibri" w:hAnsi="Calibri" w:cs="Calibri"/>
                <w:szCs w:val="22"/>
              </w:rPr>
            </w:pPr>
          </w:p>
        </w:tc>
      </w:tr>
      <w:bookmarkEnd w:id="0"/>
      <w:tr w:rsidR="00CC1C1D" w:rsidRPr="002A1602" w14:paraId="5F542513" w14:textId="77777777" w:rsidTr="00C66633">
        <w:trPr>
          <w:cantSplit/>
        </w:trPr>
        <w:tc>
          <w:tcPr>
            <w:tcW w:w="992" w:type="dxa"/>
          </w:tcPr>
          <w:p w14:paraId="4E555169"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3A210BFA" w14:textId="77777777" w:rsidR="00CC1C1D" w:rsidRPr="002A1602" w:rsidRDefault="00CC1C1D">
            <w:pPr>
              <w:rPr>
                <w:rFonts w:ascii="Calibri" w:hAnsi="Calibri" w:cs="Calibri"/>
                <w:szCs w:val="22"/>
              </w:rPr>
            </w:pPr>
          </w:p>
        </w:tc>
        <w:tc>
          <w:tcPr>
            <w:tcW w:w="990" w:type="dxa"/>
            <w:gridSpan w:val="2"/>
          </w:tcPr>
          <w:p w14:paraId="20D53FB4" w14:textId="77777777" w:rsidR="00CC1C1D" w:rsidRPr="002A1602" w:rsidRDefault="00CC1C1D">
            <w:pPr>
              <w:rPr>
                <w:rFonts w:ascii="Calibri" w:hAnsi="Calibri" w:cs="Calibri"/>
                <w:szCs w:val="22"/>
              </w:rPr>
            </w:pPr>
          </w:p>
        </w:tc>
        <w:tc>
          <w:tcPr>
            <w:tcW w:w="449" w:type="dxa"/>
          </w:tcPr>
          <w:p w14:paraId="2FF9939D" w14:textId="77777777" w:rsidR="00CC1C1D" w:rsidRPr="002A1602" w:rsidRDefault="00CC1C1D">
            <w:pPr>
              <w:rPr>
                <w:rFonts w:ascii="Calibri" w:hAnsi="Calibri" w:cs="Calibri"/>
                <w:szCs w:val="22"/>
              </w:rPr>
            </w:pPr>
          </w:p>
        </w:tc>
        <w:tc>
          <w:tcPr>
            <w:tcW w:w="1465" w:type="dxa"/>
          </w:tcPr>
          <w:p w14:paraId="14A0C2DB" w14:textId="77777777" w:rsidR="00CC1C1D" w:rsidRPr="002A1602" w:rsidRDefault="00CC1C1D">
            <w:pPr>
              <w:rPr>
                <w:rFonts w:ascii="Calibri" w:hAnsi="Calibri" w:cs="Calibri"/>
                <w:szCs w:val="22"/>
              </w:rPr>
            </w:pPr>
          </w:p>
        </w:tc>
        <w:tc>
          <w:tcPr>
            <w:tcW w:w="5520" w:type="dxa"/>
          </w:tcPr>
          <w:p w14:paraId="766016B5" w14:textId="77777777" w:rsidR="00CC1C1D" w:rsidRPr="002A1602" w:rsidRDefault="00CC1C1D">
            <w:pPr>
              <w:rPr>
                <w:rFonts w:ascii="Calibri" w:hAnsi="Calibri" w:cs="Calibri"/>
                <w:szCs w:val="22"/>
              </w:rPr>
            </w:pPr>
          </w:p>
        </w:tc>
      </w:tr>
      <w:tr w:rsidR="00CC1C1D" w:rsidRPr="002A1602" w14:paraId="2D06D06E" w14:textId="77777777" w:rsidTr="00C66633">
        <w:trPr>
          <w:cantSplit/>
        </w:trPr>
        <w:tc>
          <w:tcPr>
            <w:tcW w:w="992" w:type="dxa"/>
          </w:tcPr>
          <w:p w14:paraId="3A1F258A"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57EFFE97"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5D29D9BB" w14:textId="77777777" w:rsidTr="00C66633">
        <w:trPr>
          <w:cantSplit/>
        </w:trPr>
        <w:tc>
          <w:tcPr>
            <w:tcW w:w="992" w:type="dxa"/>
          </w:tcPr>
          <w:p w14:paraId="7976E32D"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60F61FAB"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7CD86A44" w14:textId="77777777" w:rsidTr="00C66633">
        <w:trPr>
          <w:cantSplit/>
        </w:trPr>
        <w:tc>
          <w:tcPr>
            <w:tcW w:w="992" w:type="dxa"/>
          </w:tcPr>
          <w:p w14:paraId="2992C961" w14:textId="77777777" w:rsidR="00314A87" w:rsidRPr="002A1602" w:rsidRDefault="00314A87">
            <w:pPr>
              <w:rPr>
                <w:rFonts w:ascii="Calibri" w:hAnsi="Calibri" w:cs="Calibri"/>
                <w:szCs w:val="22"/>
              </w:rPr>
            </w:pPr>
            <w:r w:rsidRPr="002A1602">
              <w:rPr>
                <w:rFonts w:ascii="Calibri" w:hAnsi="Calibri" w:cs="Calibri"/>
                <w:szCs w:val="22"/>
              </w:rPr>
              <w:t>3</w:t>
            </w:r>
          </w:p>
        </w:tc>
        <w:tc>
          <w:tcPr>
            <w:tcW w:w="9411" w:type="dxa"/>
            <w:gridSpan w:val="6"/>
          </w:tcPr>
          <w:p w14:paraId="7F445E09" w14:textId="77777777" w:rsidR="00314A87" w:rsidRPr="002A1602"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C1C1D" w:rsidRPr="002A1602" w14:paraId="015F7775" w14:textId="77777777" w:rsidTr="00C66633">
        <w:trPr>
          <w:cantSplit/>
        </w:trPr>
        <w:tc>
          <w:tcPr>
            <w:tcW w:w="992" w:type="dxa"/>
          </w:tcPr>
          <w:p w14:paraId="15719B3B"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425CE8E5" w14:textId="30682988" w:rsidR="00CC1C1D" w:rsidRPr="002A1602" w:rsidRDefault="00CC1C1D">
            <w:pPr>
              <w:rPr>
                <w:rFonts w:ascii="Calibri" w:hAnsi="Calibri" w:cs="Calibri"/>
                <w:szCs w:val="22"/>
              </w:rPr>
            </w:pPr>
          </w:p>
        </w:tc>
      </w:tr>
      <w:tr w:rsidR="00CC1C1D" w:rsidRPr="002A1602" w14:paraId="6117422F" w14:textId="77777777" w:rsidTr="00C66633">
        <w:trPr>
          <w:cantSplit/>
        </w:trPr>
        <w:tc>
          <w:tcPr>
            <w:tcW w:w="992" w:type="dxa"/>
          </w:tcPr>
          <w:p w14:paraId="467663F3" w14:textId="77777777" w:rsidR="00CC1C1D" w:rsidRPr="002A1602" w:rsidRDefault="00CC1C1D">
            <w:pPr>
              <w:rPr>
                <w:rFonts w:ascii="Calibri" w:hAnsi="Calibri" w:cs="Calibri"/>
                <w:szCs w:val="22"/>
              </w:rPr>
            </w:pPr>
          </w:p>
        </w:tc>
        <w:tc>
          <w:tcPr>
            <w:tcW w:w="9411" w:type="dxa"/>
            <w:gridSpan w:val="6"/>
          </w:tcPr>
          <w:p w14:paraId="46E52DB5" w14:textId="77777777" w:rsidR="00CC1C1D" w:rsidRPr="002A1602" w:rsidRDefault="00CC1C1D">
            <w:pPr>
              <w:rPr>
                <w:rFonts w:ascii="Calibri" w:hAnsi="Calibri" w:cs="Calibri"/>
                <w:szCs w:val="22"/>
              </w:rPr>
            </w:pPr>
          </w:p>
        </w:tc>
      </w:tr>
      <w:tr w:rsidR="00CC1C1D" w:rsidRPr="002A1602" w14:paraId="5527FC29" w14:textId="77777777" w:rsidTr="00C66633">
        <w:trPr>
          <w:cantSplit/>
        </w:trPr>
        <w:tc>
          <w:tcPr>
            <w:tcW w:w="992" w:type="dxa"/>
          </w:tcPr>
          <w:p w14:paraId="5452DF36" w14:textId="77777777" w:rsidR="00CC1C1D" w:rsidRPr="002A1602" w:rsidRDefault="00CC1C1D">
            <w:pPr>
              <w:rPr>
                <w:rFonts w:ascii="Calibri" w:hAnsi="Calibri" w:cs="Calibri"/>
                <w:szCs w:val="22"/>
              </w:rPr>
            </w:pPr>
          </w:p>
        </w:tc>
        <w:tc>
          <w:tcPr>
            <w:tcW w:w="9411" w:type="dxa"/>
            <w:gridSpan w:val="6"/>
          </w:tcPr>
          <w:p w14:paraId="0A4A082A" w14:textId="77777777" w:rsidR="00CC1C1D" w:rsidRPr="002A1602" w:rsidRDefault="00CC1C1D">
            <w:pPr>
              <w:rPr>
                <w:rFonts w:ascii="Calibri" w:hAnsi="Calibri" w:cs="Calibri"/>
                <w:szCs w:val="22"/>
              </w:rPr>
            </w:pPr>
          </w:p>
        </w:tc>
      </w:tr>
      <w:tr w:rsidR="00CC1C1D" w:rsidRPr="002A1602" w14:paraId="586D3756" w14:textId="77777777" w:rsidTr="00C66633">
        <w:trPr>
          <w:cantSplit/>
        </w:trPr>
        <w:tc>
          <w:tcPr>
            <w:tcW w:w="992" w:type="dxa"/>
          </w:tcPr>
          <w:p w14:paraId="7A01A6FA" w14:textId="77777777" w:rsidR="00CC1C1D" w:rsidRPr="002A1602" w:rsidRDefault="00CC1C1D">
            <w:pPr>
              <w:rPr>
                <w:rFonts w:ascii="Calibri" w:hAnsi="Calibri" w:cs="Calibri"/>
                <w:szCs w:val="22"/>
              </w:rPr>
            </w:pPr>
          </w:p>
        </w:tc>
        <w:tc>
          <w:tcPr>
            <w:tcW w:w="9411" w:type="dxa"/>
            <w:gridSpan w:val="6"/>
          </w:tcPr>
          <w:p w14:paraId="2C6FCF37" w14:textId="77777777" w:rsidR="00CC1C1D" w:rsidRPr="002A1602" w:rsidRDefault="00CC1C1D">
            <w:pPr>
              <w:rPr>
                <w:rFonts w:ascii="Calibri" w:hAnsi="Calibri" w:cs="Calibri"/>
                <w:szCs w:val="22"/>
              </w:rPr>
            </w:pPr>
          </w:p>
        </w:tc>
      </w:tr>
      <w:tr w:rsidR="00CC1C1D" w:rsidRPr="002A1602" w14:paraId="1C584D0F" w14:textId="77777777" w:rsidTr="00C66633">
        <w:trPr>
          <w:cantSplit/>
        </w:trPr>
        <w:tc>
          <w:tcPr>
            <w:tcW w:w="992" w:type="dxa"/>
          </w:tcPr>
          <w:p w14:paraId="70F0CD95" w14:textId="77777777" w:rsidR="00CC1C1D" w:rsidRPr="002A1602" w:rsidRDefault="00CC1C1D">
            <w:pPr>
              <w:rPr>
                <w:rFonts w:ascii="Calibri" w:hAnsi="Calibri" w:cs="Calibri"/>
                <w:szCs w:val="22"/>
              </w:rPr>
            </w:pPr>
          </w:p>
        </w:tc>
        <w:tc>
          <w:tcPr>
            <w:tcW w:w="9411" w:type="dxa"/>
            <w:gridSpan w:val="6"/>
          </w:tcPr>
          <w:p w14:paraId="610BCA2F" w14:textId="77777777" w:rsidR="00CC1C1D" w:rsidRPr="002A1602" w:rsidRDefault="00CC1C1D">
            <w:pPr>
              <w:rPr>
                <w:rFonts w:ascii="Calibri" w:hAnsi="Calibri" w:cs="Calibri"/>
                <w:szCs w:val="22"/>
              </w:rPr>
            </w:pPr>
          </w:p>
        </w:tc>
      </w:tr>
      <w:bookmarkEnd w:id="1"/>
      <w:tr w:rsidR="00C66633" w14:paraId="40695A43" w14:textId="77777777" w:rsidTr="00564CE0">
        <w:trPr>
          <w:cantSplit/>
        </w:trPr>
        <w:tc>
          <w:tcPr>
            <w:tcW w:w="10403" w:type="dxa"/>
            <w:gridSpan w:val="7"/>
          </w:tcPr>
          <w:p w14:paraId="02910614" w14:textId="77777777" w:rsidR="006677C8" w:rsidRDefault="006677C8" w:rsidP="006677C8">
            <w:pPr>
              <w:pStyle w:val="BodySingle"/>
              <w:rPr>
                <w:rFonts w:ascii="Brush Script MT" w:hAnsi="Brush Script MT"/>
                <w:sz w:val="44"/>
                <w:szCs w:val="44"/>
              </w:rPr>
            </w:pPr>
            <w:r>
              <w:rPr>
                <w:rFonts w:ascii="Brush Script MT" w:hAnsi="Brush Script MT"/>
                <w:sz w:val="44"/>
                <w:szCs w:val="44"/>
              </w:rPr>
              <w:t xml:space="preserve">John Macholc  </w:t>
            </w:r>
          </w:p>
          <w:p w14:paraId="10A2E7A3" w14:textId="77777777" w:rsidR="006677C8" w:rsidRDefault="006677C8" w:rsidP="006677C8">
            <w:pPr>
              <w:rPr>
                <w:rFonts w:ascii="Calibri" w:hAnsi="Calibri"/>
                <w:b/>
                <w:sz w:val="24"/>
                <w:szCs w:val="24"/>
              </w:rPr>
            </w:pPr>
            <w:r>
              <w:rPr>
                <w:rFonts w:ascii="Calibri" w:hAnsi="Calibri"/>
                <w:b/>
                <w:sz w:val="24"/>
                <w:szCs w:val="24"/>
              </w:rPr>
              <w:t>pp NICOLA HOPKINS</w:t>
            </w:r>
          </w:p>
          <w:p w14:paraId="549D1ECC" w14:textId="77777777" w:rsidR="006677C8" w:rsidRDefault="006677C8" w:rsidP="006677C8">
            <w:pPr>
              <w:rPr>
                <w:rFonts w:ascii="Calibri" w:hAnsi="Calibri"/>
                <w:b/>
                <w:sz w:val="24"/>
                <w:szCs w:val="24"/>
              </w:rPr>
            </w:pPr>
            <w:r>
              <w:rPr>
                <w:rFonts w:ascii="Calibri" w:hAnsi="Calibri"/>
                <w:b/>
                <w:sz w:val="24"/>
                <w:szCs w:val="24"/>
              </w:rPr>
              <w:t>DIRECTOR OF ECONOMIC DEVELOPMENT AND PLANNING</w:t>
            </w:r>
          </w:p>
          <w:p w14:paraId="2AB36D00" w14:textId="77777777" w:rsidR="00C66633" w:rsidRDefault="00C66633"/>
        </w:tc>
      </w:tr>
    </w:tbl>
    <w:p w14:paraId="24B89E33" w14:textId="77777777" w:rsidR="00CC1C1D" w:rsidRPr="00BB79F9" w:rsidRDefault="004C45AA">
      <w:pPr>
        <w:pStyle w:val="TableText"/>
        <w:rPr>
          <w:rFonts w:ascii="Calibri" w:hAnsi="Calibri" w:cs="Calibri"/>
          <w:b/>
        </w:rPr>
      </w:pPr>
      <w:r w:rsidRPr="00BB79F9">
        <w:rPr>
          <w:rFonts w:ascii="Calibri" w:hAnsi="Calibri" w:cs="Calibri"/>
          <w:b/>
        </w:rPr>
        <w:t>Notes</w:t>
      </w:r>
    </w:p>
    <w:p w14:paraId="5999C68B" w14:textId="77777777" w:rsidR="004C45AA" w:rsidRPr="002A1602" w:rsidRDefault="004C45AA">
      <w:pPr>
        <w:pStyle w:val="TableText"/>
        <w:rPr>
          <w:rFonts w:ascii="Calibri" w:hAnsi="Calibri" w:cs="Calibri"/>
        </w:rPr>
      </w:pPr>
    </w:p>
    <w:p w14:paraId="7B62AF4A" w14:textId="77777777" w:rsidR="004C45AA" w:rsidRPr="002A1602" w:rsidRDefault="004C45AA" w:rsidP="004C45AA">
      <w:pPr>
        <w:rPr>
          <w:rFonts w:ascii="Calibri" w:hAnsi="Calibri" w:cs="Calibri"/>
          <w:b/>
          <w:bCs/>
        </w:rPr>
      </w:pPr>
      <w:r w:rsidRPr="002A1602">
        <w:rPr>
          <w:rFonts w:ascii="Calibri" w:hAnsi="Calibri" w:cs="Calibri"/>
          <w:b/>
          <w:bCs/>
        </w:rPr>
        <w:t xml:space="preserve">Right of Appeal </w:t>
      </w:r>
    </w:p>
    <w:p w14:paraId="13EBA033" w14:textId="77777777" w:rsidR="004C45AA" w:rsidRPr="002A1602" w:rsidRDefault="004C45AA" w:rsidP="004C45AA">
      <w:pPr>
        <w:rPr>
          <w:rFonts w:ascii="Calibri" w:hAnsi="Calibri" w:cs="Calibri"/>
        </w:rPr>
      </w:pPr>
      <w:r w:rsidRPr="002A1602">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16D70CF" w14:textId="77777777" w:rsidR="004C45AA" w:rsidRPr="002A1602" w:rsidRDefault="004C45AA" w:rsidP="004C45AA">
      <w:pPr>
        <w:rPr>
          <w:rFonts w:ascii="Calibri" w:hAnsi="Calibri" w:cs="Calibri"/>
        </w:rPr>
      </w:pPr>
      <w:r w:rsidRPr="002A1602">
        <w:rPr>
          <w:rFonts w:ascii="Calibri" w:hAnsi="Calibri" w:cs="Calibri"/>
        </w:rPr>
        <w:t xml:space="preserve">· If you want to appeal against your local planning authority’s decision then you must do so within 6 months of the date of this notice. </w:t>
      </w:r>
    </w:p>
    <w:p w14:paraId="6E8D9C73"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9B7CD28"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B46483B" w14:textId="77777777" w:rsidR="004C45AA" w:rsidRPr="002A1602" w:rsidRDefault="004C45AA" w:rsidP="004C45AA">
      <w:pPr>
        <w:rPr>
          <w:rFonts w:ascii="Calibri" w:hAnsi="Calibri" w:cs="Calibri"/>
        </w:rPr>
      </w:pPr>
    </w:p>
    <w:p w14:paraId="424DCAF6" w14:textId="77777777" w:rsidR="004C45AA" w:rsidRPr="002A1602" w:rsidRDefault="004C45AA" w:rsidP="004C45AA">
      <w:pPr>
        <w:rPr>
          <w:rFonts w:ascii="Calibri" w:hAnsi="Calibri" w:cs="Calibri"/>
        </w:rPr>
      </w:pPr>
      <w:r w:rsidRPr="002A1602">
        <w:rPr>
          <w:rFonts w:ascii="Calibri" w:hAnsi="Calibri" w:cs="Calibri"/>
        </w:rPr>
        <w:t xml:space="preserve">Appeals can be made online at: </w:t>
      </w:r>
      <w:hyperlink r:id="rId6" w:history="1">
        <w:r w:rsidRPr="002A1602">
          <w:rPr>
            <w:rStyle w:val="Hyperlink"/>
            <w:rFonts w:ascii="Calibri" w:hAnsi="Calibri" w:cs="Calibri"/>
          </w:rPr>
          <w:t>https://www.gov.uk/planning-inspectorate</w:t>
        </w:r>
      </w:hyperlink>
      <w:r w:rsidRPr="002A1602">
        <w:rPr>
          <w:rFonts w:ascii="Calibri" w:hAnsi="Calibri" w:cs="Calibri"/>
        </w:rPr>
        <w:t xml:space="preserve">. If you are unable to access the online appeal form, please contact the Planning Inspectorate to obtain a paper copy of the appeal form on </w:t>
      </w:r>
      <w:proofErr w:type="spellStart"/>
      <w:r w:rsidRPr="002A1602">
        <w:rPr>
          <w:rFonts w:ascii="Calibri" w:hAnsi="Calibri" w:cs="Calibri"/>
        </w:rPr>
        <w:t>tel</w:t>
      </w:r>
      <w:proofErr w:type="spellEnd"/>
      <w:r w:rsidRPr="002A1602">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w:t>
      </w:r>
      <w:r w:rsidRPr="002A1602">
        <w:rPr>
          <w:rFonts w:ascii="Calibri" w:hAnsi="Calibri" w:cs="Calibri"/>
        </w:rPr>
        <w:lastRenderedPageBreak/>
        <w:t xml:space="preserve">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D701CCE" w14:textId="77777777" w:rsidR="004C45AA" w:rsidRPr="002A1602" w:rsidRDefault="004C45AA" w:rsidP="004C45AA">
      <w:pPr>
        <w:rPr>
          <w:rFonts w:ascii="Calibri" w:hAnsi="Calibri" w:cs="Calibri"/>
        </w:rPr>
      </w:pPr>
    </w:p>
    <w:p w14:paraId="110DD1B9" w14:textId="77777777" w:rsidR="004C45AA" w:rsidRPr="002A1602" w:rsidRDefault="004C45AA" w:rsidP="004C45AA">
      <w:pPr>
        <w:rPr>
          <w:rFonts w:ascii="Calibri" w:hAnsi="Calibri" w:cs="Calibri"/>
          <w:b/>
          <w:bCs/>
        </w:rPr>
      </w:pPr>
      <w:r w:rsidRPr="002A1602">
        <w:rPr>
          <w:rFonts w:ascii="Calibri" w:hAnsi="Calibri" w:cs="Calibri"/>
          <w:b/>
          <w:bCs/>
        </w:rPr>
        <w:t xml:space="preserve">Purchase Notices </w:t>
      </w:r>
    </w:p>
    <w:p w14:paraId="5A33533D" w14:textId="77777777" w:rsidR="004C45AA" w:rsidRPr="002A1602" w:rsidRDefault="004C45AA" w:rsidP="004C45AA">
      <w:pPr>
        <w:rPr>
          <w:rFonts w:ascii="Calibri" w:hAnsi="Calibri" w:cs="Calibri"/>
        </w:rPr>
      </w:pPr>
      <w:r w:rsidRPr="002A1602">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E0D2B5D" w14:textId="77777777" w:rsidR="004C45AA" w:rsidRPr="002A1602" w:rsidRDefault="004C45AA">
      <w:pPr>
        <w:pStyle w:val="TableText"/>
        <w:rPr>
          <w:rFonts w:ascii="Calibri" w:hAnsi="Calibri" w:cs="Calibri"/>
        </w:rPr>
      </w:pPr>
    </w:p>
    <w:p w14:paraId="5A4597AE" w14:textId="77777777" w:rsidR="00CC1C1D" w:rsidRPr="002A1602" w:rsidRDefault="00CC1C1D">
      <w:pPr>
        <w:pStyle w:val="TableText"/>
        <w:rPr>
          <w:rFonts w:ascii="Calibri" w:hAnsi="Calibri" w:cs="Calibri"/>
        </w:rPr>
      </w:pPr>
    </w:p>
    <w:sectPr w:rsidR="00CC1C1D" w:rsidRPr="002A1602">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49BE" w14:textId="77777777" w:rsidR="008379C0" w:rsidRDefault="008379C0">
      <w:r>
        <w:separator/>
      </w:r>
    </w:p>
  </w:endnote>
  <w:endnote w:type="continuationSeparator" w:id="0">
    <w:p w14:paraId="3A741665" w14:textId="77777777" w:rsidR="008379C0" w:rsidRDefault="00837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B847"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8C2A8" w14:textId="77777777" w:rsidR="008379C0" w:rsidRDefault="008379C0">
      <w:r>
        <w:separator/>
      </w:r>
    </w:p>
  </w:footnote>
  <w:footnote w:type="continuationSeparator" w:id="0">
    <w:p w14:paraId="14A06FF5" w14:textId="77777777" w:rsidR="008379C0" w:rsidRDefault="00837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CB08" w14:textId="77777777" w:rsidR="00CC1C1D" w:rsidRDefault="00CC1C1D">
    <w:pPr>
      <w:rPr>
        <w:b/>
        <w:sz w:val="20"/>
      </w:rPr>
    </w:pPr>
    <w:r>
      <w:rPr>
        <w:b/>
        <w:sz w:val="20"/>
      </w:rPr>
      <w:t>RIBBLE VALLEY BOROUGH COUNCIL</w:t>
    </w:r>
  </w:p>
  <w:p w14:paraId="0083A2B0" w14:textId="77777777" w:rsidR="00CC1C1D" w:rsidRDefault="00CC1C1D">
    <w:r>
      <w:rPr>
        <w:b/>
        <w:sz w:val="20"/>
      </w:rPr>
      <w:t>LISTED BUILDING CONSENT CONTINUED</w:t>
    </w:r>
  </w:p>
  <w:p w14:paraId="5504F6EE" w14:textId="77777777" w:rsidR="00CC1C1D" w:rsidRDefault="00CC1C1D">
    <w:pPr>
      <w:rPr>
        <w:sz w:val="20"/>
      </w:rPr>
    </w:pPr>
  </w:p>
  <w:p w14:paraId="3A81DCC2" w14:textId="0EDECE53" w:rsidR="00CC1C1D" w:rsidRDefault="00CC1C1D">
    <w:pPr>
      <w:rPr>
        <w:b/>
      </w:rPr>
    </w:pPr>
    <w:r>
      <w:rPr>
        <w:b/>
      </w:rPr>
      <w:t xml:space="preserve">APPLICATION NO.   </w:t>
    </w:r>
    <w:r w:rsidR="008379C0">
      <w:rPr>
        <w:b/>
      </w:rPr>
      <w:t>3/2021/1290</w:t>
    </w:r>
    <w:r>
      <w:rPr>
        <w:b/>
      </w:rPr>
      <w:t xml:space="preserve">                                           DECISION DATE: </w:t>
    </w:r>
    <w:r w:rsidR="008379C0">
      <w:rPr>
        <w:b/>
      </w:rPr>
      <w:t xml:space="preserve"> 08 April 2022</w:t>
    </w:r>
  </w:p>
  <w:p w14:paraId="22FECAAE" w14:textId="77777777" w:rsidR="00CC1C1D" w:rsidRDefault="00CC1C1D">
    <w:pPr>
      <w:pBdr>
        <w:bottom w:val="single" w:sz="8" w:space="1" w:color="auto"/>
      </w:pBdr>
    </w:pPr>
  </w:p>
  <w:p w14:paraId="23B244A3"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C0"/>
    <w:rsid w:val="002A1602"/>
    <w:rsid w:val="00314A87"/>
    <w:rsid w:val="003737CF"/>
    <w:rsid w:val="004C293C"/>
    <w:rsid w:val="004C45AA"/>
    <w:rsid w:val="00564CE0"/>
    <w:rsid w:val="006677C8"/>
    <w:rsid w:val="00703C06"/>
    <w:rsid w:val="00793B57"/>
    <w:rsid w:val="008379C0"/>
    <w:rsid w:val="00A156D2"/>
    <w:rsid w:val="00BB79F9"/>
    <w:rsid w:val="00C66633"/>
    <w:rsid w:val="00CC1C1D"/>
    <w:rsid w:val="00D0041D"/>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3FB0C"/>
  <w15:chartTrackingRefBased/>
  <w15:docId w15:val="{011C7E22-8FB5-4458-A24D-B45CBAB5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0</TotalTime>
  <Pages>3</Pages>
  <Words>1022</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6592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2001-12-10T16:42:00Z</cp:lastPrinted>
  <dcterms:created xsi:type="dcterms:W3CDTF">2022-04-08T13:21:00Z</dcterms:created>
  <dcterms:modified xsi:type="dcterms:W3CDTF">2022-04-08T13:21:00Z</dcterms:modified>
</cp:coreProperties>
</file>