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1C2CB"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10FAE493" w14:textId="77777777">
        <w:trPr>
          <w:cantSplit/>
        </w:trPr>
        <w:tc>
          <w:tcPr>
            <w:tcW w:w="6990" w:type="dxa"/>
            <w:gridSpan w:val="4"/>
          </w:tcPr>
          <w:p w14:paraId="287AA031"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0360455B" w14:textId="77777777" w:rsidR="004D6A8E" w:rsidRPr="00533C3D" w:rsidRDefault="004D6A8E">
            <w:pPr>
              <w:pStyle w:val="DefaultText"/>
              <w:rPr>
                <w:rFonts w:ascii="Calibri" w:hAnsi="Calibri"/>
                <w:sz w:val="24"/>
                <w:szCs w:val="24"/>
              </w:rPr>
            </w:pPr>
          </w:p>
        </w:tc>
        <w:tc>
          <w:tcPr>
            <w:tcW w:w="1713" w:type="dxa"/>
          </w:tcPr>
          <w:p w14:paraId="1F516776" w14:textId="77777777" w:rsidR="004D6A8E" w:rsidRPr="00533C3D" w:rsidRDefault="004D6A8E">
            <w:pPr>
              <w:pStyle w:val="DefaultText"/>
              <w:rPr>
                <w:rFonts w:ascii="Calibri" w:hAnsi="Calibri"/>
                <w:sz w:val="24"/>
                <w:szCs w:val="24"/>
              </w:rPr>
            </w:pPr>
          </w:p>
        </w:tc>
      </w:tr>
      <w:tr w:rsidR="004D6A8E" w:rsidRPr="00533C3D" w14:paraId="75042597" w14:textId="77777777">
        <w:trPr>
          <w:cantSplit/>
        </w:trPr>
        <w:tc>
          <w:tcPr>
            <w:tcW w:w="4124" w:type="dxa"/>
            <w:gridSpan w:val="2"/>
          </w:tcPr>
          <w:p w14:paraId="041F928E"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4A45F913" w14:textId="77777777" w:rsidR="004D6A8E" w:rsidRPr="00533C3D" w:rsidRDefault="004D6A8E">
            <w:pPr>
              <w:pStyle w:val="DefaultText"/>
              <w:rPr>
                <w:rFonts w:ascii="Calibri" w:hAnsi="Calibri"/>
                <w:sz w:val="24"/>
                <w:szCs w:val="24"/>
              </w:rPr>
            </w:pPr>
          </w:p>
        </w:tc>
        <w:tc>
          <w:tcPr>
            <w:tcW w:w="1410" w:type="dxa"/>
          </w:tcPr>
          <w:p w14:paraId="79711D2C" w14:textId="77777777" w:rsidR="004D6A8E" w:rsidRPr="00533C3D" w:rsidRDefault="004D6A8E">
            <w:pPr>
              <w:pStyle w:val="DefaultText"/>
              <w:rPr>
                <w:rFonts w:ascii="Calibri" w:hAnsi="Calibri"/>
                <w:sz w:val="24"/>
                <w:szCs w:val="24"/>
              </w:rPr>
            </w:pPr>
          </w:p>
        </w:tc>
        <w:tc>
          <w:tcPr>
            <w:tcW w:w="1713" w:type="dxa"/>
          </w:tcPr>
          <w:p w14:paraId="037927EF" w14:textId="77777777" w:rsidR="004D6A8E" w:rsidRPr="00533C3D" w:rsidRDefault="004D6A8E">
            <w:pPr>
              <w:pStyle w:val="DefaultText"/>
              <w:rPr>
                <w:rFonts w:ascii="Calibri" w:hAnsi="Calibri"/>
                <w:sz w:val="24"/>
                <w:szCs w:val="24"/>
              </w:rPr>
            </w:pPr>
          </w:p>
        </w:tc>
        <w:tc>
          <w:tcPr>
            <w:tcW w:w="1713" w:type="dxa"/>
          </w:tcPr>
          <w:p w14:paraId="59FDB48B" w14:textId="77777777" w:rsidR="004D6A8E" w:rsidRPr="00533C3D" w:rsidRDefault="004D6A8E">
            <w:pPr>
              <w:pStyle w:val="DefaultText"/>
              <w:rPr>
                <w:rFonts w:ascii="Calibri" w:hAnsi="Calibri"/>
                <w:sz w:val="24"/>
                <w:szCs w:val="24"/>
              </w:rPr>
            </w:pPr>
          </w:p>
        </w:tc>
      </w:tr>
      <w:tr w:rsidR="00BF398E" w:rsidRPr="00533C3D" w14:paraId="678680A1" w14:textId="77777777" w:rsidTr="003116C7">
        <w:trPr>
          <w:cantSplit/>
        </w:trPr>
        <w:tc>
          <w:tcPr>
            <w:tcW w:w="6990" w:type="dxa"/>
            <w:gridSpan w:val="4"/>
          </w:tcPr>
          <w:p w14:paraId="3B22FDAE"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486ABE5F" w14:textId="77777777" w:rsidR="00BF398E" w:rsidRPr="00533C3D" w:rsidRDefault="00BF398E">
            <w:pPr>
              <w:pStyle w:val="DefaultText"/>
              <w:rPr>
                <w:rFonts w:ascii="Calibri" w:hAnsi="Calibri"/>
                <w:sz w:val="24"/>
                <w:szCs w:val="24"/>
              </w:rPr>
            </w:pPr>
          </w:p>
        </w:tc>
        <w:tc>
          <w:tcPr>
            <w:tcW w:w="1713" w:type="dxa"/>
          </w:tcPr>
          <w:p w14:paraId="42162B43" w14:textId="77777777" w:rsidR="00BF398E" w:rsidRPr="00533C3D" w:rsidRDefault="00BF398E">
            <w:pPr>
              <w:pStyle w:val="DefaultText"/>
              <w:rPr>
                <w:rFonts w:ascii="Calibri" w:hAnsi="Calibri"/>
                <w:sz w:val="24"/>
                <w:szCs w:val="24"/>
              </w:rPr>
            </w:pPr>
          </w:p>
        </w:tc>
      </w:tr>
      <w:tr w:rsidR="00BF398E" w:rsidRPr="00533C3D" w14:paraId="4911149B" w14:textId="77777777" w:rsidTr="003116C7">
        <w:trPr>
          <w:cantSplit/>
        </w:trPr>
        <w:tc>
          <w:tcPr>
            <w:tcW w:w="8703" w:type="dxa"/>
            <w:gridSpan w:val="5"/>
            <w:tcBorders>
              <w:bottom w:val="single" w:sz="6" w:space="0" w:color="auto"/>
            </w:tcBorders>
          </w:tcPr>
          <w:p w14:paraId="2E0191C8"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0D4271B6" w14:textId="77777777" w:rsidR="00BF398E" w:rsidRPr="00533C3D" w:rsidRDefault="00BF398E">
            <w:pPr>
              <w:pStyle w:val="DefaultText"/>
              <w:rPr>
                <w:rFonts w:ascii="Calibri" w:hAnsi="Calibri"/>
                <w:sz w:val="24"/>
                <w:szCs w:val="24"/>
              </w:rPr>
            </w:pPr>
          </w:p>
        </w:tc>
      </w:tr>
      <w:tr w:rsidR="004D6A8E" w:rsidRPr="00533C3D" w14:paraId="78F98F3A" w14:textId="77777777">
        <w:trPr>
          <w:cantSplit/>
        </w:trPr>
        <w:tc>
          <w:tcPr>
            <w:tcW w:w="5580" w:type="dxa"/>
            <w:gridSpan w:val="3"/>
          </w:tcPr>
          <w:p w14:paraId="2F504EB5"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36E84BC6" w14:textId="77777777" w:rsidR="004D6A8E" w:rsidRPr="00533C3D" w:rsidRDefault="004D6A8E">
            <w:pPr>
              <w:pStyle w:val="DefaultText"/>
              <w:rPr>
                <w:rFonts w:ascii="Calibri" w:hAnsi="Calibri"/>
                <w:sz w:val="24"/>
                <w:szCs w:val="24"/>
              </w:rPr>
            </w:pPr>
          </w:p>
        </w:tc>
        <w:tc>
          <w:tcPr>
            <w:tcW w:w="1713" w:type="dxa"/>
          </w:tcPr>
          <w:p w14:paraId="08AFB27D" w14:textId="77777777" w:rsidR="004D6A8E" w:rsidRPr="00533C3D" w:rsidRDefault="004D6A8E">
            <w:pPr>
              <w:pStyle w:val="DefaultText"/>
              <w:rPr>
                <w:rFonts w:ascii="Calibri" w:hAnsi="Calibri"/>
                <w:sz w:val="24"/>
                <w:szCs w:val="24"/>
              </w:rPr>
            </w:pPr>
          </w:p>
        </w:tc>
        <w:tc>
          <w:tcPr>
            <w:tcW w:w="1713" w:type="dxa"/>
          </w:tcPr>
          <w:p w14:paraId="575F2ACB" w14:textId="77777777" w:rsidR="004D6A8E" w:rsidRPr="00533C3D" w:rsidRDefault="004D6A8E">
            <w:pPr>
              <w:pStyle w:val="DefaultText"/>
              <w:rPr>
                <w:rFonts w:ascii="Calibri" w:hAnsi="Calibri"/>
                <w:sz w:val="24"/>
                <w:szCs w:val="24"/>
              </w:rPr>
            </w:pPr>
          </w:p>
        </w:tc>
      </w:tr>
      <w:tr w:rsidR="004D6A8E" w:rsidRPr="00533C3D" w14:paraId="11D1F080" w14:textId="77777777">
        <w:trPr>
          <w:cantSplit/>
        </w:trPr>
        <w:tc>
          <w:tcPr>
            <w:tcW w:w="10416" w:type="dxa"/>
            <w:gridSpan w:val="6"/>
          </w:tcPr>
          <w:p w14:paraId="18F889FA"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0F892924" w14:textId="77777777">
        <w:trPr>
          <w:cantSplit/>
        </w:trPr>
        <w:tc>
          <w:tcPr>
            <w:tcW w:w="2411" w:type="dxa"/>
          </w:tcPr>
          <w:p w14:paraId="3E040636"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3B6F29CC" w14:textId="77777777" w:rsidR="004D6A8E" w:rsidRPr="00533C3D" w:rsidRDefault="00745D03">
            <w:pPr>
              <w:rPr>
                <w:rFonts w:ascii="Calibri" w:hAnsi="Calibri"/>
                <w:sz w:val="24"/>
                <w:szCs w:val="24"/>
              </w:rPr>
            </w:pPr>
            <w:r>
              <w:rPr>
                <w:rFonts w:ascii="Calibri" w:hAnsi="Calibri"/>
                <w:sz w:val="24"/>
                <w:szCs w:val="24"/>
              </w:rPr>
              <w:t>3/2022/0022</w:t>
            </w:r>
          </w:p>
        </w:tc>
        <w:tc>
          <w:tcPr>
            <w:tcW w:w="1410" w:type="dxa"/>
          </w:tcPr>
          <w:p w14:paraId="32A34B54" w14:textId="77777777" w:rsidR="004D6A8E" w:rsidRPr="00533C3D" w:rsidRDefault="004D6A8E">
            <w:pPr>
              <w:pStyle w:val="DefaultText"/>
              <w:rPr>
                <w:rFonts w:ascii="Calibri" w:hAnsi="Calibri"/>
                <w:sz w:val="24"/>
                <w:szCs w:val="24"/>
              </w:rPr>
            </w:pPr>
          </w:p>
        </w:tc>
        <w:tc>
          <w:tcPr>
            <w:tcW w:w="1713" w:type="dxa"/>
          </w:tcPr>
          <w:p w14:paraId="3D8DB5A6" w14:textId="77777777" w:rsidR="004D6A8E" w:rsidRPr="00533C3D" w:rsidRDefault="004D6A8E">
            <w:pPr>
              <w:pStyle w:val="DefaultText"/>
              <w:rPr>
                <w:rFonts w:ascii="Calibri" w:hAnsi="Calibri"/>
                <w:sz w:val="24"/>
                <w:szCs w:val="24"/>
              </w:rPr>
            </w:pPr>
          </w:p>
        </w:tc>
        <w:tc>
          <w:tcPr>
            <w:tcW w:w="1713" w:type="dxa"/>
          </w:tcPr>
          <w:p w14:paraId="007E7CDF" w14:textId="77777777" w:rsidR="004D6A8E" w:rsidRPr="00533C3D" w:rsidRDefault="004D6A8E">
            <w:pPr>
              <w:pStyle w:val="DefaultText"/>
              <w:rPr>
                <w:rFonts w:ascii="Calibri" w:hAnsi="Calibri"/>
                <w:sz w:val="24"/>
                <w:szCs w:val="24"/>
              </w:rPr>
            </w:pPr>
          </w:p>
        </w:tc>
      </w:tr>
      <w:tr w:rsidR="004D6A8E" w:rsidRPr="00533C3D" w14:paraId="23AEAEB2" w14:textId="77777777">
        <w:trPr>
          <w:cantSplit/>
        </w:trPr>
        <w:tc>
          <w:tcPr>
            <w:tcW w:w="2411" w:type="dxa"/>
          </w:tcPr>
          <w:p w14:paraId="1BFC116A"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3034CB7D" w14:textId="77777777" w:rsidR="004D6A8E" w:rsidRPr="00533C3D" w:rsidRDefault="00745D03">
            <w:pPr>
              <w:rPr>
                <w:rFonts w:ascii="Calibri" w:hAnsi="Calibri"/>
                <w:sz w:val="24"/>
                <w:szCs w:val="24"/>
              </w:rPr>
            </w:pPr>
            <w:r>
              <w:rPr>
                <w:rFonts w:ascii="Calibri" w:hAnsi="Calibri"/>
                <w:sz w:val="24"/>
                <w:szCs w:val="24"/>
              </w:rPr>
              <w:t>15 March 2022</w:t>
            </w:r>
          </w:p>
        </w:tc>
        <w:tc>
          <w:tcPr>
            <w:tcW w:w="1410" w:type="dxa"/>
          </w:tcPr>
          <w:p w14:paraId="746F508A" w14:textId="77777777" w:rsidR="004D6A8E" w:rsidRPr="00533C3D" w:rsidRDefault="004D6A8E">
            <w:pPr>
              <w:pStyle w:val="DefaultText"/>
              <w:rPr>
                <w:rFonts w:ascii="Calibri" w:hAnsi="Calibri"/>
                <w:sz w:val="24"/>
                <w:szCs w:val="24"/>
              </w:rPr>
            </w:pPr>
          </w:p>
        </w:tc>
        <w:tc>
          <w:tcPr>
            <w:tcW w:w="1713" w:type="dxa"/>
          </w:tcPr>
          <w:p w14:paraId="6D71A352" w14:textId="77777777" w:rsidR="004D6A8E" w:rsidRPr="00533C3D" w:rsidRDefault="004D6A8E">
            <w:pPr>
              <w:pStyle w:val="DefaultText"/>
              <w:rPr>
                <w:rFonts w:ascii="Calibri" w:hAnsi="Calibri"/>
                <w:sz w:val="24"/>
                <w:szCs w:val="24"/>
              </w:rPr>
            </w:pPr>
          </w:p>
        </w:tc>
        <w:tc>
          <w:tcPr>
            <w:tcW w:w="1713" w:type="dxa"/>
          </w:tcPr>
          <w:p w14:paraId="3B9379A6" w14:textId="77777777" w:rsidR="004D6A8E" w:rsidRPr="00533C3D" w:rsidRDefault="004D6A8E">
            <w:pPr>
              <w:pStyle w:val="DefaultText"/>
              <w:rPr>
                <w:rFonts w:ascii="Calibri" w:hAnsi="Calibri"/>
                <w:sz w:val="24"/>
                <w:szCs w:val="24"/>
              </w:rPr>
            </w:pPr>
          </w:p>
        </w:tc>
      </w:tr>
      <w:tr w:rsidR="004D6A8E" w:rsidRPr="00533C3D" w14:paraId="31390223" w14:textId="77777777">
        <w:trPr>
          <w:cantSplit/>
        </w:trPr>
        <w:tc>
          <w:tcPr>
            <w:tcW w:w="2411" w:type="dxa"/>
          </w:tcPr>
          <w:p w14:paraId="7F70B0E3"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213EE695" w14:textId="77777777" w:rsidR="004D6A8E" w:rsidRPr="00533C3D" w:rsidRDefault="00745D03">
            <w:pPr>
              <w:rPr>
                <w:rFonts w:ascii="Calibri" w:hAnsi="Calibri"/>
                <w:sz w:val="24"/>
                <w:szCs w:val="24"/>
              </w:rPr>
            </w:pPr>
            <w:r>
              <w:rPr>
                <w:rFonts w:ascii="Calibri" w:hAnsi="Calibri"/>
                <w:sz w:val="24"/>
                <w:szCs w:val="24"/>
              </w:rPr>
              <w:t>18/01/2022</w:t>
            </w:r>
          </w:p>
        </w:tc>
        <w:tc>
          <w:tcPr>
            <w:tcW w:w="1410" w:type="dxa"/>
          </w:tcPr>
          <w:p w14:paraId="0520AE2F" w14:textId="77777777" w:rsidR="004D6A8E" w:rsidRPr="00533C3D" w:rsidRDefault="004D6A8E">
            <w:pPr>
              <w:pStyle w:val="DefaultText"/>
              <w:rPr>
                <w:rFonts w:ascii="Calibri" w:hAnsi="Calibri"/>
                <w:sz w:val="24"/>
                <w:szCs w:val="24"/>
              </w:rPr>
            </w:pPr>
          </w:p>
        </w:tc>
        <w:tc>
          <w:tcPr>
            <w:tcW w:w="1713" w:type="dxa"/>
          </w:tcPr>
          <w:p w14:paraId="51C70290" w14:textId="77777777" w:rsidR="004D6A8E" w:rsidRPr="00533C3D" w:rsidRDefault="004D6A8E">
            <w:pPr>
              <w:pStyle w:val="DefaultText"/>
              <w:rPr>
                <w:rFonts w:ascii="Calibri" w:hAnsi="Calibri"/>
                <w:sz w:val="24"/>
                <w:szCs w:val="24"/>
              </w:rPr>
            </w:pPr>
          </w:p>
        </w:tc>
        <w:tc>
          <w:tcPr>
            <w:tcW w:w="1713" w:type="dxa"/>
          </w:tcPr>
          <w:p w14:paraId="5ABA1EB6" w14:textId="77777777" w:rsidR="004D6A8E" w:rsidRPr="00533C3D" w:rsidRDefault="004D6A8E">
            <w:pPr>
              <w:pStyle w:val="DefaultText"/>
              <w:rPr>
                <w:rFonts w:ascii="Calibri" w:hAnsi="Calibri"/>
                <w:sz w:val="24"/>
                <w:szCs w:val="24"/>
              </w:rPr>
            </w:pPr>
          </w:p>
        </w:tc>
      </w:tr>
      <w:tr w:rsidR="004D6A8E" w:rsidRPr="00533C3D" w14:paraId="57C402D0" w14:textId="77777777">
        <w:trPr>
          <w:cantSplit/>
        </w:trPr>
        <w:tc>
          <w:tcPr>
            <w:tcW w:w="10416" w:type="dxa"/>
            <w:gridSpan w:val="6"/>
          </w:tcPr>
          <w:p w14:paraId="7313C045" w14:textId="77777777" w:rsidR="004D6A8E" w:rsidRPr="00533C3D" w:rsidRDefault="004D6A8E">
            <w:pPr>
              <w:pStyle w:val="DefaultText"/>
              <w:rPr>
                <w:rFonts w:ascii="Calibri" w:hAnsi="Calibri"/>
                <w:sz w:val="24"/>
                <w:szCs w:val="24"/>
              </w:rPr>
            </w:pPr>
          </w:p>
        </w:tc>
      </w:tr>
      <w:tr w:rsidR="004D6A8E" w:rsidRPr="00533C3D" w14:paraId="2BDFB57B" w14:textId="77777777">
        <w:trPr>
          <w:cantSplit/>
        </w:trPr>
        <w:tc>
          <w:tcPr>
            <w:tcW w:w="2411" w:type="dxa"/>
          </w:tcPr>
          <w:p w14:paraId="15ACC732"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206296A4" w14:textId="77777777" w:rsidR="004D6A8E" w:rsidRPr="00533C3D" w:rsidRDefault="004D6A8E">
            <w:pPr>
              <w:pStyle w:val="DefaultText"/>
              <w:rPr>
                <w:rFonts w:ascii="Calibri" w:hAnsi="Calibri"/>
                <w:sz w:val="24"/>
                <w:szCs w:val="24"/>
              </w:rPr>
            </w:pPr>
          </w:p>
        </w:tc>
        <w:tc>
          <w:tcPr>
            <w:tcW w:w="1456" w:type="dxa"/>
          </w:tcPr>
          <w:p w14:paraId="0139E461" w14:textId="77777777" w:rsidR="004D6A8E" w:rsidRPr="00533C3D" w:rsidRDefault="004D6A8E">
            <w:pPr>
              <w:pStyle w:val="DefaultText"/>
              <w:rPr>
                <w:rFonts w:ascii="Calibri" w:hAnsi="Calibri"/>
                <w:sz w:val="24"/>
                <w:szCs w:val="24"/>
              </w:rPr>
            </w:pPr>
          </w:p>
        </w:tc>
        <w:tc>
          <w:tcPr>
            <w:tcW w:w="1410" w:type="dxa"/>
          </w:tcPr>
          <w:p w14:paraId="24FB05B4"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4D16812A" w14:textId="77777777" w:rsidR="004D6A8E" w:rsidRPr="00533C3D" w:rsidRDefault="004D6A8E">
            <w:pPr>
              <w:pStyle w:val="DefaultText"/>
              <w:rPr>
                <w:rFonts w:ascii="Calibri" w:hAnsi="Calibri"/>
                <w:sz w:val="24"/>
                <w:szCs w:val="24"/>
              </w:rPr>
            </w:pPr>
          </w:p>
        </w:tc>
        <w:tc>
          <w:tcPr>
            <w:tcW w:w="1713" w:type="dxa"/>
          </w:tcPr>
          <w:p w14:paraId="73660521" w14:textId="77777777" w:rsidR="004D6A8E" w:rsidRPr="00533C3D" w:rsidRDefault="004D6A8E">
            <w:pPr>
              <w:pStyle w:val="DefaultText"/>
              <w:rPr>
                <w:rFonts w:ascii="Calibri" w:hAnsi="Calibri"/>
                <w:sz w:val="24"/>
                <w:szCs w:val="24"/>
              </w:rPr>
            </w:pPr>
          </w:p>
        </w:tc>
      </w:tr>
      <w:tr w:rsidR="004D6A8E" w:rsidRPr="00533C3D" w14:paraId="5D789EDD" w14:textId="77777777">
        <w:trPr>
          <w:cantSplit/>
        </w:trPr>
        <w:tc>
          <w:tcPr>
            <w:tcW w:w="4124" w:type="dxa"/>
            <w:gridSpan w:val="2"/>
            <w:vMerge w:val="restart"/>
            <w:tcBorders>
              <w:bottom w:val="single" w:sz="4" w:space="0" w:color="auto"/>
            </w:tcBorders>
          </w:tcPr>
          <w:p w14:paraId="4041F824" w14:textId="77777777" w:rsidR="004D6A8E" w:rsidRPr="00533C3D" w:rsidRDefault="00745D03">
            <w:pPr>
              <w:rPr>
                <w:rFonts w:ascii="Calibri" w:hAnsi="Calibri"/>
                <w:sz w:val="24"/>
                <w:szCs w:val="24"/>
              </w:rPr>
            </w:pPr>
            <w:r>
              <w:rPr>
                <w:rFonts w:ascii="Calibri" w:hAnsi="Calibri"/>
                <w:sz w:val="24"/>
                <w:szCs w:val="24"/>
              </w:rPr>
              <w:t>Mrs Catherine Podevyn</w:t>
            </w:r>
          </w:p>
          <w:p w14:paraId="3DD9495B" w14:textId="77777777" w:rsidR="00745D03" w:rsidRDefault="00745D03">
            <w:pPr>
              <w:rPr>
                <w:rFonts w:ascii="Calibri" w:hAnsi="Calibri"/>
                <w:sz w:val="24"/>
                <w:szCs w:val="24"/>
              </w:rPr>
            </w:pPr>
            <w:r>
              <w:rPr>
                <w:rFonts w:ascii="Calibri" w:hAnsi="Calibri"/>
                <w:sz w:val="24"/>
                <w:szCs w:val="24"/>
              </w:rPr>
              <w:t>Wythenstocks Barn</w:t>
            </w:r>
          </w:p>
          <w:p w14:paraId="53DFFE73" w14:textId="77777777" w:rsidR="00745D03" w:rsidRDefault="00745D03">
            <w:pPr>
              <w:rPr>
                <w:rFonts w:ascii="Calibri" w:hAnsi="Calibri"/>
                <w:sz w:val="24"/>
                <w:szCs w:val="24"/>
              </w:rPr>
            </w:pPr>
            <w:r>
              <w:rPr>
                <w:rFonts w:ascii="Calibri" w:hAnsi="Calibri"/>
                <w:sz w:val="24"/>
                <w:szCs w:val="24"/>
              </w:rPr>
              <w:t>Back Lane</w:t>
            </w:r>
          </w:p>
          <w:p w14:paraId="53316C2D" w14:textId="77777777" w:rsidR="00745D03" w:rsidRDefault="00745D03">
            <w:pPr>
              <w:rPr>
                <w:rFonts w:ascii="Calibri" w:hAnsi="Calibri"/>
                <w:sz w:val="24"/>
                <w:szCs w:val="24"/>
              </w:rPr>
            </w:pPr>
            <w:r>
              <w:rPr>
                <w:rFonts w:ascii="Calibri" w:hAnsi="Calibri"/>
                <w:sz w:val="24"/>
                <w:szCs w:val="24"/>
              </w:rPr>
              <w:t>Grindleton</w:t>
            </w:r>
          </w:p>
          <w:p w14:paraId="2A0FD17E" w14:textId="77777777" w:rsidR="00745D03" w:rsidRDefault="00745D03">
            <w:pPr>
              <w:rPr>
                <w:rFonts w:ascii="Calibri" w:hAnsi="Calibri"/>
                <w:sz w:val="24"/>
                <w:szCs w:val="24"/>
              </w:rPr>
            </w:pPr>
            <w:r>
              <w:rPr>
                <w:rFonts w:ascii="Calibri" w:hAnsi="Calibri"/>
                <w:sz w:val="24"/>
                <w:szCs w:val="24"/>
              </w:rPr>
              <w:t>Clitheroe</w:t>
            </w:r>
          </w:p>
          <w:p w14:paraId="3BE48BC4" w14:textId="77777777" w:rsidR="00745D03" w:rsidRDefault="00745D03">
            <w:pPr>
              <w:rPr>
                <w:rFonts w:ascii="Calibri" w:hAnsi="Calibri"/>
                <w:sz w:val="24"/>
                <w:szCs w:val="24"/>
              </w:rPr>
            </w:pPr>
            <w:r>
              <w:rPr>
                <w:rFonts w:ascii="Calibri" w:hAnsi="Calibri"/>
                <w:sz w:val="24"/>
                <w:szCs w:val="24"/>
              </w:rPr>
              <w:t>BB7 4RW</w:t>
            </w:r>
          </w:p>
          <w:p w14:paraId="49D2B27F" w14:textId="77777777" w:rsidR="004D6A8E" w:rsidRPr="00533C3D" w:rsidRDefault="004D6A8E">
            <w:pPr>
              <w:rPr>
                <w:rFonts w:ascii="Calibri" w:hAnsi="Calibri"/>
                <w:sz w:val="24"/>
                <w:szCs w:val="24"/>
              </w:rPr>
            </w:pPr>
          </w:p>
        </w:tc>
        <w:tc>
          <w:tcPr>
            <w:tcW w:w="1456" w:type="dxa"/>
          </w:tcPr>
          <w:p w14:paraId="3316993D"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0501909B" w14:textId="77777777" w:rsidR="004D6A8E" w:rsidRPr="00533C3D" w:rsidRDefault="00745D03">
            <w:pPr>
              <w:jc w:val="left"/>
              <w:rPr>
                <w:rFonts w:ascii="Calibri" w:hAnsi="Calibri"/>
                <w:sz w:val="24"/>
                <w:szCs w:val="24"/>
              </w:rPr>
            </w:pPr>
            <w:r>
              <w:rPr>
                <w:rFonts w:ascii="Calibri" w:hAnsi="Calibri"/>
                <w:sz w:val="24"/>
                <w:szCs w:val="24"/>
              </w:rPr>
              <w:t>Miss Darcey Charnley</w:t>
            </w:r>
          </w:p>
          <w:p w14:paraId="28153CD0" w14:textId="77777777" w:rsidR="00745D03" w:rsidRDefault="00745D03">
            <w:pPr>
              <w:jc w:val="left"/>
              <w:rPr>
                <w:rFonts w:ascii="Calibri" w:hAnsi="Calibri"/>
                <w:sz w:val="24"/>
                <w:szCs w:val="24"/>
              </w:rPr>
            </w:pPr>
            <w:r>
              <w:rPr>
                <w:rFonts w:ascii="Calibri" w:hAnsi="Calibri"/>
                <w:sz w:val="24"/>
                <w:szCs w:val="24"/>
              </w:rPr>
              <w:t>Peter Hitchen Architects</w:t>
            </w:r>
          </w:p>
          <w:p w14:paraId="51CABB5F" w14:textId="77777777" w:rsidR="00745D03" w:rsidRDefault="00745D03">
            <w:pPr>
              <w:jc w:val="left"/>
              <w:rPr>
                <w:rFonts w:ascii="Calibri" w:hAnsi="Calibri"/>
                <w:sz w:val="24"/>
                <w:szCs w:val="24"/>
              </w:rPr>
            </w:pPr>
            <w:r>
              <w:rPr>
                <w:rFonts w:ascii="Calibri" w:hAnsi="Calibri"/>
                <w:sz w:val="24"/>
                <w:szCs w:val="24"/>
              </w:rPr>
              <w:t>Marathon House</w:t>
            </w:r>
          </w:p>
          <w:p w14:paraId="6983141C" w14:textId="77777777" w:rsidR="00745D03" w:rsidRDefault="00745D03">
            <w:pPr>
              <w:jc w:val="left"/>
              <w:rPr>
                <w:rFonts w:ascii="Calibri" w:hAnsi="Calibri"/>
                <w:sz w:val="24"/>
                <w:szCs w:val="24"/>
              </w:rPr>
            </w:pPr>
            <w:r>
              <w:rPr>
                <w:rFonts w:ascii="Calibri" w:hAnsi="Calibri"/>
                <w:sz w:val="24"/>
                <w:szCs w:val="24"/>
              </w:rPr>
              <w:t>The Sidings Business Park</w:t>
            </w:r>
          </w:p>
          <w:p w14:paraId="64A765E3" w14:textId="77777777" w:rsidR="00745D03" w:rsidRDefault="00745D03">
            <w:pPr>
              <w:jc w:val="left"/>
              <w:rPr>
                <w:rFonts w:ascii="Calibri" w:hAnsi="Calibri"/>
                <w:sz w:val="24"/>
                <w:szCs w:val="24"/>
              </w:rPr>
            </w:pPr>
            <w:r>
              <w:rPr>
                <w:rFonts w:ascii="Calibri" w:hAnsi="Calibri"/>
                <w:sz w:val="24"/>
                <w:szCs w:val="24"/>
              </w:rPr>
              <w:t>Whalley</w:t>
            </w:r>
          </w:p>
          <w:p w14:paraId="04FCAF01" w14:textId="77777777" w:rsidR="00745D03" w:rsidRDefault="00745D03">
            <w:pPr>
              <w:jc w:val="left"/>
              <w:rPr>
                <w:rFonts w:ascii="Calibri" w:hAnsi="Calibri"/>
                <w:sz w:val="24"/>
                <w:szCs w:val="24"/>
              </w:rPr>
            </w:pPr>
            <w:r>
              <w:rPr>
                <w:rFonts w:ascii="Calibri" w:hAnsi="Calibri"/>
                <w:sz w:val="24"/>
                <w:szCs w:val="24"/>
              </w:rPr>
              <w:t>Clitheroe</w:t>
            </w:r>
          </w:p>
          <w:p w14:paraId="6CD25E4D" w14:textId="77777777" w:rsidR="004D6A8E" w:rsidRPr="00533C3D" w:rsidRDefault="00745D03">
            <w:pPr>
              <w:jc w:val="left"/>
              <w:rPr>
                <w:rFonts w:ascii="Calibri" w:hAnsi="Calibri"/>
                <w:sz w:val="24"/>
                <w:szCs w:val="24"/>
              </w:rPr>
            </w:pPr>
            <w:r>
              <w:rPr>
                <w:rFonts w:ascii="Calibri" w:hAnsi="Calibri"/>
                <w:sz w:val="24"/>
                <w:szCs w:val="24"/>
              </w:rPr>
              <w:t>BB7 9SE</w:t>
            </w:r>
          </w:p>
        </w:tc>
      </w:tr>
      <w:tr w:rsidR="004D6A8E" w:rsidRPr="00533C3D" w14:paraId="57C1A7F0" w14:textId="77777777">
        <w:trPr>
          <w:cantSplit/>
        </w:trPr>
        <w:tc>
          <w:tcPr>
            <w:tcW w:w="4124" w:type="dxa"/>
            <w:gridSpan w:val="2"/>
            <w:vMerge/>
            <w:tcBorders>
              <w:bottom w:val="single" w:sz="4" w:space="0" w:color="auto"/>
            </w:tcBorders>
          </w:tcPr>
          <w:p w14:paraId="77737DE4" w14:textId="77777777" w:rsidR="004D6A8E" w:rsidRPr="00533C3D" w:rsidRDefault="004D6A8E">
            <w:pPr>
              <w:pStyle w:val="DefaultText"/>
              <w:rPr>
                <w:rFonts w:ascii="Calibri" w:hAnsi="Calibri"/>
                <w:sz w:val="24"/>
                <w:szCs w:val="24"/>
              </w:rPr>
            </w:pPr>
          </w:p>
        </w:tc>
        <w:tc>
          <w:tcPr>
            <w:tcW w:w="1456" w:type="dxa"/>
          </w:tcPr>
          <w:p w14:paraId="24B18C77"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A6675CA" w14:textId="77777777" w:rsidR="004D6A8E" w:rsidRPr="00533C3D" w:rsidRDefault="004D6A8E">
            <w:pPr>
              <w:pStyle w:val="DefaultText"/>
              <w:rPr>
                <w:rFonts w:ascii="Calibri" w:hAnsi="Calibri"/>
                <w:sz w:val="24"/>
                <w:szCs w:val="24"/>
              </w:rPr>
            </w:pPr>
          </w:p>
        </w:tc>
      </w:tr>
      <w:tr w:rsidR="004D6A8E" w:rsidRPr="00533C3D" w14:paraId="5335B33D" w14:textId="77777777">
        <w:trPr>
          <w:cantSplit/>
        </w:trPr>
        <w:tc>
          <w:tcPr>
            <w:tcW w:w="4124" w:type="dxa"/>
            <w:gridSpan w:val="2"/>
            <w:vMerge/>
            <w:tcBorders>
              <w:bottom w:val="single" w:sz="4" w:space="0" w:color="auto"/>
            </w:tcBorders>
          </w:tcPr>
          <w:p w14:paraId="3B548F0F" w14:textId="77777777" w:rsidR="004D6A8E" w:rsidRPr="00533C3D" w:rsidRDefault="004D6A8E">
            <w:pPr>
              <w:pStyle w:val="DefaultText"/>
              <w:rPr>
                <w:rFonts w:ascii="Calibri" w:hAnsi="Calibri"/>
                <w:sz w:val="24"/>
                <w:szCs w:val="24"/>
              </w:rPr>
            </w:pPr>
          </w:p>
        </w:tc>
        <w:tc>
          <w:tcPr>
            <w:tcW w:w="1456" w:type="dxa"/>
          </w:tcPr>
          <w:p w14:paraId="3601095E"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0D12999" w14:textId="77777777" w:rsidR="004D6A8E" w:rsidRPr="00533C3D" w:rsidRDefault="004D6A8E">
            <w:pPr>
              <w:pStyle w:val="DefaultText"/>
              <w:rPr>
                <w:rFonts w:ascii="Calibri" w:hAnsi="Calibri"/>
                <w:sz w:val="24"/>
                <w:szCs w:val="24"/>
              </w:rPr>
            </w:pPr>
          </w:p>
        </w:tc>
      </w:tr>
      <w:tr w:rsidR="004D6A8E" w:rsidRPr="00533C3D" w14:paraId="66321572" w14:textId="77777777">
        <w:trPr>
          <w:cantSplit/>
        </w:trPr>
        <w:tc>
          <w:tcPr>
            <w:tcW w:w="4124" w:type="dxa"/>
            <w:gridSpan w:val="2"/>
            <w:vMerge/>
            <w:tcBorders>
              <w:bottom w:val="single" w:sz="4" w:space="0" w:color="auto"/>
            </w:tcBorders>
          </w:tcPr>
          <w:p w14:paraId="4E2A1123" w14:textId="77777777" w:rsidR="004D6A8E" w:rsidRPr="00533C3D" w:rsidRDefault="004D6A8E">
            <w:pPr>
              <w:pStyle w:val="DefaultText"/>
              <w:rPr>
                <w:rFonts w:ascii="Calibri" w:hAnsi="Calibri"/>
                <w:sz w:val="24"/>
                <w:szCs w:val="24"/>
              </w:rPr>
            </w:pPr>
          </w:p>
        </w:tc>
        <w:tc>
          <w:tcPr>
            <w:tcW w:w="1456" w:type="dxa"/>
          </w:tcPr>
          <w:p w14:paraId="3EE04DB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E127C29" w14:textId="77777777" w:rsidR="004D6A8E" w:rsidRPr="00533C3D" w:rsidRDefault="004D6A8E">
            <w:pPr>
              <w:pStyle w:val="DefaultText"/>
              <w:rPr>
                <w:rFonts w:ascii="Calibri" w:hAnsi="Calibri"/>
                <w:sz w:val="24"/>
                <w:szCs w:val="24"/>
              </w:rPr>
            </w:pPr>
          </w:p>
        </w:tc>
      </w:tr>
      <w:tr w:rsidR="004D6A8E" w:rsidRPr="00533C3D" w14:paraId="3AD903F3" w14:textId="77777777">
        <w:trPr>
          <w:cantSplit/>
        </w:trPr>
        <w:tc>
          <w:tcPr>
            <w:tcW w:w="4124" w:type="dxa"/>
            <w:gridSpan w:val="2"/>
            <w:vMerge/>
            <w:tcBorders>
              <w:bottom w:val="single" w:sz="4" w:space="0" w:color="auto"/>
            </w:tcBorders>
          </w:tcPr>
          <w:p w14:paraId="2A6DAD7A"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4CA4ECD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E1F1E44" w14:textId="77777777" w:rsidR="004D6A8E" w:rsidRPr="00533C3D" w:rsidRDefault="004D6A8E">
            <w:pPr>
              <w:pStyle w:val="DefaultText"/>
              <w:rPr>
                <w:rFonts w:ascii="Calibri" w:hAnsi="Calibri"/>
                <w:sz w:val="24"/>
                <w:szCs w:val="24"/>
              </w:rPr>
            </w:pPr>
          </w:p>
        </w:tc>
      </w:tr>
    </w:tbl>
    <w:p w14:paraId="327954D3"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0E6B223B" w14:textId="77777777">
        <w:trPr>
          <w:gridAfter w:val="1"/>
          <w:wAfter w:w="290" w:type="dxa"/>
          <w:cantSplit/>
        </w:trPr>
        <w:tc>
          <w:tcPr>
            <w:tcW w:w="3494" w:type="dxa"/>
            <w:gridSpan w:val="5"/>
          </w:tcPr>
          <w:p w14:paraId="73B7EA6E"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71A97E9C" w14:textId="77777777" w:rsidR="004D6A8E" w:rsidRPr="00533C3D" w:rsidRDefault="00745D03">
            <w:pPr>
              <w:rPr>
                <w:rFonts w:ascii="Calibri" w:hAnsi="Calibri"/>
                <w:sz w:val="24"/>
                <w:szCs w:val="24"/>
              </w:rPr>
            </w:pPr>
            <w:r>
              <w:rPr>
                <w:rFonts w:ascii="Calibri" w:hAnsi="Calibri"/>
                <w:sz w:val="24"/>
                <w:szCs w:val="24"/>
              </w:rPr>
              <w:t>Proposed single storey rear extension to create annexe accommodation.</w:t>
            </w:r>
          </w:p>
        </w:tc>
      </w:tr>
      <w:tr w:rsidR="004D6A8E" w:rsidRPr="00533C3D" w14:paraId="313AF56C" w14:textId="77777777">
        <w:trPr>
          <w:gridAfter w:val="1"/>
          <w:wAfter w:w="290" w:type="dxa"/>
          <w:cantSplit/>
        </w:trPr>
        <w:tc>
          <w:tcPr>
            <w:tcW w:w="841" w:type="dxa"/>
            <w:gridSpan w:val="2"/>
          </w:tcPr>
          <w:p w14:paraId="3F0CF924"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6FBEAD65" w14:textId="77777777" w:rsidR="00745D03" w:rsidRDefault="00745D03">
            <w:pPr>
              <w:rPr>
                <w:rFonts w:ascii="Calibri" w:hAnsi="Calibri"/>
                <w:sz w:val="24"/>
                <w:szCs w:val="24"/>
              </w:rPr>
            </w:pPr>
            <w:r>
              <w:rPr>
                <w:rFonts w:ascii="Calibri" w:hAnsi="Calibri"/>
                <w:sz w:val="24"/>
                <w:szCs w:val="24"/>
              </w:rPr>
              <w:t>Wythenstocks Barn Back Lane Grindleton BB7 4RW</w:t>
            </w:r>
          </w:p>
          <w:p w14:paraId="36CB52F9" w14:textId="77777777" w:rsidR="004D6A8E" w:rsidRPr="00533C3D" w:rsidRDefault="004D6A8E">
            <w:pPr>
              <w:rPr>
                <w:rFonts w:ascii="Calibri" w:hAnsi="Calibri"/>
                <w:sz w:val="24"/>
                <w:szCs w:val="24"/>
              </w:rPr>
            </w:pPr>
          </w:p>
        </w:tc>
      </w:tr>
      <w:tr w:rsidR="004D6A8E" w:rsidRPr="00533C3D" w14:paraId="3C06791F" w14:textId="77777777">
        <w:trPr>
          <w:gridAfter w:val="1"/>
          <w:wAfter w:w="290" w:type="dxa"/>
          <w:cantSplit/>
        </w:trPr>
        <w:tc>
          <w:tcPr>
            <w:tcW w:w="10156" w:type="dxa"/>
            <w:gridSpan w:val="8"/>
          </w:tcPr>
          <w:p w14:paraId="7A0C3F78"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3DE602CE" w14:textId="7AED3B63" w:rsidR="00745D03" w:rsidRPr="00533C3D" w:rsidRDefault="00745D03">
            <w:pPr>
              <w:rPr>
                <w:rFonts w:ascii="Calibri" w:hAnsi="Calibri"/>
                <w:sz w:val="24"/>
                <w:szCs w:val="24"/>
              </w:rPr>
            </w:pPr>
          </w:p>
        </w:tc>
      </w:tr>
      <w:tr w:rsidR="004D6A8E" w:rsidRPr="00533C3D" w14:paraId="481E926B" w14:textId="77777777">
        <w:trPr>
          <w:gridAfter w:val="1"/>
          <w:wAfter w:w="290" w:type="dxa"/>
          <w:cantSplit/>
        </w:trPr>
        <w:tc>
          <w:tcPr>
            <w:tcW w:w="993" w:type="dxa"/>
            <w:gridSpan w:val="3"/>
          </w:tcPr>
          <w:p w14:paraId="5F615D65" w14:textId="77777777" w:rsidR="004D6A8E" w:rsidRPr="00533C3D" w:rsidRDefault="00745D03">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3548E24E" w14:textId="77777777" w:rsidR="004D6A8E" w:rsidRPr="00533C3D" w:rsidRDefault="00745D03">
            <w:pPr>
              <w:rPr>
                <w:rFonts w:ascii="Calibri" w:hAnsi="Calibri"/>
                <w:sz w:val="24"/>
                <w:szCs w:val="24"/>
              </w:rPr>
            </w:pPr>
            <w:r>
              <w:rPr>
                <w:rFonts w:ascii="Calibri" w:hAnsi="Calibri"/>
                <w:sz w:val="24"/>
                <w:szCs w:val="24"/>
              </w:rPr>
              <w:t xml:space="preserve">The proposed extension would result in the creation of an additional roof scape to the rear of the host dwelling which when read in conjunction with the existing linear extensions to the rear of the property, would further detract from the traditional character of the original building resulting in further harm to the historic character of the barn. As such, the proposal is considered to be unacceptable and entirely contrary to the aims of Policies DMG1, DMH4, DMH5 of the Ribble Valley Core Strategy.   </w:t>
            </w:r>
          </w:p>
        </w:tc>
      </w:tr>
      <w:bookmarkEnd w:id="0"/>
      <w:tr w:rsidR="004D6A8E" w:rsidRPr="00533C3D" w14:paraId="7FB446FB" w14:textId="77777777">
        <w:trPr>
          <w:gridAfter w:val="1"/>
          <w:wAfter w:w="290" w:type="dxa"/>
          <w:cantSplit/>
        </w:trPr>
        <w:tc>
          <w:tcPr>
            <w:tcW w:w="993" w:type="dxa"/>
            <w:gridSpan w:val="3"/>
          </w:tcPr>
          <w:p w14:paraId="56983AA0"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290DF1BB" w14:textId="77777777" w:rsidR="004D6A8E" w:rsidRPr="00533C3D" w:rsidRDefault="004D6A8E">
            <w:pPr>
              <w:rPr>
                <w:rFonts w:ascii="Calibri" w:hAnsi="Calibri"/>
                <w:sz w:val="24"/>
                <w:szCs w:val="24"/>
              </w:rPr>
            </w:pPr>
          </w:p>
        </w:tc>
        <w:tc>
          <w:tcPr>
            <w:tcW w:w="1187" w:type="dxa"/>
          </w:tcPr>
          <w:p w14:paraId="16FF521A" w14:textId="77777777" w:rsidR="004D6A8E" w:rsidRPr="00533C3D" w:rsidRDefault="004D6A8E">
            <w:pPr>
              <w:rPr>
                <w:rFonts w:ascii="Calibri" w:hAnsi="Calibri"/>
                <w:sz w:val="24"/>
                <w:szCs w:val="24"/>
              </w:rPr>
            </w:pPr>
          </w:p>
        </w:tc>
        <w:tc>
          <w:tcPr>
            <w:tcW w:w="1466" w:type="dxa"/>
          </w:tcPr>
          <w:p w14:paraId="5BFD67A4" w14:textId="77777777" w:rsidR="004D6A8E" w:rsidRPr="00533C3D" w:rsidRDefault="004D6A8E">
            <w:pPr>
              <w:rPr>
                <w:rFonts w:ascii="Calibri" w:hAnsi="Calibri"/>
                <w:sz w:val="24"/>
                <w:szCs w:val="24"/>
              </w:rPr>
            </w:pPr>
          </w:p>
        </w:tc>
        <w:tc>
          <w:tcPr>
            <w:tcW w:w="1466" w:type="dxa"/>
          </w:tcPr>
          <w:p w14:paraId="237DE143" w14:textId="77777777" w:rsidR="004D6A8E" w:rsidRPr="00533C3D" w:rsidRDefault="004D6A8E">
            <w:pPr>
              <w:rPr>
                <w:rFonts w:ascii="Calibri" w:hAnsi="Calibri"/>
                <w:sz w:val="24"/>
                <w:szCs w:val="24"/>
              </w:rPr>
            </w:pPr>
          </w:p>
        </w:tc>
        <w:tc>
          <w:tcPr>
            <w:tcW w:w="3730" w:type="dxa"/>
          </w:tcPr>
          <w:p w14:paraId="2F378349" w14:textId="77777777" w:rsidR="004D6A8E" w:rsidRPr="00533C3D" w:rsidRDefault="004D6A8E">
            <w:pPr>
              <w:rPr>
                <w:rFonts w:ascii="Calibri" w:hAnsi="Calibri"/>
                <w:sz w:val="24"/>
                <w:szCs w:val="24"/>
              </w:rPr>
            </w:pPr>
          </w:p>
        </w:tc>
      </w:tr>
      <w:tr w:rsidR="000B583D" w:rsidRPr="00533C3D" w14:paraId="4599DF7F" w14:textId="77777777">
        <w:trPr>
          <w:gridAfter w:val="1"/>
          <w:wAfter w:w="290" w:type="dxa"/>
          <w:cantSplit/>
        </w:trPr>
        <w:tc>
          <w:tcPr>
            <w:tcW w:w="993" w:type="dxa"/>
            <w:gridSpan w:val="3"/>
          </w:tcPr>
          <w:p w14:paraId="051A9E3F" w14:textId="50D7A77B" w:rsidR="000B583D" w:rsidRPr="00533C3D" w:rsidRDefault="00745D03">
            <w:pPr>
              <w:rPr>
                <w:rFonts w:ascii="Calibri" w:hAnsi="Calibri"/>
                <w:sz w:val="24"/>
                <w:szCs w:val="24"/>
              </w:rPr>
            </w:pPr>
            <w:r>
              <w:rPr>
                <w:rFonts w:ascii="Calibri" w:hAnsi="Calibri"/>
                <w:sz w:val="24"/>
                <w:szCs w:val="24"/>
              </w:rPr>
              <w:t>1</w:t>
            </w:r>
          </w:p>
        </w:tc>
        <w:tc>
          <w:tcPr>
            <w:tcW w:w="9163" w:type="dxa"/>
            <w:gridSpan w:val="5"/>
          </w:tcPr>
          <w:p w14:paraId="63FA9BE9" w14:textId="77777777" w:rsidR="00745D03" w:rsidRPr="000043C6" w:rsidRDefault="00745D03" w:rsidP="00745D03">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203C2BFD" w14:textId="77777777" w:rsidR="00745D03" w:rsidRPr="000043C6" w:rsidRDefault="00745D03" w:rsidP="00745D03">
            <w:pPr>
              <w:rPr>
                <w:rFonts w:ascii="Calibri" w:hAnsi="Calibri" w:cs="Calibri"/>
              </w:rPr>
            </w:pPr>
          </w:p>
          <w:p w14:paraId="3F70436E" w14:textId="77777777" w:rsidR="00745D03" w:rsidRPr="000043C6" w:rsidRDefault="00745D03" w:rsidP="00745D03">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69358771" w14:textId="77777777" w:rsidR="000B583D" w:rsidRPr="00533C3D" w:rsidRDefault="000B583D">
            <w:pPr>
              <w:rPr>
                <w:rFonts w:ascii="Calibri" w:hAnsi="Calibri"/>
                <w:sz w:val="24"/>
                <w:szCs w:val="24"/>
              </w:rPr>
            </w:pPr>
          </w:p>
        </w:tc>
      </w:tr>
      <w:tr w:rsidR="00BD6012" w14:paraId="0228042E" w14:textId="77777777" w:rsidTr="000B5AE4">
        <w:trPr>
          <w:gridBefore w:val="1"/>
          <w:wBefore w:w="43" w:type="dxa"/>
          <w:cantSplit/>
        </w:trPr>
        <w:tc>
          <w:tcPr>
            <w:tcW w:w="10403" w:type="dxa"/>
            <w:gridSpan w:val="8"/>
          </w:tcPr>
          <w:p w14:paraId="376BA1C7"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lastRenderedPageBreak/>
              <w:t xml:space="preserve">John Macholc  </w:t>
            </w:r>
          </w:p>
          <w:p w14:paraId="372A2157" w14:textId="77777777" w:rsidR="002B298C" w:rsidRDefault="002B298C" w:rsidP="002B298C">
            <w:pPr>
              <w:rPr>
                <w:rFonts w:ascii="Calibri" w:hAnsi="Calibri"/>
                <w:b/>
                <w:sz w:val="24"/>
                <w:szCs w:val="24"/>
              </w:rPr>
            </w:pPr>
            <w:r>
              <w:rPr>
                <w:rFonts w:ascii="Calibri" w:hAnsi="Calibri"/>
                <w:b/>
                <w:sz w:val="24"/>
                <w:szCs w:val="24"/>
              </w:rPr>
              <w:t>pp NICOLA HOPKINS</w:t>
            </w:r>
          </w:p>
          <w:p w14:paraId="664DDC79"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540FEDF0" w14:textId="77777777" w:rsidR="00BD6012" w:rsidRPr="00641E0F" w:rsidRDefault="00BD6012" w:rsidP="000B5AE4">
            <w:pPr>
              <w:rPr>
                <w:rFonts w:ascii="Calibri" w:hAnsi="Calibri"/>
                <w:b/>
                <w:bCs/>
                <w:sz w:val="24"/>
                <w:szCs w:val="24"/>
              </w:rPr>
            </w:pPr>
          </w:p>
        </w:tc>
      </w:tr>
    </w:tbl>
    <w:p w14:paraId="54351314"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1329D337" w14:textId="77777777" w:rsidR="005327E5" w:rsidRDefault="005327E5" w:rsidP="005327E5">
      <w:pPr>
        <w:pStyle w:val="TableText"/>
        <w:rPr>
          <w:rFonts w:ascii="Calibri" w:hAnsi="Calibri" w:cs="Calibri"/>
        </w:rPr>
      </w:pPr>
    </w:p>
    <w:p w14:paraId="4698B381" w14:textId="77777777" w:rsidR="005327E5" w:rsidRDefault="005327E5" w:rsidP="005327E5">
      <w:pPr>
        <w:rPr>
          <w:rFonts w:ascii="Calibri" w:hAnsi="Calibri" w:cs="Calibri"/>
          <w:b/>
          <w:bCs/>
        </w:rPr>
      </w:pPr>
      <w:r>
        <w:rPr>
          <w:rFonts w:ascii="Calibri" w:hAnsi="Calibri" w:cs="Calibri"/>
          <w:b/>
          <w:bCs/>
        </w:rPr>
        <w:t xml:space="preserve">Right of Appeal </w:t>
      </w:r>
    </w:p>
    <w:p w14:paraId="6B2B437D"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5C8F443"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394FB73C"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2354D3E"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1E11234" w14:textId="77777777" w:rsidR="005327E5" w:rsidRDefault="005327E5" w:rsidP="005327E5">
      <w:pPr>
        <w:rPr>
          <w:rFonts w:ascii="Calibri" w:hAnsi="Calibri" w:cs="Calibri"/>
        </w:rPr>
      </w:pPr>
    </w:p>
    <w:p w14:paraId="0283FDBB"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CA9A230" w14:textId="77777777" w:rsidR="005327E5" w:rsidRDefault="005327E5" w:rsidP="005327E5">
      <w:pPr>
        <w:rPr>
          <w:rFonts w:ascii="Calibri" w:hAnsi="Calibri" w:cs="Calibri"/>
        </w:rPr>
      </w:pPr>
    </w:p>
    <w:p w14:paraId="32BFC835" w14:textId="77777777" w:rsidR="005327E5" w:rsidRDefault="005327E5" w:rsidP="005327E5">
      <w:pPr>
        <w:rPr>
          <w:rFonts w:ascii="Calibri" w:hAnsi="Calibri" w:cs="Calibri"/>
          <w:b/>
          <w:bCs/>
        </w:rPr>
      </w:pPr>
      <w:r>
        <w:rPr>
          <w:rFonts w:ascii="Calibri" w:hAnsi="Calibri" w:cs="Calibri"/>
          <w:b/>
          <w:bCs/>
        </w:rPr>
        <w:t xml:space="preserve">Purchase Notices </w:t>
      </w:r>
    </w:p>
    <w:p w14:paraId="02706FA6"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E77F757" w14:textId="77777777" w:rsidR="005327E5" w:rsidRDefault="005327E5" w:rsidP="005327E5">
      <w:pPr>
        <w:pStyle w:val="TableText"/>
      </w:pPr>
    </w:p>
    <w:p w14:paraId="4B589BC0" w14:textId="77777777" w:rsidR="00BD6012" w:rsidRDefault="00BD6012" w:rsidP="00BD6012">
      <w:pPr>
        <w:pStyle w:val="TableText"/>
      </w:pPr>
    </w:p>
    <w:p w14:paraId="215BE8BF" w14:textId="77777777"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BCD81" w14:textId="77777777" w:rsidR="00745D03" w:rsidRDefault="00745D03">
      <w:r>
        <w:separator/>
      </w:r>
    </w:p>
  </w:endnote>
  <w:endnote w:type="continuationSeparator" w:id="0">
    <w:p w14:paraId="1ECE0723" w14:textId="77777777" w:rsidR="00745D03" w:rsidRDefault="00745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4FB8"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4A8CB" w14:textId="77777777" w:rsidR="00745D03" w:rsidRDefault="00745D03">
      <w:r>
        <w:separator/>
      </w:r>
    </w:p>
  </w:footnote>
  <w:footnote w:type="continuationSeparator" w:id="0">
    <w:p w14:paraId="71702F52" w14:textId="77777777" w:rsidR="00745D03" w:rsidRDefault="00745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E6FF"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36F59470"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064C5153" w14:textId="77777777" w:rsidR="004D6A8E" w:rsidRPr="00533C3D" w:rsidRDefault="004D6A8E">
    <w:pPr>
      <w:pStyle w:val="DefaultText"/>
      <w:rPr>
        <w:rFonts w:ascii="Calibri" w:hAnsi="Calibri"/>
        <w:sz w:val="24"/>
        <w:szCs w:val="24"/>
      </w:rPr>
    </w:pPr>
  </w:p>
  <w:p w14:paraId="38D89F51" w14:textId="1CC10E85"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745D03">
      <w:rPr>
        <w:rFonts w:ascii="Calibri" w:hAnsi="Calibri"/>
        <w:b/>
        <w:sz w:val="24"/>
        <w:szCs w:val="24"/>
      </w:rPr>
      <w:t>3/2022/0022</w:t>
    </w:r>
    <w:r w:rsidRPr="00533C3D">
      <w:rPr>
        <w:rFonts w:ascii="Calibri" w:hAnsi="Calibri"/>
        <w:b/>
        <w:sz w:val="24"/>
        <w:szCs w:val="24"/>
      </w:rPr>
      <w:t xml:space="preserve">                       DECISION DATE:</w:t>
    </w:r>
    <w:r w:rsidR="00745D03">
      <w:rPr>
        <w:rFonts w:ascii="Calibri" w:hAnsi="Calibri"/>
        <w:b/>
        <w:sz w:val="24"/>
        <w:szCs w:val="24"/>
      </w:rPr>
      <w:t xml:space="preserve"> 15/03/2022</w:t>
    </w:r>
  </w:p>
  <w:p w14:paraId="6964A8CF"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5D03"/>
    <w:rsid w:val="000043C6"/>
    <w:rsid w:val="000B583D"/>
    <w:rsid w:val="000B5AE4"/>
    <w:rsid w:val="00280C79"/>
    <w:rsid w:val="002B298C"/>
    <w:rsid w:val="003116C7"/>
    <w:rsid w:val="004D6A8E"/>
    <w:rsid w:val="005327E5"/>
    <w:rsid w:val="00533C3D"/>
    <w:rsid w:val="007448F2"/>
    <w:rsid w:val="00745D03"/>
    <w:rsid w:val="00793BBA"/>
    <w:rsid w:val="008B1E49"/>
    <w:rsid w:val="008E5B94"/>
    <w:rsid w:val="009D443A"/>
    <w:rsid w:val="009F4657"/>
    <w:rsid w:val="00AB36DC"/>
    <w:rsid w:val="00B52876"/>
    <w:rsid w:val="00B676C4"/>
    <w:rsid w:val="00B70E27"/>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923BF"/>
  <w15:chartTrackingRefBased/>
  <w15:docId w15:val="{036B03ED-563B-40DD-91B7-12460CCC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2</Pages>
  <Words>872</Words>
  <Characters>4719</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5580</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1900-01-01T00:00:00Z</cp:lastPrinted>
  <dcterms:created xsi:type="dcterms:W3CDTF">2022-03-15T14:39:00Z</dcterms:created>
  <dcterms:modified xsi:type="dcterms:W3CDTF">2022-03-15T14:39:00Z</dcterms:modified>
</cp:coreProperties>
</file>