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6DD676E8" w14:textId="77777777" w:rsidTr="00504440">
        <w:trPr>
          <w:jc w:val="center"/>
        </w:trPr>
        <w:tc>
          <w:tcPr>
            <w:tcW w:w="9555" w:type="dxa"/>
            <w:gridSpan w:val="14"/>
            <w:tcMar>
              <w:top w:w="57" w:type="dxa"/>
              <w:bottom w:w="57" w:type="dxa"/>
            </w:tcMar>
          </w:tcPr>
          <w:p w14:paraId="12DE1BA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6AD08DB" w14:textId="77777777" w:rsidTr="00504440">
        <w:trPr>
          <w:trHeight w:val="535"/>
          <w:jc w:val="center"/>
        </w:trPr>
        <w:tc>
          <w:tcPr>
            <w:tcW w:w="1296" w:type="dxa"/>
            <w:tcMar>
              <w:top w:w="57" w:type="dxa"/>
              <w:bottom w:w="57" w:type="dxa"/>
            </w:tcMar>
          </w:tcPr>
          <w:p w14:paraId="579C9273" w14:textId="77777777" w:rsidR="004936A6" w:rsidRDefault="004936A6" w:rsidP="00D2449B">
            <w:pPr>
              <w:jc w:val="center"/>
              <w:rPr>
                <w:rFonts w:ascii="Calibri" w:hAnsi="Calibri"/>
                <w:b/>
                <w:szCs w:val="22"/>
              </w:rPr>
            </w:pPr>
            <w:r w:rsidRPr="008C75E4">
              <w:rPr>
                <w:rFonts w:ascii="Calibri" w:hAnsi="Calibri"/>
                <w:b/>
                <w:szCs w:val="22"/>
              </w:rPr>
              <w:t>Signed:</w:t>
            </w:r>
          </w:p>
          <w:p w14:paraId="2CAB1C79" w14:textId="77777777" w:rsidR="00454754" w:rsidRPr="008C75E4" w:rsidRDefault="00454754" w:rsidP="00D2449B">
            <w:pPr>
              <w:jc w:val="center"/>
              <w:rPr>
                <w:rFonts w:ascii="Calibri" w:hAnsi="Calibri"/>
                <w:b/>
                <w:szCs w:val="22"/>
              </w:rPr>
            </w:pPr>
          </w:p>
        </w:tc>
        <w:tc>
          <w:tcPr>
            <w:tcW w:w="900" w:type="dxa"/>
          </w:tcPr>
          <w:p w14:paraId="3B70078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3DCA685" w14:textId="69B0B98B" w:rsidR="004936A6" w:rsidRPr="008C75E4" w:rsidRDefault="00CC6615" w:rsidP="00D2449B">
            <w:pPr>
              <w:jc w:val="center"/>
              <w:rPr>
                <w:rFonts w:ascii="Calibri" w:hAnsi="Calibri"/>
                <w:b/>
                <w:szCs w:val="22"/>
              </w:rPr>
            </w:pPr>
            <w:r>
              <w:rPr>
                <w:rFonts w:ascii="Calibri" w:hAnsi="Calibri"/>
                <w:b/>
                <w:szCs w:val="22"/>
              </w:rPr>
              <w:t>LE</w:t>
            </w:r>
          </w:p>
        </w:tc>
        <w:tc>
          <w:tcPr>
            <w:tcW w:w="1030" w:type="dxa"/>
          </w:tcPr>
          <w:p w14:paraId="52ED212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E1E5B31" w14:textId="316E26B5" w:rsidR="004936A6" w:rsidRPr="008C75E4" w:rsidRDefault="00FF6C1D" w:rsidP="00D2449B">
            <w:pPr>
              <w:jc w:val="center"/>
              <w:rPr>
                <w:rFonts w:ascii="Calibri" w:hAnsi="Calibri"/>
                <w:b/>
                <w:szCs w:val="22"/>
              </w:rPr>
            </w:pPr>
            <w:r>
              <w:rPr>
                <w:rFonts w:ascii="Calibri" w:hAnsi="Calibri"/>
                <w:b/>
                <w:szCs w:val="22"/>
              </w:rPr>
              <w:t>10</w:t>
            </w:r>
            <w:r w:rsidR="001D183E">
              <w:rPr>
                <w:rFonts w:ascii="Calibri" w:hAnsi="Calibri"/>
                <w:b/>
                <w:szCs w:val="22"/>
              </w:rPr>
              <w:t>.5.22</w:t>
            </w:r>
          </w:p>
        </w:tc>
        <w:tc>
          <w:tcPr>
            <w:tcW w:w="1098" w:type="dxa"/>
            <w:gridSpan w:val="2"/>
          </w:tcPr>
          <w:p w14:paraId="1D9D483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5E7F830" w14:textId="77777777" w:rsidR="004936A6" w:rsidRPr="008C75E4" w:rsidRDefault="004936A6" w:rsidP="00D2449B">
            <w:pPr>
              <w:jc w:val="center"/>
              <w:rPr>
                <w:rFonts w:ascii="Calibri" w:hAnsi="Calibri"/>
                <w:b/>
                <w:szCs w:val="22"/>
              </w:rPr>
            </w:pPr>
          </w:p>
        </w:tc>
        <w:tc>
          <w:tcPr>
            <w:tcW w:w="1030" w:type="dxa"/>
          </w:tcPr>
          <w:p w14:paraId="1F29289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9074349" w14:textId="77777777" w:rsidR="004936A6" w:rsidRPr="008C75E4" w:rsidRDefault="004936A6" w:rsidP="00D2449B">
            <w:pPr>
              <w:jc w:val="center"/>
              <w:rPr>
                <w:rFonts w:ascii="Calibri" w:hAnsi="Calibri"/>
                <w:b/>
                <w:szCs w:val="22"/>
              </w:rPr>
            </w:pPr>
          </w:p>
        </w:tc>
      </w:tr>
      <w:tr w:rsidR="00E06DFC" w:rsidRPr="008C75E4" w14:paraId="61C18618"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6739A26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1767F0" w14:textId="376968C4" w:rsidR="00E06DFC" w:rsidRPr="008C75E4" w:rsidRDefault="001D183E"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01FB2FF8"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C6BDF0A"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15840F9" w14:textId="77777777" w:rsidR="00E06DFC" w:rsidRPr="008C75E4" w:rsidRDefault="00E06DFC" w:rsidP="00D2449B">
            <w:pPr>
              <w:jc w:val="center"/>
              <w:rPr>
                <w:rFonts w:ascii="Calibri" w:hAnsi="Calibri"/>
                <w:b/>
                <w:szCs w:val="22"/>
              </w:rPr>
            </w:pPr>
          </w:p>
        </w:tc>
      </w:tr>
      <w:tr w:rsidR="008C75E4" w:rsidRPr="008C75E4" w14:paraId="7CF053B8" w14:textId="77777777" w:rsidTr="00504440">
        <w:trPr>
          <w:jc w:val="center"/>
        </w:trPr>
        <w:tc>
          <w:tcPr>
            <w:tcW w:w="9555" w:type="dxa"/>
            <w:gridSpan w:val="14"/>
            <w:tcBorders>
              <w:left w:val="nil"/>
              <w:right w:val="nil"/>
            </w:tcBorders>
            <w:tcMar>
              <w:top w:w="57" w:type="dxa"/>
              <w:bottom w:w="57" w:type="dxa"/>
            </w:tcMar>
          </w:tcPr>
          <w:p w14:paraId="58422773" w14:textId="77777777" w:rsidR="004A5EA9" w:rsidRPr="008C75E4" w:rsidRDefault="004A5EA9" w:rsidP="004A5EA9">
            <w:pPr>
              <w:jc w:val="center"/>
              <w:rPr>
                <w:rFonts w:ascii="Calibri" w:hAnsi="Calibri"/>
                <w:b/>
                <w:szCs w:val="22"/>
              </w:rPr>
            </w:pPr>
          </w:p>
        </w:tc>
      </w:tr>
      <w:tr w:rsidR="008C75E4" w:rsidRPr="008C75E4" w14:paraId="05B592AE" w14:textId="77777777" w:rsidTr="00504440">
        <w:trPr>
          <w:jc w:val="center"/>
        </w:trPr>
        <w:tc>
          <w:tcPr>
            <w:tcW w:w="2394" w:type="dxa"/>
            <w:gridSpan w:val="3"/>
            <w:tcMar>
              <w:top w:w="57" w:type="dxa"/>
              <w:bottom w:w="57" w:type="dxa"/>
            </w:tcMar>
          </w:tcPr>
          <w:p w14:paraId="2AC8BE18"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231691F" w14:textId="2278F751" w:rsidR="004A5EA9" w:rsidRPr="008C75E4" w:rsidRDefault="004315B5" w:rsidP="008F6B58">
            <w:pPr>
              <w:rPr>
                <w:rFonts w:ascii="Calibri" w:hAnsi="Calibri"/>
                <w:szCs w:val="22"/>
              </w:rPr>
            </w:pPr>
            <w:r>
              <w:rPr>
                <w:rFonts w:ascii="Calibri" w:hAnsi="Calibri"/>
                <w:szCs w:val="22"/>
              </w:rPr>
              <w:t>3</w:t>
            </w:r>
            <w:r w:rsidR="00CC6615">
              <w:rPr>
                <w:rFonts w:ascii="Calibri" w:hAnsi="Calibri"/>
                <w:szCs w:val="22"/>
              </w:rPr>
              <w:t>/</w:t>
            </w:r>
            <w:r w:rsidR="001D183E">
              <w:rPr>
                <w:rFonts w:ascii="Calibri" w:hAnsi="Calibri"/>
                <w:szCs w:val="22"/>
              </w:rPr>
              <w:t>2022/0036</w:t>
            </w:r>
          </w:p>
        </w:tc>
        <w:tc>
          <w:tcPr>
            <w:tcW w:w="3700" w:type="dxa"/>
            <w:gridSpan w:val="5"/>
            <w:vMerge w:val="restart"/>
            <w:tcMar>
              <w:top w:w="57" w:type="dxa"/>
              <w:bottom w:w="57" w:type="dxa"/>
            </w:tcMar>
          </w:tcPr>
          <w:p w14:paraId="6C9AB243"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2F17FEE" wp14:editId="25C599D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380AE99" w14:textId="77777777" w:rsidTr="00504440">
        <w:trPr>
          <w:jc w:val="center"/>
        </w:trPr>
        <w:tc>
          <w:tcPr>
            <w:tcW w:w="2394" w:type="dxa"/>
            <w:gridSpan w:val="3"/>
            <w:tcMar>
              <w:top w:w="57" w:type="dxa"/>
              <w:bottom w:w="57" w:type="dxa"/>
            </w:tcMar>
          </w:tcPr>
          <w:p w14:paraId="21C8C4B3"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E2ED64E" w14:textId="5651E46E" w:rsidR="004A5EA9" w:rsidRPr="008C75E4" w:rsidRDefault="004A5EA9" w:rsidP="002C6277">
            <w:pPr>
              <w:rPr>
                <w:rFonts w:ascii="Calibri" w:hAnsi="Calibri"/>
                <w:szCs w:val="22"/>
              </w:rPr>
            </w:pPr>
          </w:p>
        </w:tc>
        <w:tc>
          <w:tcPr>
            <w:tcW w:w="3700" w:type="dxa"/>
            <w:gridSpan w:val="5"/>
            <w:vMerge/>
            <w:tcMar>
              <w:top w:w="57" w:type="dxa"/>
              <w:bottom w:w="57" w:type="dxa"/>
            </w:tcMar>
          </w:tcPr>
          <w:p w14:paraId="55E0288E" w14:textId="77777777" w:rsidR="004A5EA9" w:rsidRPr="008C75E4" w:rsidRDefault="004A5EA9">
            <w:pPr>
              <w:rPr>
                <w:rFonts w:ascii="Calibri" w:hAnsi="Calibri"/>
                <w:szCs w:val="22"/>
              </w:rPr>
            </w:pPr>
          </w:p>
        </w:tc>
      </w:tr>
      <w:tr w:rsidR="008C75E4" w:rsidRPr="008C75E4" w14:paraId="36038826" w14:textId="77777777" w:rsidTr="00504440">
        <w:trPr>
          <w:jc w:val="center"/>
        </w:trPr>
        <w:tc>
          <w:tcPr>
            <w:tcW w:w="2394" w:type="dxa"/>
            <w:gridSpan w:val="3"/>
            <w:tcMar>
              <w:top w:w="57" w:type="dxa"/>
              <w:bottom w:w="57" w:type="dxa"/>
            </w:tcMar>
          </w:tcPr>
          <w:p w14:paraId="4AB6E358"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53C96E9" w14:textId="73ED0FFA" w:rsidR="004A5EA9" w:rsidRPr="00454754" w:rsidRDefault="00CC6615"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607650B8" w14:textId="77777777" w:rsidR="004A5EA9" w:rsidRPr="008C75E4" w:rsidRDefault="004A5EA9">
            <w:pPr>
              <w:rPr>
                <w:rFonts w:ascii="Calibri" w:hAnsi="Calibri"/>
                <w:szCs w:val="22"/>
              </w:rPr>
            </w:pPr>
          </w:p>
        </w:tc>
      </w:tr>
      <w:tr w:rsidR="00FD334A" w:rsidRPr="008C75E4" w14:paraId="6BD83A0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08AE37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B44EE8D"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E80520B" w14:textId="343DF2DE" w:rsidR="00FD334A" w:rsidRPr="008C75E4" w:rsidRDefault="004315B5" w:rsidP="00FD334A">
            <w:pPr>
              <w:rPr>
                <w:rFonts w:ascii="Calibri" w:hAnsi="Calibri"/>
                <w:b/>
                <w:szCs w:val="22"/>
              </w:rPr>
            </w:pPr>
            <w:r>
              <w:rPr>
                <w:rFonts w:ascii="Calibri" w:hAnsi="Calibri"/>
                <w:b/>
                <w:szCs w:val="22"/>
              </w:rPr>
              <w:t>APPROVE</w:t>
            </w:r>
          </w:p>
        </w:tc>
      </w:tr>
      <w:tr w:rsidR="008C75E4" w:rsidRPr="008C75E4" w14:paraId="11CA3D0C" w14:textId="77777777" w:rsidTr="00504440">
        <w:trPr>
          <w:trHeight w:hRule="exact" w:val="144"/>
          <w:jc w:val="center"/>
        </w:trPr>
        <w:tc>
          <w:tcPr>
            <w:tcW w:w="9555" w:type="dxa"/>
            <w:gridSpan w:val="14"/>
            <w:tcBorders>
              <w:left w:val="nil"/>
              <w:right w:val="nil"/>
            </w:tcBorders>
            <w:tcMar>
              <w:top w:w="57" w:type="dxa"/>
              <w:bottom w:w="57" w:type="dxa"/>
            </w:tcMar>
          </w:tcPr>
          <w:p w14:paraId="6136E3B3" w14:textId="77777777" w:rsidR="004A5EA9" w:rsidRPr="00504440" w:rsidRDefault="004A5EA9" w:rsidP="007E0D23">
            <w:pPr>
              <w:tabs>
                <w:tab w:val="left" w:pos="4007"/>
              </w:tabs>
              <w:rPr>
                <w:rFonts w:ascii="Calibri" w:hAnsi="Calibri"/>
                <w:b/>
                <w:sz w:val="4"/>
                <w:szCs w:val="4"/>
              </w:rPr>
            </w:pPr>
          </w:p>
        </w:tc>
      </w:tr>
      <w:tr w:rsidR="008C75E4" w:rsidRPr="008C75E4" w14:paraId="6748A310" w14:textId="77777777" w:rsidTr="00504440">
        <w:trPr>
          <w:jc w:val="center"/>
        </w:trPr>
        <w:tc>
          <w:tcPr>
            <w:tcW w:w="3075" w:type="dxa"/>
            <w:gridSpan w:val="5"/>
            <w:tcMar>
              <w:top w:w="57" w:type="dxa"/>
              <w:bottom w:w="57" w:type="dxa"/>
            </w:tcMar>
          </w:tcPr>
          <w:p w14:paraId="1694A1D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5F129771" w14:textId="64985143" w:rsidR="004A5EA9" w:rsidRPr="008C75E4" w:rsidRDefault="00754395">
            <w:pPr>
              <w:rPr>
                <w:rFonts w:ascii="Calibri" w:hAnsi="Calibri"/>
                <w:szCs w:val="22"/>
              </w:rPr>
            </w:pPr>
            <w:r w:rsidRPr="00754395">
              <w:rPr>
                <w:rFonts w:ascii="Calibri" w:hAnsi="Calibri"/>
                <w:szCs w:val="22"/>
              </w:rPr>
              <w:t>Removal of the flat ceiling over the lounge and reinstatement of flat ceiling to the underside of the existing trusses.</w:t>
            </w:r>
          </w:p>
        </w:tc>
      </w:tr>
      <w:tr w:rsidR="008C75E4" w:rsidRPr="008C75E4" w14:paraId="3B471CD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8A494EC"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F20218" w14:textId="5C762062" w:rsidR="002A01CF" w:rsidRPr="008C75E4" w:rsidRDefault="00754395" w:rsidP="00A42E82">
            <w:pPr>
              <w:rPr>
                <w:rFonts w:ascii="Calibri" w:hAnsi="Calibri"/>
                <w:szCs w:val="22"/>
              </w:rPr>
            </w:pPr>
            <w:r w:rsidRPr="00754395">
              <w:rPr>
                <w:rFonts w:ascii="Calibri" w:hAnsi="Calibri"/>
                <w:szCs w:val="22"/>
              </w:rPr>
              <w:t>Flat 8 Hodder Court Knowles Brow Hurst Green BB7 9PP</w:t>
            </w:r>
          </w:p>
        </w:tc>
      </w:tr>
      <w:tr w:rsidR="008C75E4" w:rsidRPr="008C75E4" w14:paraId="008A3F1E" w14:textId="77777777" w:rsidTr="00504440">
        <w:trPr>
          <w:trHeight w:hRule="exact" w:val="144"/>
          <w:jc w:val="center"/>
        </w:trPr>
        <w:tc>
          <w:tcPr>
            <w:tcW w:w="9555" w:type="dxa"/>
            <w:gridSpan w:val="14"/>
            <w:tcBorders>
              <w:left w:val="nil"/>
              <w:right w:val="nil"/>
            </w:tcBorders>
            <w:tcMar>
              <w:top w:w="57" w:type="dxa"/>
              <w:bottom w:w="57" w:type="dxa"/>
            </w:tcMar>
          </w:tcPr>
          <w:p w14:paraId="322996C8" w14:textId="77777777" w:rsidR="00A95D89" w:rsidRPr="00504440" w:rsidRDefault="00A95D89" w:rsidP="007E0D23">
            <w:pPr>
              <w:tabs>
                <w:tab w:val="left" w:pos="2667"/>
              </w:tabs>
              <w:rPr>
                <w:rFonts w:ascii="Calibri" w:hAnsi="Calibri"/>
                <w:b/>
                <w:sz w:val="4"/>
                <w:szCs w:val="4"/>
              </w:rPr>
            </w:pPr>
          </w:p>
        </w:tc>
      </w:tr>
      <w:tr w:rsidR="008C75E4" w:rsidRPr="008C75E4" w14:paraId="37486281" w14:textId="77777777" w:rsidTr="00504440">
        <w:trPr>
          <w:jc w:val="center"/>
        </w:trPr>
        <w:tc>
          <w:tcPr>
            <w:tcW w:w="3075" w:type="dxa"/>
            <w:gridSpan w:val="5"/>
            <w:tcMar>
              <w:top w:w="57" w:type="dxa"/>
              <w:bottom w:w="57" w:type="dxa"/>
            </w:tcMar>
          </w:tcPr>
          <w:p w14:paraId="52A407D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9CC8CF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143456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F7BE0F" w14:textId="38D841A0" w:rsidR="003A4376" w:rsidRPr="009825FF" w:rsidRDefault="00DD4390" w:rsidP="009825FF">
            <w:pPr>
              <w:jc w:val="both"/>
              <w:rPr>
                <w:rFonts w:ascii="Calibri" w:hAnsi="Calibri"/>
                <w:szCs w:val="22"/>
              </w:rPr>
            </w:pPr>
            <w:r>
              <w:rPr>
                <w:rFonts w:ascii="Calibri" w:hAnsi="Calibri"/>
                <w:szCs w:val="22"/>
              </w:rPr>
              <w:t>No comments received</w:t>
            </w:r>
          </w:p>
        </w:tc>
      </w:tr>
      <w:tr w:rsidR="008C75E4" w:rsidRPr="008C75E4" w14:paraId="1DD84A53" w14:textId="77777777" w:rsidTr="00504440">
        <w:trPr>
          <w:trHeight w:hRule="exact" w:val="144"/>
          <w:jc w:val="center"/>
        </w:trPr>
        <w:tc>
          <w:tcPr>
            <w:tcW w:w="9555" w:type="dxa"/>
            <w:gridSpan w:val="14"/>
            <w:tcBorders>
              <w:left w:val="nil"/>
              <w:right w:val="nil"/>
            </w:tcBorders>
            <w:tcMar>
              <w:top w:w="57" w:type="dxa"/>
              <w:bottom w:w="57" w:type="dxa"/>
            </w:tcMar>
          </w:tcPr>
          <w:p w14:paraId="7CCB49B9" w14:textId="77777777" w:rsidR="00C618DB" w:rsidRPr="00504440" w:rsidRDefault="00C618DB" w:rsidP="006126D1">
            <w:pPr>
              <w:jc w:val="both"/>
              <w:rPr>
                <w:rFonts w:ascii="Calibri" w:hAnsi="Calibri"/>
                <w:bCs/>
                <w:sz w:val="4"/>
                <w:szCs w:val="4"/>
              </w:rPr>
            </w:pPr>
          </w:p>
        </w:tc>
      </w:tr>
      <w:tr w:rsidR="008C75E4" w:rsidRPr="008C75E4" w14:paraId="21A61FAD" w14:textId="77777777" w:rsidTr="00504440">
        <w:trPr>
          <w:jc w:val="center"/>
        </w:trPr>
        <w:tc>
          <w:tcPr>
            <w:tcW w:w="3075" w:type="dxa"/>
            <w:gridSpan w:val="5"/>
            <w:tcMar>
              <w:top w:w="57" w:type="dxa"/>
              <w:bottom w:w="57" w:type="dxa"/>
            </w:tcMar>
          </w:tcPr>
          <w:p w14:paraId="0DA81F6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5C996A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3E34EF2" w14:textId="77777777" w:rsidTr="00504440">
        <w:trPr>
          <w:jc w:val="center"/>
        </w:trPr>
        <w:tc>
          <w:tcPr>
            <w:tcW w:w="3075" w:type="dxa"/>
            <w:gridSpan w:val="5"/>
            <w:tcMar>
              <w:top w:w="57" w:type="dxa"/>
              <w:bottom w:w="57" w:type="dxa"/>
            </w:tcMar>
          </w:tcPr>
          <w:p w14:paraId="7D19E57E"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5861512" w14:textId="236B3592" w:rsidR="002A01CF" w:rsidRPr="008C75E4" w:rsidRDefault="00A27E7C" w:rsidP="006126D1">
            <w:pPr>
              <w:jc w:val="both"/>
              <w:rPr>
                <w:rFonts w:ascii="Calibri" w:hAnsi="Calibri"/>
                <w:b/>
                <w:szCs w:val="22"/>
              </w:rPr>
            </w:pPr>
            <w:r>
              <w:rPr>
                <w:rFonts w:ascii="Calibri" w:hAnsi="Calibri"/>
                <w:b/>
                <w:szCs w:val="22"/>
              </w:rPr>
              <w:t>N/A</w:t>
            </w:r>
          </w:p>
        </w:tc>
      </w:tr>
      <w:tr w:rsidR="008C75E4" w:rsidRPr="008C75E4" w14:paraId="374C1A0D" w14:textId="77777777" w:rsidTr="00504440">
        <w:trPr>
          <w:jc w:val="center"/>
        </w:trPr>
        <w:tc>
          <w:tcPr>
            <w:tcW w:w="9555" w:type="dxa"/>
            <w:gridSpan w:val="14"/>
            <w:tcMar>
              <w:top w:w="57" w:type="dxa"/>
              <w:bottom w:w="57" w:type="dxa"/>
            </w:tcMar>
          </w:tcPr>
          <w:p w14:paraId="225879F9" w14:textId="77777777" w:rsidR="00C0704D" w:rsidRPr="008C75E4" w:rsidRDefault="00C0704D" w:rsidP="00FC046F">
            <w:pPr>
              <w:jc w:val="both"/>
              <w:rPr>
                <w:rFonts w:ascii="Calibri" w:hAnsi="Calibri"/>
                <w:szCs w:val="22"/>
              </w:rPr>
            </w:pPr>
          </w:p>
        </w:tc>
      </w:tr>
      <w:tr w:rsidR="008C75E4" w:rsidRPr="008C75E4" w14:paraId="57E349F7" w14:textId="77777777" w:rsidTr="00504440">
        <w:trPr>
          <w:jc w:val="center"/>
        </w:trPr>
        <w:tc>
          <w:tcPr>
            <w:tcW w:w="3075" w:type="dxa"/>
            <w:gridSpan w:val="5"/>
            <w:tcMar>
              <w:top w:w="57" w:type="dxa"/>
              <w:bottom w:w="57" w:type="dxa"/>
            </w:tcMar>
          </w:tcPr>
          <w:p w14:paraId="7D904155"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2274734"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9C8DCC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5996BC9" w14:textId="77777777" w:rsidR="005878FE" w:rsidRPr="00435FC9" w:rsidRDefault="005878FE" w:rsidP="00435FC9">
            <w:pPr>
              <w:jc w:val="both"/>
              <w:rPr>
                <w:rFonts w:ascii="Calibri" w:hAnsi="Calibri"/>
                <w:szCs w:val="22"/>
              </w:rPr>
            </w:pPr>
          </w:p>
        </w:tc>
      </w:tr>
      <w:tr w:rsidR="008C75E4" w:rsidRPr="008C75E4" w14:paraId="332EC165" w14:textId="77777777" w:rsidTr="00504440">
        <w:trPr>
          <w:trHeight w:hRule="exact" w:val="144"/>
          <w:jc w:val="center"/>
        </w:trPr>
        <w:tc>
          <w:tcPr>
            <w:tcW w:w="9555" w:type="dxa"/>
            <w:gridSpan w:val="14"/>
            <w:tcBorders>
              <w:left w:val="nil"/>
              <w:right w:val="nil"/>
            </w:tcBorders>
            <w:tcMar>
              <w:top w:w="57" w:type="dxa"/>
              <w:bottom w:w="57" w:type="dxa"/>
            </w:tcMar>
          </w:tcPr>
          <w:p w14:paraId="19CB9C10" w14:textId="77777777" w:rsidR="00C0704D" w:rsidRPr="00504440" w:rsidRDefault="00C0704D" w:rsidP="006126D1">
            <w:pPr>
              <w:jc w:val="both"/>
              <w:rPr>
                <w:rFonts w:ascii="Calibri" w:hAnsi="Calibri"/>
                <w:sz w:val="4"/>
                <w:szCs w:val="4"/>
              </w:rPr>
            </w:pPr>
          </w:p>
        </w:tc>
      </w:tr>
      <w:tr w:rsidR="008C75E4" w:rsidRPr="008C75E4" w14:paraId="4B1D93A9" w14:textId="77777777" w:rsidTr="00504440">
        <w:trPr>
          <w:jc w:val="center"/>
        </w:trPr>
        <w:tc>
          <w:tcPr>
            <w:tcW w:w="9555" w:type="dxa"/>
            <w:gridSpan w:val="14"/>
            <w:tcMar>
              <w:top w:w="57" w:type="dxa"/>
              <w:bottom w:w="57" w:type="dxa"/>
            </w:tcMar>
          </w:tcPr>
          <w:p w14:paraId="23BE004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6115B61" w14:textId="77777777" w:rsidTr="00504440">
        <w:trPr>
          <w:trHeight w:val="864"/>
          <w:jc w:val="center"/>
        </w:trPr>
        <w:tc>
          <w:tcPr>
            <w:tcW w:w="9555" w:type="dxa"/>
            <w:gridSpan w:val="14"/>
            <w:tcMar>
              <w:top w:w="57" w:type="dxa"/>
              <w:bottom w:w="57" w:type="dxa"/>
            </w:tcMar>
          </w:tcPr>
          <w:p w14:paraId="48B69B8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65F14C37" w14:textId="77777777" w:rsidR="00467366" w:rsidRPr="00467366" w:rsidRDefault="00467366" w:rsidP="00467366">
            <w:pPr>
              <w:jc w:val="both"/>
              <w:rPr>
                <w:rFonts w:ascii="Calibri" w:hAnsi="Calibri"/>
                <w:bCs/>
                <w:szCs w:val="22"/>
              </w:rPr>
            </w:pPr>
            <w:r w:rsidRPr="00467366">
              <w:rPr>
                <w:rFonts w:ascii="Calibri" w:hAnsi="Calibri"/>
                <w:bCs/>
                <w:szCs w:val="22"/>
              </w:rPr>
              <w:t>Policy EN5: Heritage Assets</w:t>
            </w:r>
          </w:p>
          <w:p w14:paraId="7505C175" w14:textId="77777777" w:rsidR="00467366" w:rsidRPr="00467366" w:rsidRDefault="00467366" w:rsidP="00467366">
            <w:pPr>
              <w:jc w:val="both"/>
              <w:rPr>
                <w:rFonts w:ascii="Calibri" w:hAnsi="Calibri"/>
                <w:bCs/>
                <w:szCs w:val="22"/>
              </w:rPr>
            </w:pPr>
            <w:r w:rsidRPr="00467366">
              <w:rPr>
                <w:rFonts w:ascii="Calibri" w:hAnsi="Calibri"/>
                <w:bCs/>
                <w:szCs w:val="22"/>
              </w:rPr>
              <w:t>Policy DME4: Protecting Heritage Assets</w:t>
            </w:r>
          </w:p>
          <w:p w14:paraId="78DB906C" w14:textId="77777777" w:rsidR="00467366" w:rsidRPr="00467366" w:rsidRDefault="00467366" w:rsidP="00467366">
            <w:pPr>
              <w:jc w:val="both"/>
              <w:rPr>
                <w:rFonts w:ascii="Calibri" w:hAnsi="Calibri"/>
                <w:bCs/>
                <w:szCs w:val="22"/>
              </w:rPr>
            </w:pPr>
            <w:r w:rsidRPr="00467366">
              <w:rPr>
                <w:rFonts w:ascii="Calibri" w:hAnsi="Calibri"/>
                <w:bCs/>
                <w:szCs w:val="22"/>
              </w:rPr>
              <w:t>NPPF – Chapter 16</w:t>
            </w:r>
          </w:p>
          <w:p w14:paraId="207866ED" w14:textId="6406C540" w:rsidR="001946E0" w:rsidRPr="008C75E4" w:rsidRDefault="00467366" w:rsidP="00467366">
            <w:pPr>
              <w:jc w:val="both"/>
              <w:rPr>
                <w:rFonts w:ascii="Calibri" w:hAnsi="Calibri"/>
                <w:b/>
                <w:szCs w:val="22"/>
              </w:rPr>
            </w:pPr>
            <w:r w:rsidRPr="00467366">
              <w:rPr>
                <w:rFonts w:ascii="Calibri" w:hAnsi="Calibri"/>
                <w:bCs/>
                <w:szCs w:val="22"/>
              </w:rPr>
              <w:t>Planning (Listed Buildings and Conservation Areas) Act 1990: Sections 16</w:t>
            </w:r>
            <w:r w:rsidR="00745EF2">
              <w:rPr>
                <w:rFonts w:ascii="Calibri" w:hAnsi="Calibri"/>
                <w:bCs/>
                <w:szCs w:val="22"/>
              </w:rPr>
              <w:t>.</w:t>
            </w:r>
            <w:r>
              <w:rPr>
                <w:rFonts w:ascii="Calibri" w:hAnsi="Calibri"/>
                <w:bCs/>
                <w:szCs w:val="22"/>
              </w:rPr>
              <w:t xml:space="preserve"> </w:t>
            </w:r>
          </w:p>
        </w:tc>
      </w:tr>
      <w:tr w:rsidR="008C75E4" w:rsidRPr="008C75E4" w14:paraId="2EC69A7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2EB6471" w14:textId="7BC88B58"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5796BA69" w14:textId="2C2492B1" w:rsidR="004D3632" w:rsidRPr="004D3632" w:rsidRDefault="00467366" w:rsidP="006126D1">
            <w:pPr>
              <w:pStyle w:val="PLANNING"/>
              <w:rPr>
                <w:rFonts w:ascii="Calibri" w:hAnsi="Calibri"/>
                <w:szCs w:val="22"/>
              </w:rPr>
            </w:pPr>
            <w:r>
              <w:rPr>
                <w:rFonts w:ascii="Calibri" w:hAnsi="Calibri"/>
                <w:szCs w:val="22"/>
              </w:rPr>
              <w:t>None relevant</w:t>
            </w:r>
          </w:p>
          <w:p w14:paraId="3B79127A" w14:textId="7D2A2ECA" w:rsidR="00101855" w:rsidRPr="001946E0" w:rsidRDefault="00101855" w:rsidP="004D3632">
            <w:pPr>
              <w:pStyle w:val="PLANNING"/>
              <w:rPr>
                <w:rFonts w:ascii="Calibri" w:hAnsi="Calibri"/>
                <w:bCs/>
                <w:szCs w:val="22"/>
              </w:rPr>
            </w:pPr>
          </w:p>
        </w:tc>
      </w:tr>
      <w:tr w:rsidR="008C75E4" w:rsidRPr="008C75E4" w14:paraId="53995FDE" w14:textId="77777777" w:rsidTr="00504440">
        <w:trPr>
          <w:trHeight w:hRule="exact" w:val="144"/>
          <w:jc w:val="center"/>
        </w:trPr>
        <w:tc>
          <w:tcPr>
            <w:tcW w:w="9555" w:type="dxa"/>
            <w:gridSpan w:val="14"/>
            <w:tcBorders>
              <w:left w:val="nil"/>
              <w:right w:val="nil"/>
            </w:tcBorders>
            <w:tcMar>
              <w:top w:w="57" w:type="dxa"/>
              <w:bottom w:w="57" w:type="dxa"/>
            </w:tcMar>
          </w:tcPr>
          <w:p w14:paraId="14211117" w14:textId="77777777" w:rsidR="003F16AA" w:rsidRPr="00504440" w:rsidRDefault="003F16AA" w:rsidP="00504440">
            <w:pPr>
              <w:rPr>
                <w:sz w:val="4"/>
                <w:szCs w:val="4"/>
              </w:rPr>
            </w:pPr>
          </w:p>
        </w:tc>
      </w:tr>
      <w:tr w:rsidR="008C75E4" w:rsidRPr="008C75E4" w14:paraId="1524D017" w14:textId="77777777" w:rsidTr="00504440">
        <w:trPr>
          <w:jc w:val="center"/>
        </w:trPr>
        <w:tc>
          <w:tcPr>
            <w:tcW w:w="9555" w:type="dxa"/>
            <w:gridSpan w:val="14"/>
            <w:tcMar>
              <w:top w:w="57" w:type="dxa"/>
              <w:bottom w:w="57" w:type="dxa"/>
            </w:tcMar>
          </w:tcPr>
          <w:p w14:paraId="3DFFB08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F4703CC" w14:textId="77777777" w:rsidTr="00504440">
        <w:trPr>
          <w:trHeight w:val="1152"/>
          <w:jc w:val="center"/>
        </w:trPr>
        <w:tc>
          <w:tcPr>
            <w:tcW w:w="9555" w:type="dxa"/>
            <w:gridSpan w:val="14"/>
            <w:tcMar>
              <w:top w:w="57" w:type="dxa"/>
              <w:bottom w:w="57" w:type="dxa"/>
            </w:tcMar>
          </w:tcPr>
          <w:p w14:paraId="632CE64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216679B" w14:textId="017D5581" w:rsidR="00AB06C2" w:rsidRPr="00AB06C2" w:rsidRDefault="00AB06C2" w:rsidP="00AB06C2">
            <w:pPr>
              <w:pStyle w:val="Header"/>
              <w:contextualSpacing/>
              <w:jc w:val="both"/>
              <w:rPr>
                <w:rFonts w:ascii="Calibri" w:hAnsi="Calibri"/>
                <w:bCs/>
                <w:szCs w:val="22"/>
              </w:rPr>
            </w:pPr>
            <w:r w:rsidRPr="00AB06C2">
              <w:rPr>
                <w:rFonts w:ascii="Calibri" w:hAnsi="Calibri"/>
                <w:bCs/>
                <w:szCs w:val="22"/>
              </w:rPr>
              <w:t>The application property is a first floor apartment within Hodder Court which is in residential use as apartments and dwellings. The building is a U shape which forms an enclosed courtyard.</w:t>
            </w:r>
          </w:p>
          <w:p w14:paraId="20916467" w14:textId="77777777" w:rsidR="00AB06C2" w:rsidRPr="00AB06C2" w:rsidRDefault="00AB06C2" w:rsidP="00AB06C2">
            <w:pPr>
              <w:pStyle w:val="Header"/>
              <w:contextualSpacing/>
              <w:jc w:val="both"/>
              <w:rPr>
                <w:rFonts w:ascii="Calibri" w:hAnsi="Calibri"/>
                <w:bCs/>
                <w:szCs w:val="22"/>
              </w:rPr>
            </w:pPr>
          </w:p>
          <w:p w14:paraId="404FC50B" w14:textId="04C574A6" w:rsidR="00467366" w:rsidRPr="00D102D9" w:rsidRDefault="00AB06C2" w:rsidP="00AB06C2">
            <w:pPr>
              <w:pStyle w:val="Header"/>
              <w:tabs>
                <w:tab w:val="clear" w:pos="4153"/>
                <w:tab w:val="clear" w:pos="8306"/>
              </w:tabs>
              <w:contextualSpacing/>
              <w:jc w:val="both"/>
              <w:rPr>
                <w:rFonts w:ascii="Calibri" w:hAnsi="Calibri"/>
                <w:b/>
                <w:szCs w:val="22"/>
              </w:rPr>
            </w:pPr>
            <w:r w:rsidRPr="00AB06C2">
              <w:rPr>
                <w:rFonts w:ascii="Calibri" w:hAnsi="Calibri"/>
                <w:bCs/>
                <w:szCs w:val="22"/>
              </w:rPr>
              <w:t>The building was formerly associated with Stoneyhurst College and is located at the end of an unadopted private drove off Knowles Brow.</w:t>
            </w:r>
          </w:p>
        </w:tc>
      </w:tr>
      <w:tr w:rsidR="008C75E4" w:rsidRPr="008C75E4" w14:paraId="123B3C94" w14:textId="77777777" w:rsidTr="00504440">
        <w:trPr>
          <w:trHeight w:val="1152"/>
          <w:jc w:val="center"/>
        </w:trPr>
        <w:tc>
          <w:tcPr>
            <w:tcW w:w="9555" w:type="dxa"/>
            <w:gridSpan w:val="14"/>
            <w:tcMar>
              <w:top w:w="57" w:type="dxa"/>
              <w:bottom w:w="57" w:type="dxa"/>
            </w:tcMar>
          </w:tcPr>
          <w:p w14:paraId="726989E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55DCC9EC" w14:textId="75948A28" w:rsidR="00454754" w:rsidRPr="00F012FA" w:rsidRDefault="00AB06C2"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to remove a modern ceiling and reinstate a new ceiling at the original height. </w:t>
            </w:r>
          </w:p>
        </w:tc>
      </w:tr>
      <w:tr w:rsidR="00C214A6" w:rsidRPr="008C75E4" w14:paraId="49D14279" w14:textId="77777777" w:rsidTr="00504440">
        <w:trPr>
          <w:trHeight w:val="864"/>
          <w:jc w:val="center"/>
        </w:trPr>
        <w:tc>
          <w:tcPr>
            <w:tcW w:w="9555" w:type="dxa"/>
            <w:gridSpan w:val="14"/>
            <w:tcMar>
              <w:top w:w="57" w:type="dxa"/>
              <w:bottom w:w="57" w:type="dxa"/>
            </w:tcMar>
          </w:tcPr>
          <w:p w14:paraId="058FA514" w14:textId="77777777"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2F3A0D99" w14:textId="07587613" w:rsidR="00745EF2" w:rsidRPr="00745EF2" w:rsidRDefault="00745EF2" w:rsidP="00745EF2">
            <w:pPr>
              <w:pStyle w:val="Header"/>
              <w:jc w:val="both"/>
              <w:rPr>
                <w:rFonts w:ascii="Calibri" w:hAnsi="Calibri"/>
                <w:szCs w:val="22"/>
              </w:rPr>
            </w:pPr>
            <w:r w:rsidRPr="00745EF2">
              <w:rPr>
                <w:rFonts w:ascii="Calibri" w:hAnsi="Calibri"/>
                <w:szCs w:val="22"/>
              </w:rPr>
              <w:t>The LPA must accord with their duties at sections 16 of the Planning (Listed Buildings and Conservation Areas) Act 1990 which state:</w:t>
            </w:r>
          </w:p>
          <w:p w14:paraId="61287E52" w14:textId="77777777" w:rsidR="00745EF2" w:rsidRPr="00745EF2" w:rsidRDefault="00745EF2" w:rsidP="00745EF2">
            <w:pPr>
              <w:pStyle w:val="Header"/>
              <w:jc w:val="both"/>
              <w:rPr>
                <w:rFonts w:ascii="Calibri" w:hAnsi="Calibri"/>
                <w:szCs w:val="22"/>
              </w:rPr>
            </w:pPr>
          </w:p>
          <w:p w14:paraId="69830486" w14:textId="77777777" w:rsidR="00745EF2" w:rsidRPr="00745EF2" w:rsidRDefault="00745EF2" w:rsidP="00745EF2">
            <w:pPr>
              <w:pStyle w:val="Header"/>
              <w:jc w:val="both"/>
              <w:rPr>
                <w:rFonts w:ascii="Calibri" w:hAnsi="Calibri"/>
                <w:i/>
                <w:iCs/>
                <w:szCs w:val="22"/>
              </w:rPr>
            </w:pPr>
            <w:r w:rsidRPr="00745EF2">
              <w:rPr>
                <w:rFonts w:ascii="Calibri" w:hAnsi="Calibri"/>
                <w:i/>
                <w:iCs/>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625188BB" w14:textId="77777777" w:rsidR="00745EF2" w:rsidRPr="00745EF2" w:rsidRDefault="00745EF2" w:rsidP="00745EF2">
            <w:pPr>
              <w:pStyle w:val="Header"/>
              <w:jc w:val="both"/>
              <w:rPr>
                <w:rFonts w:ascii="Calibri" w:hAnsi="Calibri"/>
                <w:szCs w:val="22"/>
              </w:rPr>
            </w:pPr>
          </w:p>
          <w:p w14:paraId="6CF75808" w14:textId="77777777" w:rsidR="00745EF2" w:rsidRPr="00745EF2" w:rsidRDefault="00745EF2" w:rsidP="00745EF2">
            <w:pPr>
              <w:pStyle w:val="Header"/>
              <w:jc w:val="both"/>
              <w:rPr>
                <w:rFonts w:ascii="Calibri" w:hAnsi="Calibri"/>
                <w:szCs w:val="22"/>
              </w:rPr>
            </w:pPr>
            <w:r w:rsidRPr="00745EF2">
              <w:rPr>
                <w:rFonts w:ascii="Calibri" w:hAnsi="Calibri"/>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67F90C89" w14:textId="77777777" w:rsidR="00745EF2" w:rsidRPr="00745EF2" w:rsidRDefault="00745EF2" w:rsidP="00745EF2">
            <w:pPr>
              <w:pStyle w:val="Header"/>
              <w:jc w:val="both"/>
              <w:rPr>
                <w:rFonts w:ascii="Calibri" w:hAnsi="Calibri"/>
                <w:szCs w:val="22"/>
              </w:rPr>
            </w:pPr>
          </w:p>
          <w:p w14:paraId="72BCA34A" w14:textId="5862D7AF" w:rsidR="00D102D9" w:rsidRPr="006D7624" w:rsidRDefault="00745EF2" w:rsidP="00745EF2">
            <w:pPr>
              <w:pStyle w:val="Header"/>
              <w:tabs>
                <w:tab w:val="clear" w:pos="4153"/>
                <w:tab w:val="clear" w:pos="8306"/>
              </w:tabs>
              <w:jc w:val="both"/>
              <w:rPr>
                <w:rFonts w:ascii="Calibri" w:hAnsi="Calibri"/>
                <w:szCs w:val="22"/>
              </w:rPr>
            </w:pPr>
            <w:r w:rsidRPr="00745EF2">
              <w:rPr>
                <w:rFonts w:ascii="Calibri" w:hAnsi="Calibri"/>
                <w:szCs w:val="22"/>
              </w:rPr>
              <w:t xml:space="preserve">The council should consider any loss of historic fabric to constitute harm, but to make an assessment as to the significance of the asset and apply weight to its conservation accordingly.  </w:t>
            </w:r>
          </w:p>
        </w:tc>
      </w:tr>
      <w:tr w:rsidR="00AB06C2" w:rsidRPr="008C75E4" w14:paraId="34934F4E" w14:textId="77777777" w:rsidTr="00504440">
        <w:trPr>
          <w:trHeight w:val="864"/>
          <w:jc w:val="center"/>
        </w:trPr>
        <w:tc>
          <w:tcPr>
            <w:tcW w:w="9555" w:type="dxa"/>
            <w:gridSpan w:val="14"/>
            <w:tcMar>
              <w:top w:w="57" w:type="dxa"/>
              <w:bottom w:w="57" w:type="dxa"/>
            </w:tcMar>
          </w:tcPr>
          <w:p w14:paraId="40507621" w14:textId="77777777" w:rsidR="00AB06C2" w:rsidRDefault="00AB06C2" w:rsidP="006D7624">
            <w:pPr>
              <w:pStyle w:val="Header"/>
              <w:jc w:val="both"/>
              <w:rPr>
                <w:rFonts w:ascii="Calibri" w:hAnsi="Calibri"/>
                <w:b/>
                <w:szCs w:val="22"/>
              </w:rPr>
            </w:pPr>
            <w:r>
              <w:rPr>
                <w:rFonts w:ascii="Calibri" w:hAnsi="Calibri"/>
                <w:b/>
                <w:szCs w:val="22"/>
              </w:rPr>
              <w:t xml:space="preserve">Impact on the heritage asset. </w:t>
            </w:r>
          </w:p>
          <w:p w14:paraId="501B829F" w14:textId="25B5A75D" w:rsidR="00AB06C2" w:rsidRDefault="00AB06C2" w:rsidP="006D7624">
            <w:pPr>
              <w:pStyle w:val="Header"/>
              <w:jc w:val="both"/>
              <w:rPr>
                <w:rFonts w:ascii="Calibri" w:hAnsi="Calibri"/>
                <w:bCs/>
                <w:szCs w:val="22"/>
              </w:rPr>
            </w:pPr>
            <w:r w:rsidRPr="00AB06C2">
              <w:rPr>
                <w:rFonts w:ascii="Calibri" w:hAnsi="Calibri"/>
                <w:bCs/>
                <w:szCs w:val="22"/>
              </w:rPr>
              <w:t xml:space="preserve">The heritage statement </w:t>
            </w:r>
            <w:r>
              <w:rPr>
                <w:rFonts w:ascii="Calibri" w:hAnsi="Calibri"/>
                <w:bCs/>
                <w:szCs w:val="22"/>
              </w:rPr>
              <w:t>submitted assesse</w:t>
            </w:r>
            <w:r w:rsidR="009E1DA4">
              <w:rPr>
                <w:rFonts w:ascii="Calibri" w:hAnsi="Calibri"/>
                <w:bCs/>
                <w:szCs w:val="22"/>
              </w:rPr>
              <w:t>s</w:t>
            </w:r>
            <w:r>
              <w:rPr>
                <w:rFonts w:ascii="Calibri" w:hAnsi="Calibri"/>
                <w:bCs/>
                <w:szCs w:val="22"/>
              </w:rPr>
              <w:t xml:space="preserve"> the significance of the existing </w:t>
            </w:r>
            <w:r w:rsidR="009E1DA4">
              <w:rPr>
                <w:rFonts w:ascii="Calibri" w:hAnsi="Calibri"/>
                <w:bCs/>
                <w:szCs w:val="22"/>
              </w:rPr>
              <w:t>ceiling</w:t>
            </w:r>
            <w:r>
              <w:rPr>
                <w:rFonts w:ascii="Calibri" w:hAnsi="Calibri"/>
                <w:bCs/>
                <w:szCs w:val="22"/>
              </w:rPr>
              <w:t xml:space="preserve"> and the </w:t>
            </w:r>
            <w:r w:rsidR="009E1DA4">
              <w:rPr>
                <w:rFonts w:ascii="Calibri" w:hAnsi="Calibri"/>
                <w:bCs/>
                <w:szCs w:val="22"/>
              </w:rPr>
              <w:t>impact</w:t>
            </w:r>
            <w:r>
              <w:rPr>
                <w:rFonts w:ascii="Calibri" w:hAnsi="Calibri"/>
                <w:bCs/>
                <w:szCs w:val="22"/>
              </w:rPr>
              <w:t xml:space="preserve"> on the heritage asset. </w:t>
            </w:r>
            <w:r w:rsidR="009E1DA4">
              <w:rPr>
                <w:rFonts w:ascii="Calibri" w:hAnsi="Calibri"/>
                <w:bCs/>
                <w:szCs w:val="22"/>
              </w:rPr>
              <w:t xml:space="preserve">From the photographs and other evidence submitted it is clearly apparent that the ceiling is not original and none of the original ceiling remains. The ceiling in situ is suspended on struts which are fixed to the roof trusses and bisects the living room windows, this in itself is harmful to the character of the listed building and the removal and reinstatement at the original height would restore the original character in terms of ceiling heights as well as opening up to windows to their full height. </w:t>
            </w:r>
          </w:p>
          <w:p w14:paraId="44E2511C" w14:textId="394E6D19" w:rsidR="00745EF2" w:rsidRDefault="00745EF2" w:rsidP="006D7624">
            <w:pPr>
              <w:pStyle w:val="Header"/>
              <w:jc w:val="both"/>
              <w:rPr>
                <w:rFonts w:ascii="Calibri" w:hAnsi="Calibri"/>
                <w:bCs/>
                <w:szCs w:val="22"/>
              </w:rPr>
            </w:pPr>
          </w:p>
          <w:p w14:paraId="10BC2E54" w14:textId="16D10E81" w:rsidR="00745EF2" w:rsidRDefault="00745EF2" w:rsidP="006D7624">
            <w:pPr>
              <w:pStyle w:val="Header"/>
              <w:jc w:val="both"/>
              <w:rPr>
                <w:rFonts w:ascii="Calibri" w:hAnsi="Calibri"/>
                <w:bCs/>
                <w:szCs w:val="22"/>
              </w:rPr>
            </w:pPr>
            <w:r>
              <w:rPr>
                <w:rFonts w:ascii="Calibri" w:hAnsi="Calibri"/>
                <w:bCs/>
                <w:szCs w:val="22"/>
              </w:rPr>
              <w:t xml:space="preserve">It may be that the lowered ceiling was installed to provide insulation, and this is of some interest in terms of the evolution of the building to its current use. This insulation can still be achieved at the higher level. </w:t>
            </w:r>
          </w:p>
          <w:p w14:paraId="1A02E447" w14:textId="77777777" w:rsidR="009E1DA4" w:rsidRDefault="009E1DA4" w:rsidP="006D7624">
            <w:pPr>
              <w:pStyle w:val="Header"/>
              <w:jc w:val="both"/>
              <w:rPr>
                <w:rFonts w:ascii="Calibri" w:hAnsi="Calibri"/>
                <w:bCs/>
                <w:szCs w:val="22"/>
              </w:rPr>
            </w:pPr>
          </w:p>
          <w:p w14:paraId="5DF56FEE" w14:textId="77777777" w:rsidR="009E1DA4" w:rsidRDefault="009E1DA4" w:rsidP="006D7624">
            <w:pPr>
              <w:pStyle w:val="Header"/>
              <w:jc w:val="both"/>
              <w:rPr>
                <w:rFonts w:ascii="Calibri" w:hAnsi="Calibri"/>
                <w:bCs/>
                <w:szCs w:val="22"/>
              </w:rPr>
            </w:pPr>
            <w:r>
              <w:rPr>
                <w:rFonts w:ascii="Calibri" w:hAnsi="Calibri"/>
                <w:bCs/>
                <w:szCs w:val="22"/>
              </w:rPr>
              <w:t xml:space="preserve">It is proposed to use the struts (or new struts in the same position) to suspend the new ceiling which will result in minimal intervention that may affect the roof trusses. Plastering will be required to the new ceiling and parts of the wall but there is no objection to this. Given that the original ceiling is lost </w:t>
            </w:r>
            <w:r w:rsidR="00745EF2">
              <w:rPr>
                <w:rFonts w:ascii="Calibri" w:hAnsi="Calibri"/>
                <w:bCs/>
                <w:szCs w:val="22"/>
              </w:rPr>
              <w:t xml:space="preserve">and the proposal will not result in the loss of any fabric </w:t>
            </w:r>
            <w:r>
              <w:rPr>
                <w:rFonts w:ascii="Calibri" w:hAnsi="Calibri"/>
                <w:bCs/>
                <w:szCs w:val="22"/>
              </w:rPr>
              <w:t xml:space="preserve">it is considered that the proposal will enhance the listed building. </w:t>
            </w:r>
          </w:p>
          <w:p w14:paraId="79E04C2A" w14:textId="77777777" w:rsidR="00121AAA" w:rsidRDefault="00121AAA" w:rsidP="006D7624">
            <w:pPr>
              <w:pStyle w:val="Header"/>
              <w:jc w:val="both"/>
              <w:rPr>
                <w:rFonts w:ascii="Calibri" w:hAnsi="Calibri"/>
                <w:bCs/>
                <w:szCs w:val="22"/>
              </w:rPr>
            </w:pPr>
          </w:p>
          <w:p w14:paraId="31F58F9D" w14:textId="58F75062" w:rsidR="00121AAA" w:rsidRPr="00AB06C2" w:rsidRDefault="00121AAA" w:rsidP="006D7624">
            <w:pPr>
              <w:pStyle w:val="Header"/>
              <w:jc w:val="both"/>
              <w:rPr>
                <w:rFonts w:ascii="Calibri" w:hAnsi="Calibri"/>
                <w:bCs/>
                <w:szCs w:val="22"/>
              </w:rPr>
            </w:pPr>
            <w:r>
              <w:rPr>
                <w:rFonts w:ascii="Calibri" w:hAnsi="Calibri"/>
                <w:bCs/>
                <w:szCs w:val="22"/>
              </w:rPr>
              <w:t xml:space="preserve">The less than substantial harm caused by intervention is outweighed by the enhancements achieved by restoring the building to its original ceiling height and the public benefit of retention in its optimum viable use. </w:t>
            </w:r>
          </w:p>
        </w:tc>
      </w:tr>
      <w:tr w:rsidR="008C75E4" w:rsidRPr="008C75E4" w14:paraId="7C6AD796" w14:textId="77777777" w:rsidTr="00504440">
        <w:trPr>
          <w:trHeight w:val="864"/>
          <w:jc w:val="center"/>
        </w:trPr>
        <w:tc>
          <w:tcPr>
            <w:tcW w:w="9555" w:type="dxa"/>
            <w:gridSpan w:val="14"/>
            <w:tcMar>
              <w:top w:w="57" w:type="dxa"/>
              <w:bottom w:w="57" w:type="dxa"/>
            </w:tcMar>
          </w:tcPr>
          <w:p w14:paraId="4854812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CEA87DB" w14:textId="6928B78F" w:rsidR="00C44E40" w:rsidRPr="00BA2247" w:rsidRDefault="00121AAA" w:rsidP="00454754">
            <w:pPr>
              <w:pStyle w:val="Header"/>
              <w:tabs>
                <w:tab w:val="clear" w:pos="4153"/>
                <w:tab w:val="clear" w:pos="8306"/>
              </w:tabs>
              <w:contextualSpacing/>
              <w:jc w:val="both"/>
              <w:rPr>
                <w:rFonts w:ascii="Calibri" w:hAnsi="Calibri"/>
                <w:szCs w:val="22"/>
              </w:rPr>
            </w:pPr>
            <w:r>
              <w:rPr>
                <w:rFonts w:ascii="Calibri" w:hAnsi="Calibri"/>
                <w:szCs w:val="22"/>
              </w:rPr>
              <w:t xml:space="preserve">Having regard to the duties at section 16 of the </w:t>
            </w:r>
            <w:r w:rsidRPr="00121AAA">
              <w:rPr>
                <w:rFonts w:ascii="Calibri" w:hAnsi="Calibri"/>
                <w:szCs w:val="22"/>
              </w:rPr>
              <w:t>Planning (Listed Buildings and Conservation Areas) Act 1990</w:t>
            </w:r>
            <w:r>
              <w:rPr>
                <w:rFonts w:ascii="Calibri" w:hAnsi="Calibri"/>
                <w:szCs w:val="22"/>
              </w:rPr>
              <w:t xml:space="preserve"> and all other material considerations it is recommended accordingly.</w:t>
            </w:r>
          </w:p>
        </w:tc>
      </w:tr>
      <w:tr w:rsidR="00C0704D" w:rsidRPr="008C75E4" w14:paraId="5272F912" w14:textId="77777777" w:rsidTr="00504440">
        <w:trPr>
          <w:jc w:val="center"/>
        </w:trPr>
        <w:tc>
          <w:tcPr>
            <w:tcW w:w="2837" w:type="dxa"/>
            <w:gridSpan w:val="4"/>
            <w:tcMar>
              <w:top w:w="57" w:type="dxa"/>
              <w:bottom w:w="57" w:type="dxa"/>
            </w:tcMar>
          </w:tcPr>
          <w:p w14:paraId="29DD9F9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6400E57" w14:textId="72E4B1AE" w:rsidR="00C0704D" w:rsidRPr="008C75E4" w:rsidRDefault="00121AAA" w:rsidP="006126D1">
            <w:pPr>
              <w:jc w:val="both"/>
              <w:rPr>
                <w:rFonts w:ascii="Calibri" w:hAnsi="Calibri"/>
                <w:bCs/>
                <w:szCs w:val="22"/>
              </w:rPr>
            </w:pPr>
            <w:r>
              <w:rPr>
                <w:rFonts w:ascii="Calibri" w:hAnsi="Calibri"/>
                <w:bCs/>
                <w:szCs w:val="22"/>
              </w:rPr>
              <w:t xml:space="preserve">To approve Listed Building Consent. </w:t>
            </w:r>
          </w:p>
        </w:tc>
      </w:tr>
    </w:tbl>
    <w:p w14:paraId="1FC9FCBC" w14:textId="77777777" w:rsidR="0031197A" w:rsidRPr="008C75E4" w:rsidRDefault="00A263D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717D" w14:textId="77777777" w:rsidR="005C499E" w:rsidRDefault="005C499E" w:rsidP="006D0B5F">
      <w:r>
        <w:separator/>
      </w:r>
    </w:p>
  </w:endnote>
  <w:endnote w:type="continuationSeparator" w:id="0">
    <w:p w14:paraId="3ACD5051" w14:textId="77777777" w:rsidR="005C499E" w:rsidRDefault="005C499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8E67" w14:textId="77777777" w:rsidR="005C499E" w:rsidRDefault="005C499E" w:rsidP="006D0B5F">
      <w:r>
        <w:separator/>
      </w:r>
    </w:p>
  </w:footnote>
  <w:footnote w:type="continuationSeparator" w:id="0">
    <w:p w14:paraId="5B947BAE" w14:textId="77777777" w:rsidR="005C499E" w:rsidRDefault="005C499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965451">
    <w:abstractNumId w:val="9"/>
  </w:num>
  <w:num w:numId="2" w16cid:durableId="345865447">
    <w:abstractNumId w:val="7"/>
  </w:num>
  <w:num w:numId="3" w16cid:durableId="1184709644">
    <w:abstractNumId w:val="3"/>
  </w:num>
  <w:num w:numId="4" w16cid:durableId="166211013">
    <w:abstractNumId w:val="4"/>
  </w:num>
  <w:num w:numId="5" w16cid:durableId="735124448">
    <w:abstractNumId w:val="0"/>
  </w:num>
  <w:num w:numId="6" w16cid:durableId="981736298">
    <w:abstractNumId w:val="1"/>
  </w:num>
  <w:num w:numId="7" w16cid:durableId="1840655988">
    <w:abstractNumId w:val="5"/>
  </w:num>
  <w:num w:numId="8" w16cid:durableId="2011440677">
    <w:abstractNumId w:val="8"/>
  </w:num>
  <w:num w:numId="9" w16cid:durableId="1749034536">
    <w:abstractNumId w:val="2"/>
  </w:num>
  <w:num w:numId="10" w16cid:durableId="1042284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21AAA"/>
    <w:rsid w:val="00130035"/>
    <w:rsid w:val="00141512"/>
    <w:rsid w:val="0016428F"/>
    <w:rsid w:val="00174004"/>
    <w:rsid w:val="001946E0"/>
    <w:rsid w:val="00196722"/>
    <w:rsid w:val="001B769B"/>
    <w:rsid w:val="001C1453"/>
    <w:rsid w:val="001D183E"/>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16567"/>
    <w:rsid w:val="004315B5"/>
    <w:rsid w:val="00435FC9"/>
    <w:rsid w:val="0044039F"/>
    <w:rsid w:val="00440CB6"/>
    <w:rsid w:val="00454754"/>
    <w:rsid w:val="004654DD"/>
    <w:rsid w:val="00467366"/>
    <w:rsid w:val="004854EC"/>
    <w:rsid w:val="004936A6"/>
    <w:rsid w:val="004947BB"/>
    <w:rsid w:val="004A5EA9"/>
    <w:rsid w:val="004C2434"/>
    <w:rsid w:val="004D3632"/>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B7BC1"/>
    <w:rsid w:val="005C499E"/>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61B2"/>
    <w:rsid w:val="00725F1C"/>
    <w:rsid w:val="007430C8"/>
    <w:rsid w:val="00745EF2"/>
    <w:rsid w:val="00754395"/>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1DA4"/>
    <w:rsid w:val="009E6A8B"/>
    <w:rsid w:val="00A04A96"/>
    <w:rsid w:val="00A263DB"/>
    <w:rsid w:val="00A27E7C"/>
    <w:rsid w:val="00A40070"/>
    <w:rsid w:val="00A42E82"/>
    <w:rsid w:val="00A46EE9"/>
    <w:rsid w:val="00A55E83"/>
    <w:rsid w:val="00A579BB"/>
    <w:rsid w:val="00A63D55"/>
    <w:rsid w:val="00A8441B"/>
    <w:rsid w:val="00A9088C"/>
    <w:rsid w:val="00A9168C"/>
    <w:rsid w:val="00A95D89"/>
    <w:rsid w:val="00AB06C2"/>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C6615"/>
    <w:rsid w:val="00CD1729"/>
    <w:rsid w:val="00CD2E03"/>
    <w:rsid w:val="00CD38B1"/>
    <w:rsid w:val="00CF4785"/>
    <w:rsid w:val="00D102D9"/>
    <w:rsid w:val="00D1063F"/>
    <w:rsid w:val="00D11007"/>
    <w:rsid w:val="00D1420C"/>
    <w:rsid w:val="00D23470"/>
    <w:rsid w:val="00D2449B"/>
    <w:rsid w:val="00D42A96"/>
    <w:rsid w:val="00D54384"/>
    <w:rsid w:val="00D54E67"/>
    <w:rsid w:val="00D54F48"/>
    <w:rsid w:val="00D632BB"/>
    <w:rsid w:val="00D80310"/>
    <w:rsid w:val="00D9608A"/>
    <w:rsid w:val="00D96DF7"/>
    <w:rsid w:val="00D97AA3"/>
    <w:rsid w:val="00DA27B6"/>
    <w:rsid w:val="00DC3C8A"/>
    <w:rsid w:val="00DD4390"/>
    <w:rsid w:val="00DD62F6"/>
    <w:rsid w:val="00DD7E97"/>
    <w:rsid w:val="00DE740E"/>
    <w:rsid w:val="00DF42DA"/>
    <w:rsid w:val="00E03AFD"/>
    <w:rsid w:val="00E0485E"/>
    <w:rsid w:val="00E06DFC"/>
    <w:rsid w:val="00E15A10"/>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 w:val="00FF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B5E"/>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2022-05-10T13:07:00Z</cp:lastPrinted>
  <dcterms:created xsi:type="dcterms:W3CDTF">2022-05-10T13:10:00Z</dcterms:created>
  <dcterms:modified xsi:type="dcterms:W3CDTF">2022-05-10T13:10:00Z</dcterms:modified>
</cp:coreProperties>
</file>