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2128" w14:textId="77777777" w:rsidR="005522D3" w:rsidRDefault="005522D3">
      <w:pPr>
        <w:pStyle w:val="PLANNING"/>
      </w:pPr>
    </w:p>
    <w:p w14:paraId="3BEBC6FC" w14:textId="77777777" w:rsidR="00441735" w:rsidRDefault="00804E66" w:rsidP="000C3E7C">
      <w:pPr>
        <w:pStyle w:val="PLANNING"/>
        <w:jc w:val="center"/>
      </w:pPr>
      <w:r>
        <w:pict w14:anchorId="11DE3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68pt">
            <v:imagedata r:id="rId6" o:title="RVBC_Portrait_Mono_JPG"/>
          </v:shape>
        </w:pict>
      </w:r>
    </w:p>
    <w:p w14:paraId="5F3D8803" w14:textId="77777777" w:rsidR="00441735" w:rsidRDefault="00441735">
      <w:pPr>
        <w:pStyle w:val="PLANNING"/>
      </w:pPr>
    </w:p>
    <w:p w14:paraId="5697CC75"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188B7787"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39753369"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604213EA"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6202F0DE"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25DF4DF7" w14:textId="77777777" w:rsidR="000C3E7C" w:rsidRDefault="000C3E7C" w:rsidP="000C3E7C">
      <w:pPr>
        <w:jc w:val="right"/>
        <w:rPr>
          <w:rFonts w:ascii="Calibri" w:hAnsi="Calibri"/>
          <w:noProof/>
          <w:sz w:val="18"/>
        </w:rPr>
      </w:pPr>
    </w:p>
    <w:p w14:paraId="02BEC3FE" w14:textId="77777777" w:rsidR="000C3E7C" w:rsidRDefault="000C3E7C" w:rsidP="000C3E7C">
      <w:pPr>
        <w:jc w:val="right"/>
        <w:rPr>
          <w:rFonts w:ascii="Calibri" w:hAnsi="Calibri"/>
          <w:noProof/>
          <w:sz w:val="18"/>
        </w:rPr>
      </w:pPr>
    </w:p>
    <w:p w14:paraId="6B7190C8" w14:textId="77777777" w:rsidR="000C3E7C" w:rsidRDefault="000C3E7C" w:rsidP="000C3E7C">
      <w:pPr>
        <w:jc w:val="right"/>
        <w:rPr>
          <w:rFonts w:ascii="Calibri" w:hAnsi="Calibri"/>
          <w:noProof/>
          <w:sz w:val="18"/>
        </w:rPr>
      </w:pPr>
    </w:p>
    <w:p w14:paraId="7ECC3A9F" w14:textId="77777777" w:rsidR="000C3E7C" w:rsidRDefault="000C3E7C" w:rsidP="000C3E7C">
      <w:pPr>
        <w:jc w:val="right"/>
        <w:rPr>
          <w:rFonts w:ascii="Calibri" w:hAnsi="Calibri"/>
          <w:noProof/>
          <w:sz w:val="18"/>
        </w:rPr>
      </w:pPr>
    </w:p>
    <w:p w14:paraId="7BF1E12A" w14:textId="77777777" w:rsidR="000C3E7C" w:rsidRDefault="000C3E7C" w:rsidP="000C3E7C">
      <w:pPr>
        <w:jc w:val="right"/>
        <w:rPr>
          <w:rFonts w:ascii="Calibri" w:hAnsi="Calibri"/>
          <w:noProof/>
          <w:sz w:val="18"/>
        </w:rPr>
      </w:pPr>
    </w:p>
    <w:p w14:paraId="09580EC2" w14:textId="75B5717F" w:rsidR="000C3E7C" w:rsidRPr="00894ED2" w:rsidRDefault="000C3E7C" w:rsidP="000C3E7C">
      <w:pPr>
        <w:rPr>
          <w:rFonts w:ascii="Calibri" w:hAnsi="Calibri"/>
          <w:noProof/>
        </w:rPr>
      </w:pPr>
      <w:r w:rsidRPr="00894ED2">
        <w:rPr>
          <w:rFonts w:ascii="Calibri" w:hAnsi="Calibri"/>
          <w:noProof/>
        </w:rPr>
        <w:t xml:space="preserve">My reference: </w:t>
      </w:r>
      <w:r w:rsidR="00B11D9C">
        <w:rPr>
          <w:rFonts w:ascii="Calibri" w:hAnsi="Calibri"/>
          <w:noProof/>
        </w:rPr>
        <w:t>3/2022/0075</w:t>
      </w:r>
    </w:p>
    <w:p w14:paraId="123ADDC1"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7759EE35" w14:textId="77777777" w:rsidR="000C3E7C" w:rsidRPr="00894ED2" w:rsidRDefault="00BB5956" w:rsidP="000C3E7C">
      <w:pPr>
        <w:rPr>
          <w:rFonts w:ascii="Calibri" w:hAnsi="Calibri"/>
          <w:noProof/>
        </w:rPr>
      </w:pPr>
      <w:r>
        <w:rPr>
          <w:rFonts w:ascii="Calibri" w:hAnsi="Calibri"/>
          <w:noProof/>
        </w:rPr>
        <w:t>www.ribblevalley.gov.uk</w:t>
      </w:r>
    </w:p>
    <w:p w14:paraId="501450D4"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366DAC4F" w14:textId="04D4865B"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EE34C2">
        <w:rPr>
          <w:rFonts w:ascii="Calibri" w:hAnsi="Calibri"/>
          <w:noProof/>
        </w:rPr>
        <w:t>11 March 2022</w:t>
      </w:r>
      <w:r w:rsidRPr="00894ED2">
        <w:rPr>
          <w:rFonts w:ascii="Calibri" w:hAnsi="Calibri"/>
          <w:noProof/>
        </w:rPr>
        <w:fldChar w:fldCharType="end"/>
      </w:r>
    </w:p>
    <w:p w14:paraId="094B16FD" w14:textId="77777777" w:rsidR="00441735" w:rsidRDefault="00441735">
      <w:pPr>
        <w:pStyle w:val="PLANNING"/>
      </w:pPr>
    </w:p>
    <w:p w14:paraId="20BD91F2" w14:textId="5855B07A" w:rsidR="000C3E7C" w:rsidRDefault="000C3E7C" w:rsidP="000C3E7C">
      <w:pPr>
        <w:rPr>
          <w:rFonts w:ascii="Calibri" w:hAnsi="Calibri" w:cs="Calibri"/>
          <w:color w:val="000000"/>
        </w:rPr>
      </w:pPr>
      <w:r w:rsidRPr="00344823">
        <w:rPr>
          <w:rFonts w:ascii="Calibri" w:hAnsi="Calibri" w:cs="Calibri"/>
          <w:color w:val="000000"/>
        </w:rPr>
        <w:t xml:space="preserve">Location: </w:t>
      </w:r>
      <w:r w:rsidR="00B11D9C">
        <w:rPr>
          <w:rFonts w:ascii="Calibri" w:hAnsi="Calibri"/>
          <w:sz w:val="24"/>
          <w:szCs w:val="24"/>
        </w:rPr>
        <w:t>20-22 Talbot Street Chipping PR3 2QE</w:t>
      </w:r>
    </w:p>
    <w:p w14:paraId="2394C6EF" w14:textId="669B933E"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B11D9C">
        <w:rPr>
          <w:rFonts w:ascii="Calibri" w:hAnsi="Calibri"/>
          <w:sz w:val="24"/>
          <w:szCs w:val="24"/>
        </w:rPr>
        <w:t>Discharge of condition 8 (wall covering) from Listed Building Consent 3/2020/0763.</w:t>
      </w:r>
    </w:p>
    <w:p w14:paraId="1DA08662" w14:textId="77777777" w:rsidR="000C3E7C" w:rsidRDefault="000C3E7C" w:rsidP="000C3E7C">
      <w:pPr>
        <w:rPr>
          <w:rFonts w:ascii="Calibri" w:hAnsi="Calibri" w:cs="Calibri"/>
          <w:color w:val="000000"/>
        </w:rPr>
      </w:pPr>
    </w:p>
    <w:p w14:paraId="325022FC" w14:textId="77777777"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approval </w:t>
      </w:r>
    </w:p>
    <w:p w14:paraId="475AFF07" w14:textId="77777777" w:rsidR="000C3E7C" w:rsidRDefault="000C3E7C" w:rsidP="000C3E7C">
      <w:pPr>
        <w:rPr>
          <w:rFonts w:ascii="Calibri" w:hAnsi="Calibri" w:cs="Calibri"/>
          <w:color w:val="000000"/>
        </w:rPr>
      </w:pPr>
    </w:p>
    <w:tbl>
      <w:tblPr>
        <w:tblW w:w="0" w:type="auto"/>
        <w:tblInd w:w="43" w:type="dxa"/>
        <w:tblCellMar>
          <w:top w:w="29" w:type="dxa"/>
          <w:left w:w="43" w:type="dxa"/>
          <w:bottom w:w="29" w:type="dxa"/>
          <w:right w:w="43" w:type="dxa"/>
        </w:tblCellMar>
        <w:tblLook w:val="0000" w:firstRow="0" w:lastRow="0" w:firstColumn="0" w:lastColumn="0" w:noHBand="0" w:noVBand="0"/>
      </w:tblPr>
      <w:tblGrid>
        <w:gridCol w:w="9414"/>
      </w:tblGrid>
      <w:tr w:rsidR="005F71C3" w:rsidRPr="00641E0F" w14:paraId="76D01173" w14:textId="77777777" w:rsidTr="00B11D9C">
        <w:trPr>
          <w:cantSplit/>
        </w:trPr>
        <w:tc>
          <w:tcPr>
            <w:tcW w:w="9414" w:type="dxa"/>
            <w:tcBorders>
              <w:left w:val="nil"/>
            </w:tcBorders>
          </w:tcPr>
          <w:p w14:paraId="356AF8B7" w14:textId="7278DBE8" w:rsidR="005F71C3" w:rsidRDefault="00B11D9C">
            <w:pPr>
              <w:pStyle w:val="TableText"/>
              <w:rPr>
                <w:rFonts w:ascii="Calibri" w:hAnsi="Calibri"/>
                <w:sz w:val="24"/>
                <w:szCs w:val="24"/>
              </w:rPr>
            </w:pPr>
            <w:r>
              <w:rPr>
                <w:rFonts w:ascii="Calibri" w:hAnsi="Calibri"/>
                <w:sz w:val="24"/>
                <w:szCs w:val="24"/>
              </w:rPr>
              <w:t xml:space="preserve">Part discharge of Condition 8 - intention to apply a traditional lime render (as specified) to the kitchen extension. This is acceptable and of aesthetic benefit to the special architectural and historic interest of </w:t>
            </w:r>
            <w:proofErr w:type="gramStart"/>
            <w:r>
              <w:rPr>
                <w:rFonts w:ascii="Calibri" w:hAnsi="Calibri"/>
                <w:sz w:val="24"/>
                <w:szCs w:val="24"/>
              </w:rPr>
              <w:t>the  listed</w:t>
            </w:r>
            <w:proofErr w:type="gramEnd"/>
            <w:r>
              <w:rPr>
                <w:rFonts w:ascii="Calibri" w:hAnsi="Calibri"/>
                <w:sz w:val="24"/>
                <w:szCs w:val="24"/>
              </w:rPr>
              <w:t xml:space="preserve"> building.</w:t>
            </w:r>
          </w:p>
          <w:p w14:paraId="6489A917" w14:textId="77777777" w:rsidR="00B11D9C" w:rsidRDefault="00B11D9C">
            <w:pPr>
              <w:pStyle w:val="TableText"/>
              <w:rPr>
                <w:rFonts w:ascii="Calibri" w:hAnsi="Calibri"/>
                <w:sz w:val="24"/>
                <w:szCs w:val="24"/>
              </w:rPr>
            </w:pPr>
          </w:p>
          <w:p w14:paraId="08F69573" w14:textId="628782ED" w:rsidR="00B11D9C" w:rsidRPr="00B11D9C" w:rsidRDefault="00B11D9C">
            <w:pPr>
              <w:pStyle w:val="TableText"/>
              <w:rPr>
                <w:rFonts w:ascii="Calibri" w:hAnsi="Calibri"/>
                <w:szCs w:val="22"/>
                <w:u w:val="single"/>
              </w:rPr>
            </w:pPr>
            <w:proofErr w:type="spellStart"/>
            <w:r w:rsidRPr="00B11D9C">
              <w:rPr>
                <w:rFonts w:ascii="Calibri" w:hAnsi="Calibri"/>
                <w:szCs w:val="22"/>
                <w:u w:val="single"/>
              </w:rPr>
              <w:t>Informatives</w:t>
            </w:r>
            <w:proofErr w:type="spellEnd"/>
          </w:p>
        </w:tc>
      </w:tr>
      <w:tr w:rsidR="005F71C3" w:rsidRPr="00641E0F" w14:paraId="0516EB50" w14:textId="77777777" w:rsidTr="00B11D9C">
        <w:trPr>
          <w:cantSplit/>
        </w:trPr>
        <w:tc>
          <w:tcPr>
            <w:tcW w:w="9414" w:type="dxa"/>
            <w:tcBorders>
              <w:left w:val="nil"/>
            </w:tcBorders>
          </w:tcPr>
          <w:p w14:paraId="273A5D38" w14:textId="77777777" w:rsidR="005F71C3" w:rsidRPr="00641E0F" w:rsidRDefault="005F71C3">
            <w:pPr>
              <w:pStyle w:val="TableText"/>
              <w:rPr>
                <w:rFonts w:ascii="Calibri" w:hAnsi="Calibri"/>
                <w:sz w:val="24"/>
                <w:szCs w:val="24"/>
              </w:rPr>
            </w:pPr>
          </w:p>
        </w:tc>
      </w:tr>
      <w:tr w:rsidR="005F71C3" w:rsidRPr="00641E0F" w14:paraId="5DF60473" w14:textId="77777777" w:rsidTr="00B11D9C">
        <w:trPr>
          <w:cantSplit/>
        </w:trPr>
        <w:tc>
          <w:tcPr>
            <w:tcW w:w="9414" w:type="dxa"/>
            <w:tcBorders>
              <w:left w:val="nil"/>
            </w:tcBorders>
          </w:tcPr>
          <w:p w14:paraId="5B4E17DB" w14:textId="5632A8D8" w:rsidR="005F71C3" w:rsidRPr="00B11D9C" w:rsidRDefault="00B11D9C">
            <w:pPr>
              <w:pStyle w:val="TableText"/>
              <w:rPr>
                <w:rFonts w:ascii="Calibri" w:hAnsi="Calibri"/>
                <w:sz w:val="24"/>
                <w:szCs w:val="24"/>
              </w:rPr>
            </w:pPr>
            <w:r w:rsidRPr="00B11D9C">
              <w:rPr>
                <w:rFonts w:ascii="Calibri" w:hAnsi="Calibri"/>
                <w:sz w:val="24"/>
                <w:szCs w:val="24"/>
              </w:rPr>
              <w:t>Full discharge of Condition 8 can be made following implementation of the works within 6 months of the approval of details of render application.</w:t>
            </w:r>
          </w:p>
        </w:tc>
      </w:tr>
      <w:tr w:rsidR="005F71C3" w:rsidRPr="00641E0F" w14:paraId="4FAC1FCD" w14:textId="77777777" w:rsidTr="00B11D9C">
        <w:trPr>
          <w:cantSplit/>
        </w:trPr>
        <w:tc>
          <w:tcPr>
            <w:tcW w:w="9414" w:type="dxa"/>
            <w:tcBorders>
              <w:left w:val="nil"/>
            </w:tcBorders>
          </w:tcPr>
          <w:p w14:paraId="42158C17" w14:textId="77777777" w:rsidR="005F71C3" w:rsidRPr="00641E0F" w:rsidRDefault="005F71C3">
            <w:pPr>
              <w:pStyle w:val="TableText"/>
              <w:rPr>
                <w:rFonts w:ascii="Calibri" w:hAnsi="Calibri"/>
                <w:sz w:val="24"/>
                <w:szCs w:val="24"/>
              </w:rPr>
            </w:pPr>
          </w:p>
        </w:tc>
      </w:tr>
      <w:tr w:rsidR="005F71C3" w14:paraId="6F09844F" w14:textId="77777777" w:rsidTr="00B11D9C">
        <w:trPr>
          <w:cantSplit/>
        </w:trPr>
        <w:tc>
          <w:tcPr>
            <w:tcW w:w="9414" w:type="dxa"/>
            <w:tcBorders>
              <w:left w:val="nil"/>
            </w:tcBorders>
          </w:tcPr>
          <w:p w14:paraId="3AFBF597" w14:textId="77777777" w:rsidR="005F71C3" w:rsidRPr="00641E0F" w:rsidRDefault="005F71C3">
            <w:pPr>
              <w:pStyle w:val="TableText"/>
              <w:rPr>
                <w:rFonts w:ascii="Calibri" w:hAnsi="Calibri"/>
                <w:sz w:val="24"/>
                <w:szCs w:val="24"/>
              </w:rPr>
            </w:pPr>
            <w:bookmarkStart w:id="0" w:name="Informatives_table"/>
            <w:bookmarkEnd w:id="0"/>
          </w:p>
        </w:tc>
      </w:tr>
    </w:tbl>
    <w:p w14:paraId="5B25BE76" w14:textId="77777777" w:rsidR="003449FF" w:rsidRPr="0070667B" w:rsidRDefault="003449FF" w:rsidP="0070667B">
      <w:pPr>
        <w:pStyle w:val="BodySingle"/>
        <w:rPr>
          <w:rFonts w:ascii="Brush Script MT" w:hAnsi="Brush Script MT"/>
          <w:sz w:val="44"/>
          <w:szCs w:val="44"/>
        </w:rPr>
      </w:pPr>
      <w:r>
        <w:rPr>
          <w:rFonts w:ascii="Brush Script MT" w:hAnsi="Brush Script MT"/>
          <w:sz w:val="44"/>
          <w:szCs w:val="44"/>
        </w:rPr>
        <w:t xml:space="preserve">John Macholc  </w:t>
      </w:r>
    </w:p>
    <w:p w14:paraId="5208A722" w14:textId="77777777" w:rsidR="003449FF" w:rsidRDefault="003449FF" w:rsidP="003449FF">
      <w:pPr>
        <w:rPr>
          <w:rFonts w:ascii="Calibri" w:hAnsi="Calibri"/>
          <w:b/>
          <w:sz w:val="24"/>
          <w:szCs w:val="24"/>
        </w:rPr>
      </w:pPr>
      <w:r>
        <w:rPr>
          <w:rFonts w:ascii="Calibri" w:hAnsi="Calibri"/>
          <w:b/>
          <w:sz w:val="24"/>
          <w:szCs w:val="24"/>
        </w:rPr>
        <w:t>pp NICOLA HOPKINS</w:t>
      </w:r>
    </w:p>
    <w:p w14:paraId="31009D44" w14:textId="77777777" w:rsidR="003449FF" w:rsidRDefault="003449FF" w:rsidP="003449FF">
      <w:pPr>
        <w:rPr>
          <w:rFonts w:ascii="Calibri" w:hAnsi="Calibri"/>
          <w:b/>
          <w:sz w:val="24"/>
          <w:szCs w:val="24"/>
        </w:rPr>
      </w:pPr>
      <w:r>
        <w:rPr>
          <w:rFonts w:ascii="Calibri" w:hAnsi="Calibri"/>
          <w:b/>
          <w:sz w:val="24"/>
          <w:szCs w:val="24"/>
        </w:rPr>
        <w:t>DIRECTOR OF ECONOMIC DEVELOPMENT AND PLANNING</w:t>
      </w:r>
    </w:p>
    <w:p w14:paraId="7F9E1257" w14:textId="477636FB" w:rsidR="00E92439" w:rsidRDefault="00E92439" w:rsidP="00EC3181">
      <w:pPr>
        <w:pStyle w:val="TableText"/>
        <w:rPr>
          <w:rFonts w:ascii="Arial" w:hAnsi="Arial" w:cs="Arial"/>
          <w:b/>
        </w:rPr>
      </w:pPr>
    </w:p>
    <w:p w14:paraId="1D2807FD" w14:textId="23C72F5B" w:rsidR="006A6E54" w:rsidRDefault="006A6E54" w:rsidP="00EC3181">
      <w:pPr>
        <w:pStyle w:val="TableText"/>
        <w:rPr>
          <w:rFonts w:ascii="Arial" w:hAnsi="Arial" w:cs="Arial"/>
          <w:b/>
        </w:rPr>
      </w:pPr>
    </w:p>
    <w:p w14:paraId="2B70839C" w14:textId="0FEEDC61" w:rsidR="006A6E54" w:rsidRDefault="006A6E54" w:rsidP="006A6E54">
      <w:pPr>
        <w:pStyle w:val="TableText"/>
        <w:jc w:val="right"/>
        <w:rPr>
          <w:rFonts w:ascii="Arial" w:hAnsi="Arial" w:cs="Arial"/>
          <w:b/>
        </w:rPr>
      </w:pPr>
      <w:r>
        <w:rPr>
          <w:rFonts w:ascii="Arial" w:hAnsi="Arial" w:cs="Arial"/>
          <w:b/>
        </w:rPr>
        <w:t>P.T.O.</w:t>
      </w:r>
    </w:p>
    <w:p w14:paraId="6E328F3C" w14:textId="77777777" w:rsidR="009F3984" w:rsidRDefault="009F3984" w:rsidP="00EC3181">
      <w:pPr>
        <w:pStyle w:val="TableText"/>
        <w:rPr>
          <w:rFonts w:ascii="Arial" w:hAnsi="Arial" w:cs="Arial"/>
          <w:b/>
        </w:rPr>
      </w:pPr>
    </w:p>
    <w:p w14:paraId="24ADE5E9" w14:textId="5515590D" w:rsidR="009F3984" w:rsidRPr="00DD62CA" w:rsidRDefault="00B11D9C" w:rsidP="009F3984">
      <w:pPr>
        <w:rPr>
          <w:rFonts w:ascii="Calibri" w:hAnsi="Calibri"/>
          <w:sz w:val="24"/>
          <w:szCs w:val="24"/>
        </w:rPr>
      </w:pPr>
      <w:r>
        <w:rPr>
          <w:rFonts w:ascii="Calibri" w:hAnsi="Calibri"/>
          <w:sz w:val="24"/>
          <w:szCs w:val="24"/>
        </w:rPr>
        <w:lastRenderedPageBreak/>
        <w:t>Mrs Catherine Fleming</w:t>
      </w:r>
    </w:p>
    <w:p w14:paraId="1715873C" w14:textId="77777777" w:rsidR="00B11D9C" w:rsidRDefault="00B11D9C" w:rsidP="009F3984">
      <w:pPr>
        <w:pStyle w:val="TableText"/>
        <w:rPr>
          <w:rFonts w:ascii="Calibri" w:hAnsi="Calibri"/>
          <w:sz w:val="24"/>
          <w:szCs w:val="24"/>
        </w:rPr>
      </w:pPr>
      <w:proofErr w:type="spellStart"/>
      <w:r>
        <w:rPr>
          <w:rFonts w:ascii="Calibri" w:hAnsi="Calibri"/>
          <w:sz w:val="24"/>
          <w:szCs w:val="24"/>
        </w:rPr>
        <w:t>Brabins</w:t>
      </w:r>
      <w:proofErr w:type="spellEnd"/>
      <w:r>
        <w:rPr>
          <w:rFonts w:ascii="Calibri" w:hAnsi="Calibri"/>
          <w:sz w:val="24"/>
          <w:szCs w:val="24"/>
        </w:rPr>
        <w:t xml:space="preserve"> Trust</w:t>
      </w:r>
    </w:p>
    <w:p w14:paraId="6AA4FA82" w14:textId="77777777" w:rsidR="00B11D9C" w:rsidRDefault="00B11D9C" w:rsidP="009F3984">
      <w:pPr>
        <w:pStyle w:val="TableText"/>
        <w:rPr>
          <w:rFonts w:ascii="Calibri" w:hAnsi="Calibri"/>
          <w:sz w:val="24"/>
          <w:szCs w:val="24"/>
        </w:rPr>
      </w:pPr>
      <w:r>
        <w:rPr>
          <w:rFonts w:ascii="Calibri" w:hAnsi="Calibri"/>
          <w:sz w:val="24"/>
          <w:szCs w:val="24"/>
        </w:rPr>
        <w:t xml:space="preserve">21 </w:t>
      </w:r>
      <w:proofErr w:type="spellStart"/>
      <w:r>
        <w:rPr>
          <w:rFonts w:ascii="Calibri" w:hAnsi="Calibri"/>
          <w:sz w:val="24"/>
          <w:szCs w:val="24"/>
        </w:rPr>
        <w:t>Kirklands</w:t>
      </w:r>
      <w:proofErr w:type="spellEnd"/>
    </w:p>
    <w:p w14:paraId="55CD8C10" w14:textId="77777777" w:rsidR="00B11D9C" w:rsidRDefault="00B11D9C" w:rsidP="009F3984">
      <w:pPr>
        <w:pStyle w:val="TableText"/>
        <w:rPr>
          <w:rFonts w:ascii="Calibri" w:hAnsi="Calibri"/>
          <w:sz w:val="24"/>
          <w:szCs w:val="24"/>
        </w:rPr>
      </w:pPr>
      <w:r>
        <w:rPr>
          <w:rFonts w:ascii="Calibri" w:hAnsi="Calibri"/>
          <w:sz w:val="24"/>
          <w:szCs w:val="24"/>
        </w:rPr>
        <w:t>Chipping</w:t>
      </w:r>
    </w:p>
    <w:p w14:paraId="48A8863B" w14:textId="77777777" w:rsidR="00B11D9C" w:rsidRDefault="00B11D9C" w:rsidP="009F3984">
      <w:pPr>
        <w:pStyle w:val="TableText"/>
        <w:rPr>
          <w:rFonts w:ascii="Calibri" w:hAnsi="Calibri"/>
          <w:sz w:val="24"/>
          <w:szCs w:val="24"/>
        </w:rPr>
      </w:pPr>
      <w:r>
        <w:rPr>
          <w:rFonts w:ascii="Calibri" w:hAnsi="Calibri"/>
          <w:sz w:val="24"/>
          <w:szCs w:val="24"/>
        </w:rPr>
        <w:t>Preston</w:t>
      </w:r>
    </w:p>
    <w:p w14:paraId="3E59F1E3" w14:textId="04327202" w:rsidR="009F3984" w:rsidRDefault="00B11D9C" w:rsidP="009F3984">
      <w:pPr>
        <w:pStyle w:val="TableText"/>
        <w:rPr>
          <w:rFonts w:ascii="Calibri" w:hAnsi="Calibri"/>
          <w:sz w:val="24"/>
          <w:szCs w:val="24"/>
        </w:rPr>
      </w:pPr>
      <w:r>
        <w:rPr>
          <w:rFonts w:ascii="Calibri" w:hAnsi="Calibri"/>
          <w:sz w:val="24"/>
          <w:szCs w:val="24"/>
        </w:rPr>
        <w:t>PR3 2GN</w:t>
      </w:r>
    </w:p>
    <w:p w14:paraId="1BA16DEE" w14:textId="77777777" w:rsidR="009F3984" w:rsidRDefault="009F3984" w:rsidP="009F3984">
      <w:pPr>
        <w:pStyle w:val="TableText"/>
        <w:rPr>
          <w:rFonts w:ascii="Calibri" w:hAnsi="Calibri"/>
          <w:sz w:val="24"/>
          <w:szCs w:val="24"/>
        </w:rPr>
      </w:pPr>
    </w:p>
    <w:p w14:paraId="1B02FC7C" w14:textId="77777777" w:rsidR="009F3984" w:rsidRDefault="009F3984" w:rsidP="009F3984">
      <w:pPr>
        <w:pStyle w:val="TableText"/>
        <w:rPr>
          <w:rFonts w:ascii="Calibri" w:hAnsi="Calibri"/>
          <w:sz w:val="24"/>
          <w:szCs w:val="24"/>
        </w:rPr>
      </w:pPr>
      <w:bookmarkStart w:id="1" w:name="Agent"/>
      <w:r>
        <w:rPr>
          <w:rFonts w:ascii="Calibri" w:hAnsi="Calibri"/>
          <w:sz w:val="24"/>
          <w:szCs w:val="24"/>
        </w:rPr>
        <w:t>Agent</w:t>
      </w:r>
    </w:p>
    <w:bookmarkEnd w:id="1"/>
    <w:p w14:paraId="43A06612" w14:textId="77777777" w:rsidR="00B11D9C" w:rsidRDefault="00B11D9C" w:rsidP="009F3984">
      <w:pPr>
        <w:pStyle w:val="TableText"/>
        <w:rPr>
          <w:rFonts w:ascii="Calibri" w:hAnsi="Calibri"/>
          <w:sz w:val="24"/>
          <w:szCs w:val="24"/>
        </w:rPr>
      </w:pPr>
      <w:r>
        <w:rPr>
          <w:rFonts w:ascii="Calibri" w:hAnsi="Calibri"/>
          <w:sz w:val="24"/>
          <w:szCs w:val="24"/>
        </w:rPr>
        <w:t>JYM Partnership LLP</w:t>
      </w:r>
    </w:p>
    <w:p w14:paraId="5A602896" w14:textId="77777777" w:rsidR="00B11D9C" w:rsidRDefault="00B11D9C" w:rsidP="009F3984">
      <w:pPr>
        <w:pStyle w:val="TableText"/>
        <w:rPr>
          <w:rFonts w:ascii="Calibri" w:hAnsi="Calibri"/>
          <w:sz w:val="24"/>
          <w:szCs w:val="24"/>
        </w:rPr>
      </w:pPr>
      <w:r>
        <w:rPr>
          <w:rFonts w:ascii="Calibri" w:hAnsi="Calibri"/>
          <w:sz w:val="24"/>
          <w:szCs w:val="24"/>
        </w:rPr>
        <w:t>28 Sceptre Way</w:t>
      </w:r>
    </w:p>
    <w:p w14:paraId="004BFC1B" w14:textId="77777777" w:rsidR="00B11D9C" w:rsidRDefault="00B11D9C" w:rsidP="009F3984">
      <w:pPr>
        <w:pStyle w:val="TableText"/>
        <w:rPr>
          <w:rFonts w:ascii="Calibri" w:hAnsi="Calibri"/>
          <w:sz w:val="24"/>
          <w:szCs w:val="24"/>
        </w:rPr>
      </w:pPr>
      <w:r>
        <w:rPr>
          <w:rFonts w:ascii="Calibri" w:hAnsi="Calibri"/>
          <w:sz w:val="24"/>
          <w:szCs w:val="24"/>
        </w:rPr>
        <w:t>Bamber Bridge</w:t>
      </w:r>
    </w:p>
    <w:p w14:paraId="5C9CDD4A" w14:textId="7E1355EC" w:rsidR="009F3984" w:rsidRDefault="00B11D9C" w:rsidP="009F3984">
      <w:pPr>
        <w:pStyle w:val="TableText"/>
        <w:rPr>
          <w:rFonts w:ascii="Calibri" w:hAnsi="Calibri"/>
          <w:sz w:val="24"/>
          <w:szCs w:val="24"/>
        </w:rPr>
      </w:pPr>
      <w:r>
        <w:rPr>
          <w:rFonts w:ascii="Calibri" w:hAnsi="Calibri"/>
          <w:sz w:val="24"/>
          <w:szCs w:val="24"/>
        </w:rPr>
        <w:t>PR5 6AW</w:t>
      </w:r>
    </w:p>
    <w:p w14:paraId="08E23B39" w14:textId="77777777" w:rsidR="00740309" w:rsidRDefault="00740309" w:rsidP="009F3984">
      <w:pPr>
        <w:pStyle w:val="TableText"/>
        <w:rPr>
          <w:rFonts w:ascii="Calibri" w:hAnsi="Calibri"/>
          <w:sz w:val="24"/>
          <w:szCs w:val="24"/>
        </w:rPr>
      </w:pPr>
    </w:p>
    <w:p w14:paraId="1F98B9F1" w14:textId="439DF4C8" w:rsidR="00740309" w:rsidRPr="00B52864" w:rsidRDefault="00740309" w:rsidP="00740309">
      <w:pPr>
        <w:rPr>
          <w:rFonts w:ascii="Calibri" w:hAnsi="Calibri" w:cs="Calibri"/>
          <w:b/>
          <w:bCs/>
        </w:rPr>
      </w:pPr>
      <w:r w:rsidRPr="00B52864">
        <w:rPr>
          <w:rFonts w:ascii="Calibri" w:hAnsi="Calibri" w:cs="Calibri"/>
          <w:b/>
          <w:bCs/>
        </w:rPr>
        <w:t>Notes</w:t>
      </w:r>
    </w:p>
    <w:p w14:paraId="41222845" w14:textId="77777777" w:rsidR="00740309" w:rsidRPr="00B52864" w:rsidRDefault="00740309" w:rsidP="00740309">
      <w:pPr>
        <w:rPr>
          <w:rFonts w:ascii="Calibri" w:hAnsi="Calibri" w:cs="Calibri"/>
          <w:b/>
          <w:bCs/>
        </w:rPr>
      </w:pPr>
      <w:r w:rsidRPr="00B52864">
        <w:rPr>
          <w:rFonts w:ascii="Calibri" w:hAnsi="Calibri" w:cs="Calibri"/>
          <w:b/>
          <w:bCs/>
        </w:rPr>
        <w:t xml:space="preserve">Right of Appeal </w:t>
      </w:r>
    </w:p>
    <w:p w14:paraId="566FB11D" w14:textId="77777777" w:rsidR="00740309" w:rsidRPr="00B52864" w:rsidRDefault="00740309" w:rsidP="00740309">
      <w:pPr>
        <w:rPr>
          <w:rFonts w:ascii="Calibri" w:hAnsi="Calibri" w:cs="Calibri"/>
        </w:rPr>
      </w:pPr>
      <w:r w:rsidRPr="00B52864">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15EA7B68" w14:textId="77777777" w:rsidR="00740309" w:rsidRPr="00B52864" w:rsidRDefault="00740309" w:rsidP="00740309">
      <w:pPr>
        <w:rPr>
          <w:rFonts w:ascii="Calibri" w:hAnsi="Calibri" w:cs="Calibri"/>
        </w:rPr>
      </w:pPr>
      <w:r w:rsidRPr="00B52864">
        <w:rPr>
          <w:rFonts w:ascii="Calibri" w:hAnsi="Calibri" w:cs="Calibri"/>
        </w:rPr>
        <w:t xml:space="preserve">· If you want to appeal against your local planning authority’s decision then you must do so within 6 months of the date of this notice. </w:t>
      </w:r>
    </w:p>
    <w:p w14:paraId="5F8CFE66"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3F08830B"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44981DBB" w14:textId="77777777" w:rsidR="00740309" w:rsidRPr="00B52864" w:rsidRDefault="00740309" w:rsidP="00740309">
      <w:pPr>
        <w:rPr>
          <w:rFonts w:ascii="Calibri" w:hAnsi="Calibri" w:cs="Calibri"/>
        </w:rPr>
      </w:pPr>
    </w:p>
    <w:p w14:paraId="1AB95585" w14:textId="77777777" w:rsidR="00740309" w:rsidRPr="00B52864" w:rsidRDefault="00740309" w:rsidP="00740309">
      <w:pPr>
        <w:rPr>
          <w:rFonts w:ascii="Calibri" w:hAnsi="Calibri" w:cs="Calibri"/>
        </w:rPr>
      </w:pPr>
      <w:r w:rsidRPr="00B52864">
        <w:rPr>
          <w:rFonts w:ascii="Calibri" w:hAnsi="Calibri" w:cs="Calibri"/>
        </w:rPr>
        <w:t xml:space="preserve">Appeals can be made online at: </w:t>
      </w:r>
      <w:hyperlink r:id="rId8" w:history="1">
        <w:r w:rsidRPr="00B52864">
          <w:rPr>
            <w:rStyle w:val="Hyperlink"/>
            <w:rFonts w:ascii="Calibri" w:hAnsi="Calibri" w:cs="Calibri"/>
          </w:rPr>
          <w:t>https://www.gov.uk/planning-inspectorate</w:t>
        </w:r>
      </w:hyperlink>
      <w:r w:rsidRPr="00B52864">
        <w:rPr>
          <w:rFonts w:ascii="Calibri" w:hAnsi="Calibri" w:cs="Calibri"/>
        </w:rPr>
        <w:t xml:space="preserve">. If you are unable to access the online appeal form, please contact the Planning Inspectorate to obtain a paper copy of the appeal form on </w:t>
      </w:r>
      <w:proofErr w:type="spellStart"/>
      <w:r w:rsidRPr="00B52864">
        <w:rPr>
          <w:rFonts w:ascii="Calibri" w:hAnsi="Calibri" w:cs="Calibri"/>
        </w:rPr>
        <w:t>tel</w:t>
      </w:r>
      <w:proofErr w:type="spellEnd"/>
      <w:r w:rsidRPr="00B52864">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531286D6" w14:textId="77777777" w:rsidR="00740309" w:rsidRPr="00B52864" w:rsidRDefault="00740309" w:rsidP="00740309">
      <w:pPr>
        <w:rPr>
          <w:rFonts w:ascii="Calibri" w:hAnsi="Calibri" w:cs="Calibri"/>
        </w:rPr>
      </w:pPr>
    </w:p>
    <w:p w14:paraId="08CBB070" w14:textId="77777777" w:rsidR="00740309" w:rsidRPr="00B52864" w:rsidRDefault="00740309" w:rsidP="00740309">
      <w:pPr>
        <w:rPr>
          <w:rFonts w:ascii="Calibri" w:hAnsi="Calibri" w:cs="Calibri"/>
          <w:b/>
          <w:bCs/>
        </w:rPr>
      </w:pPr>
      <w:r w:rsidRPr="00B52864">
        <w:rPr>
          <w:rFonts w:ascii="Calibri" w:hAnsi="Calibri" w:cs="Calibri"/>
          <w:b/>
          <w:bCs/>
        </w:rPr>
        <w:t xml:space="preserve">Purchase Notices </w:t>
      </w:r>
    </w:p>
    <w:p w14:paraId="093C735C" w14:textId="77777777" w:rsidR="00740309" w:rsidRPr="00B52864" w:rsidRDefault="00740309" w:rsidP="00740309">
      <w:pPr>
        <w:rPr>
          <w:rFonts w:ascii="Calibri" w:hAnsi="Calibri" w:cs="Calibri"/>
        </w:rPr>
      </w:pPr>
      <w:r w:rsidRPr="00B52864">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6F224C83" w14:textId="77777777" w:rsidR="00740309" w:rsidRPr="009F3984" w:rsidRDefault="00740309" w:rsidP="009F3984">
      <w:pPr>
        <w:pStyle w:val="TableText"/>
        <w:rPr>
          <w:rFonts w:ascii="Calibri" w:hAnsi="Calibri"/>
          <w:sz w:val="24"/>
          <w:szCs w:val="24"/>
        </w:rPr>
      </w:pPr>
    </w:p>
    <w:sectPr w:rsidR="00740309" w:rsidRPr="009F3984">
      <w:headerReference w:type="default" r:id="rId9"/>
      <w:footerReference w:type="default" r:id="rId10"/>
      <w:headerReference w:type="first" r:id="rId11"/>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068D" w14:textId="77777777" w:rsidR="00826A99" w:rsidRDefault="00826A99">
      <w:r>
        <w:separator/>
      </w:r>
    </w:p>
  </w:endnote>
  <w:endnote w:type="continuationSeparator" w:id="0">
    <w:p w14:paraId="14525CB1" w14:textId="77777777" w:rsidR="00826A99" w:rsidRDefault="0082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F1B4"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C094" w14:textId="77777777" w:rsidR="00826A99" w:rsidRDefault="00826A99">
      <w:r>
        <w:separator/>
      </w:r>
    </w:p>
  </w:footnote>
  <w:footnote w:type="continuationSeparator" w:id="0">
    <w:p w14:paraId="6E1E0D5A" w14:textId="77777777" w:rsidR="00826A99" w:rsidRDefault="0082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EE83"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36DAD6AE"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046AA8CE" w14:textId="77777777" w:rsidR="005522D3" w:rsidRPr="00641E0F" w:rsidRDefault="005522D3">
    <w:pPr>
      <w:pStyle w:val="addresses"/>
      <w:rPr>
        <w:rFonts w:ascii="Calibri" w:hAnsi="Calibri"/>
        <w:sz w:val="24"/>
        <w:szCs w:val="24"/>
      </w:rPr>
    </w:pPr>
  </w:p>
  <w:p w14:paraId="0ADAA747" w14:textId="7A4BA8F7"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6A6E54">
      <w:rPr>
        <w:rFonts w:ascii="Calibri" w:hAnsi="Calibri"/>
        <w:b/>
        <w:bCs/>
        <w:sz w:val="24"/>
        <w:szCs w:val="24"/>
      </w:rPr>
      <w:t>3/2022/0075</w:t>
    </w:r>
    <w:r w:rsidRPr="00641E0F">
      <w:rPr>
        <w:rFonts w:ascii="Calibri" w:hAnsi="Calibri"/>
        <w:b/>
        <w:bCs/>
        <w:sz w:val="24"/>
        <w:szCs w:val="24"/>
      </w:rPr>
      <w:t xml:space="preserve">                                                       DECISION DATE: </w:t>
    </w:r>
    <w:r w:rsidR="006A6E54">
      <w:rPr>
        <w:rFonts w:ascii="Calibri" w:hAnsi="Calibri"/>
        <w:b/>
        <w:bCs/>
        <w:sz w:val="24"/>
        <w:szCs w:val="24"/>
      </w:rPr>
      <w:t>11 March 2022</w:t>
    </w:r>
  </w:p>
  <w:p w14:paraId="01500A5D" w14:textId="77777777" w:rsidR="005522D3" w:rsidRDefault="005522D3">
    <w:pPr>
      <w:pBdr>
        <w:bottom w:val="single" w:sz="4" w:space="1" w:color="auto"/>
      </w:pBdr>
    </w:pPr>
  </w:p>
  <w:p w14:paraId="76AA54C5" w14:textId="77777777" w:rsidR="005522D3" w:rsidRDefault="00552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5229" w14:textId="77777777" w:rsidR="005F71C3" w:rsidRPr="005F71C3" w:rsidRDefault="005F71C3" w:rsidP="005F71C3">
    <w:pPr>
      <w:pStyle w:val="Header"/>
      <w:jc w:val="center"/>
      <w:rPr>
        <w:rFonts w:ascii="Calibri" w:hAnsi="Calibri"/>
      </w:rPr>
    </w:pPr>
    <w:r w:rsidRPr="005F71C3">
      <w:rPr>
        <w:rFonts w:ascii="Calibri" w:hAnsi="Calibri"/>
      </w:rPr>
      <w:t xml:space="preserve">Chief </w:t>
    </w:r>
    <w:proofErr w:type="gramStart"/>
    <w:r w:rsidRPr="005F71C3">
      <w:rPr>
        <w:rFonts w:ascii="Calibri" w:hAnsi="Calibri"/>
      </w:rPr>
      <w:t>Executive :</w:t>
    </w:r>
    <w:proofErr w:type="gramEnd"/>
    <w:r w:rsidRPr="005F71C3">
      <w:rPr>
        <w:rFonts w:ascii="Calibri" w:hAnsi="Calibri"/>
      </w:rPr>
      <w:t xml:space="preserve"> Marshal Scott CPFA</w:t>
    </w:r>
  </w:p>
  <w:p w14:paraId="0BFFB5DB" w14:textId="77777777" w:rsidR="005F71C3" w:rsidRPr="005F71C3" w:rsidRDefault="005F71C3" w:rsidP="005F71C3">
    <w:pPr>
      <w:pStyle w:val="Header"/>
      <w:jc w:val="center"/>
      <w:rPr>
        <w:rFonts w:ascii="Calibri" w:hAnsi="Calibri"/>
      </w:rPr>
    </w:pPr>
    <w:r w:rsidRPr="005F71C3">
      <w:rPr>
        <w:rFonts w:ascii="Calibri" w:hAnsi="Calibri"/>
      </w:rPr>
      <w:t xml:space="preserve">Directors John Heap B </w:t>
    </w:r>
    <w:proofErr w:type="spellStart"/>
    <w:r w:rsidRPr="005F71C3">
      <w:rPr>
        <w:rFonts w:ascii="Calibri" w:hAnsi="Calibri"/>
      </w:rPr>
      <w:t>Eng</w:t>
    </w:r>
    <w:proofErr w:type="spellEnd"/>
    <w:r w:rsidRPr="005F71C3">
      <w:rPr>
        <w:rFonts w:ascii="Calibri" w:hAnsi="Calibri"/>
      </w:rPr>
      <w:t>, MICE, N</w:t>
    </w:r>
    <w:r w:rsidR="001A0F1B">
      <w:rPr>
        <w:rFonts w:ascii="Calibri" w:hAnsi="Calibri"/>
      </w:rPr>
      <w:t>icola</w:t>
    </w:r>
    <w:r w:rsidRPr="005F71C3">
      <w:rPr>
        <w:rFonts w:ascii="Calibri" w:hAnsi="Calibri"/>
      </w:rPr>
      <w:t xml:space="preserve"> Hopkins MTCP MRTPI, Jane Pearson CPFA</w:t>
    </w:r>
  </w:p>
  <w:p w14:paraId="6BF0468E"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1D9C"/>
    <w:rsid w:val="000C3E7C"/>
    <w:rsid w:val="001A087C"/>
    <w:rsid w:val="001A0F1B"/>
    <w:rsid w:val="0025344E"/>
    <w:rsid w:val="00297B24"/>
    <w:rsid w:val="003449FF"/>
    <w:rsid w:val="00382199"/>
    <w:rsid w:val="00441735"/>
    <w:rsid w:val="005522D3"/>
    <w:rsid w:val="00566271"/>
    <w:rsid w:val="00577DC1"/>
    <w:rsid w:val="005F71C3"/>
    <w:rsid w:val="00641E0F"/>
    <w:rsid w:val="006A6E54"/>
    <w:rsid w:val="0070667B"/>
    <w:rsid w:val="00740309"/>
    <w:rsid w:val="007526EC"/>
    <w:rsid w:val="007A7F6F"/>
    <w:rsid w:val="00826A99"/>
    <w:rsid w:val="00851E6F"/>
    <w:rsid w:val="008D7675"/>
    <w:rsid w:val="009C2053"/>
    <w:rsid w:val="009F3984"/>
    <w:rsid w:val="00B11D9C"/>
    <w:rsid w:val="00B52864"/>
    <w:rsid w:val="00BB5956"/>
    <w:rsid w:val="00D405F4"/>
    <w:rsid w:val="00D93F8F"/>
    <w:rsid w:val="00DE6561"/>
    <w:rsid w:val="00E92439"/>
    <w:rsid w:val="00EC3181"/>
    <w:rsid w:val="00EE3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A301AB"/>
  <w15:chartTrackingRefBased/>
  <w15:docId w15:val="{993F55A7-985C-4FF0-9CFB-F649CCEB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semiHidden/>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 w:type="table" w:styleId="TableGrid">
    <w:name w:val="Table Grid"/>
    <w:basedOn w:val="TableNormal"/>
    <w:uiPriority w:val="59"/>
    <w:rsid w:val="00B11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lanning-inspectora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2</Pages>
  <Words>715</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4603</CharactersWithSpaces>
  <SharedDoc>false</SharedDoc>
  <HLinks>
    <vt:vector size="12" baseType="variant">
      <vt:variant>
        <vt:i4>4718602</vt:i4>
      </vt:variant>
      <vt:variant>
        <vt:i4>6</vt:i4>
      </vt:variant>
      <vt:variant>
        <vt:i4>0</vt:i4>
      </vt:variant>
      <vt:variant>
        <vt:i4>5</vt:i4>
      </vt:variant>
      <vt:variant>
        <vt:lpwstr>https://www.gov.uk/planning-inspectorate</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Adrian Dowd</dc:creator>
  <cp:keywords/>
  <cp:lastModifiedBy>Lesley Lund</cp:lastModifiedBy>
  <cp:revision>2</cp:revision>
  <cp:lastPrinted>2019-10-02T08:49:00Z</cp:lastPrinted>
  <dcterms:created xsi:type="dcterms:W3CDTF">2022-03-11T13:36:00Z</dcterms:created>
  <dcterms:modified xsi:type="dcterms:W3CDTF">2022-03-11T13:36:00Z</dcterms:modified>
</cp:coreProperties>
</file>