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D015"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531843EE" w14:textId="77777777">
        <w:trPr>
          <w:cantSplit/>
        </w:trPr>
        <w:tc>
          <w:tcPr>
            <w:tcW w:w="6990" w:type="dxa"/>
            <w:gridSpan w:val="4"/>
          </w:tcPr>
          <w:p w14:paraId="60185E50"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21E7151B" w14:textId="77777777" w:rsidR="004D6A8E" w:rsidRPr="00533C3D" w:rsidRDefault="004D6A8E">
            <w:pPr>
              <w:pStyle w:val="DefaultText"/>
              <w:rPr>
                <w:rFonts w:ascii="Calibri" w:hAnsi="Calibri"/>
                <w:sz w:val="24"/>
                <w:szCs w:val="24"/>
              </w:rPr>
            </w:pPr>
          </w:p>
        </w:tc>
        <w:tc>
          <w:tcPr>
            <w:tcW w:w="1713" w:type="dxa"/>
          </w:tcPr>
          <w:p w14:paraId="392171D1" w14:textId="77777777" w:rsidR="004D6A8E" w:rsidRPr="00533C3D" w:rsidRDefault="004D6A8E">
            <w:pPr>
              <w:pStyle w:val="DefaultText"/>
              <w:rPr>
                <w:rFonts w:ascii="Calibri" w:hAnsi="Calibri"/>
                <w:sz w:val="24"/>
                <w:szCs w:val="24"/>
              </w:rPr>
            </w:pPr>
          </w:p>
        </w:tc>
      </w:tr>
      <w:tr w:rsidR="004D6A8E" w:rsidRPr="00533C3D" w14:paraId="4837AA7A" w14:textId="77777777">
        <w:trPr>
          <w:cantSplit/>
        </w:trPr>
        <w:tc>
          <w:tcPr>
            <w:tcW w:w="4124" w:type="dxa"/>
            <w:gridSpan w:val="2"/>
          </w:tcPr>
          <w:p w14:paraId="64F2D59A"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52F97479" w14:textId="77777777" w:rsidR="004D6A8E" w:rsidRPr="00533C3D" w:rsidRDefault="004D6A8E">
            <w:pPr>
              <w:pStyle w:val="DefaultText"/>
              <w:rPr>
                <w:rFonts w:ascii="Calibri" w:hAnsi="Calibri"/>
                <w:sz w:val="24"/>
                <w:szCs w:val="24"/>
              </w:rPr>
            </w:pPr>
          </w:p>
        </w:tc>
        <w:tc>
          <w:tcPr>
            <w:tcW w:w="1410" w:type="dxa"/>
          </w:tcPr>
          <w:p w14:paraId="46F625A4" w14:textId="77777777" w:rsidR="004D6A8E" w:rsidRPr="00533C3D" w:rsidRDefault="004D6A8E">
            <w:pPr>
              <w:pStyle w:val="DefaultText"/>
              <w:rPr>
                <w:rFonts w:ascii="Calibri" w:hAnsi="Calibri"/>
                <w:sz w:val="24"/>
                <w:szCs w:val="24"/>
              </w:rPr>
            </w:pPr>
          </w:p>
        </w:tc>
        <w:tc>
          <w:tcPr>
            <w:tcW w:w="1713" w:type="dxa"/>
          </w:tcPr>
          <w:p w14:paraId="6C0EDCB1" w14:textId="77777777" w:rsidR="004D6A8E" w:rsidRPr="00533C3D" w:rsidRDefault="004D6A8E">
            <w:pPr>
              <w:pStyle w:val="DefaultText"/>
              <w:rPr>
                <w:rFonts w:ascii="Calibri" w:hAnsi="Calibri"/>
                <w:sz w:val="24"/>
                <w:szCs w:val="24"/>
              </w:rPr>
            </w:pPr>
          </w:p>
        </w:tc>
        <w:tc>
          <w:tcPr>
            <w:tcW w:w="1713" w:type="dxa"/>
          </w:tcPr>
          <w:p w14:paraId="11356385" w14:textId="77777777" w:rsidR="004D6A8E" w:rsidRPr="00533C3D" w:rsidRDefault="004D6A8E">
            <w:pPr>
              <w:pStyle w:val="DefaultText"/>
              <w:rPr>
                <w:rFonts w:ascii="Calibri" w:hAnsi="Calibri"/>
                <w:sz w:val="24"/>
                <w:szCs w:val="24"/>
              </w:rPr>
            </w:pPr>
          </w:p>
        </w:tc>
      </w:tr>
      <w:tr w:rsidR="00BF398E" w:rsidRPr="00533C3D" w14:paraId="17584484" w14:textId="77777777" w:rsidTr="003116C7">
        <w:trPr>
          <w:cantSplit/>
        </w:trPr>
        <w:tc>
          <w:tcPr>
            <w:tcW w:w="6990" w:type="dxa"/>
            <w:gridSpan w:val="4"/>
          </w:tcPr>
          <w:p w14:paraId="1A93D6E6"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34A80175" w14:textId="77777777" w:rsidR="00BF398E" w:rsidRPr="00533C3D" w:rsidRDefault="00BF398E">
            <w:pPr>
              <w:pStyle w:val="DefaultText"/>
              <w:rPr>
                <w:rFonts w:ascii="Calibri" w:hAnsi="Calibri"/>
                <w:sz w:val="24"/>
                <w:szCs w:val="24"/>
              </w:rPr>
            </w:pPr>
          </w:p>
        </w:tc>
        <w:tc>
          <w:tcPr>
            <w:tcW w:w="1713" w:type="dxa"/>
          </w:tcPr>
          <w:p w14:paraId="2C4CBF6B" w14:textId="77777777" w:rsidR="00BF398E" w:rsidRPr="00533C3D" w:rsidRDefault="00BF398E">
            <w:pPr>
              <w:pStyle w:val="DefaultText"/>
              <w:rPr>
                <w:rFonts w:ascii="Calibri" w:hAnsi="Calibri"/>
                <w:sz w:val="24"/>
                <w:szCs w:val="24"/>
              </w:rPr>
            </w:pPr>
          </w:p>
        </w:tc>
      </w:tr>
      <w:tr w:rsidR="00BF398E" w:rsidRPr="00533C3D" w14:paraId="0999C4EA" w14:textId="77777777" w:rsidTr="003116C7">
        <w:trPr>
          <w:cantSplit/>
        </w:trPr>
        <w:tc>
          <w:tcPr>
            <w:tcW w:w="8703" w:type="dxa"/>
            <w:gridSpan w:val="5"/>
            <w:tcBorders>
              <w:bottom w:val="single" w:sz="6" w:space="0" w:color="auto"/>
            </w:tcBorders>
          </w:tcPr>
          <w:p w14:paraId="30492ADC"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01FE0887" w14:textId="77777777" w:rsidR="00BF398E" w:rsidRPr="00533C3D" w:rsidRDefault="00BF398E">
            <w:pPr>
              <w:pStyle w:val="DefaultText"/>
              <w:rPr>
                <w:rFonts w:ascii="Calibri" w:hAnsi="Calibri"/>
                <w:sz w:val="24"/>
                <w:szCs w:val="24"/>
              </w:rPr>
            </w:pPr>
          </w:p>
        </w:tc>
      </w:tr>
      <w:tr w:rsidR="004D6A8E" w:rsidRPr="00533C3D" w14:paraId="40DE7587" w14:textId="77777777">
        <w:trPr>
          <w:cantSplit/>
        </w:trPr>
        <w:tc>
          <w:tcPr>
            <w:tcW w:w="5580" w:type="dxa"/>
            <w:gridSpan w:val="3"/>
          </w:tcPr>
          <w:p w14:paraId="6B23FC61"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5E960EFC" w14:textId="77777777" w:rsidR="004D6A8E" w:rsidRPr="00533C3D" w:rsidRDefault="004D6A8E">
            <w:pPr>
              <w:pStyle w:val="DefaultText"/>
              <w:rPr>
                <w:rFonts w:ascii="Calibri" w:hAnsi="Calibri"/>
                <w:sz w:val="24"/>
                <w:szCs w:val="24"/>
              </w:rPr>
            </w:pPr>
          </w:p>
        </w:tc>
        <w:tc>
          <w:tcPr>
            <w:tcW w:w="1713" w:type="dxa"/>
          </w:tcPr>
          <w:p w14:paraId="3DC9D0E8" w14:textId="77777777" w:rsidR="004D6A8E" w:rsidRPr="00533C3D" w:rsidRDefault="004D6A8E">
            <w:pPr>
              <w:pStyle w:val="DefaultText"/>
              <w:rPr>
                <w:rFonts w:ascii="Calibri" w:hAnsi="Calibri"/>
                <w:sz w:val="24"/>
                <w:szCs w:val="24"/>
              </w:rPr>
            </w:pPr>
          </w:p>
        </w:tc>
        <w:tc>
          <w:tcPr>
            <w:tcW w:w="1713" w:type="dxa"/>
          </w:tcPr>
          <w:p w14:paraId="02603BB0" w14:textId="77777777" w:rsidR="004D6A8E" w:rsidRPr="00533C3D" w:rsidRDefault="004D6A8E">
            <w:pPr>
              <w:pStyle w:val="DefaultText"/>
              <w:rPr>
                <w:rFonts w:ascii="Calibri" w:hAnsi="Calibri"/>
                <w:sz w:val="24"/>
                <w:szCs w:val="24"/>
              </w:rPr>
            </w:pPr>
          </w:p>
        </w:tc>
      </w:tr>
      <w:tr w:rsidR="004D6A8E" w:rsidRPr="00533C3D" w14:paraId="529825E9" w14:textId="77777777">
        <w:trPr>
          <w:cantSplit/>
        </w:trPr>
        <w:tc>
          <w:tcPr>
            <w:tcW w:w="10416" w:type="dxa"/>
            <w:gridSpan w:val="6"/>
          </w:tcPr>
          <w:p w14:paraId="314F846D"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60564347" w14:textId="77777777">
        <w:trPr>
          <w:cantSplit/>
        </w:trPr>
        <w:tc>
          <w:tcPr>
            <w:tcW w:w="2411" w:type="dxa"/>
          </w:tcPr>
          <w:p w14:paraId="31F32D18"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5915B634" w14:textId="60F97355" w:rsidR="004D6A8E" w:rsidRPr="00533C3D" w:rsidRDefault="00D52D94">
            <w:pPr>
              <w:rPr>
                <w:rFonts w:ascii="Calibri" w:hAnsi="Calibri"/>
                <w:sz w:val="24"/>
                <w:szCs w:val="24"/>
              </w:rPr>
            </w:pPr>
            <w:r>
              <w:rPr>
                <w:rFonts w:ascii="Calibri" w:hAnsi="Calibri"/>
                <w:sz w:val="24"/>
                <w:szCs w:val="24"/>
              </w:rPr>
              <w:t>3/2022/0080</w:t>
            </w:r>
          </w:p>
        </w:tc>
        <w:tc>
          <w:tcPr>
            <w:tcW w:w="1410" w:type="dxa"/>
          </w:tcPr>
          <w:p w14:paraId="30FBC37B" w14:textId="77777777" w:rsidR="004D6A8E" w:rsidRPr="00533C3D" w:rsidRDefault="004D6A8E">
            <w:pPr>
              <w:pStyle w:val="DefaultText"/>
              <w:rPr>
                <w:rFonts w:ascii="Calibri" w:hAnsi="Calibri"/>
                <w:sz w:val="24"/>
                <w:szCs w:val="24"/>
              </w:rPr>
            </w:pPr>
          </w:p>
        </w:tc>
        <w:tc>
          <w:tcPr>
            <w:tcW w:w="1713" w:type="dxa"/>
          </w:tcPr>
          <w:p w14:paraId="45871050" w14:textId="77777777" w:rsidR="004D6A8E" w:rsidRPr="00533C3D" w:rsidRDefault="004D6A8E">
            <w:pPr>
              <w:pStyle w:val="DefaultText"/>
              <w:rPr>
                <w:rFonts w:ascii="Calibri" w:hAnsi="Calibri"/>
                <w:sz w:val="24"/>
                <w:szCs w:val="24"/>
              </w:rPr>
            </w:pPr>
          </w:p>
        </w:tc>
        <w:tc>
          <w:tcPr>
            <w:tcW w:w="1713" w:type="dxa"/>
          </w:tcPr>
          <w:p w14:paraId="6989A39A" w14:textId="77777777" w:rsidR="004D6A8E" w:rsidRPr="00533C3D" w:rsidRDefault="004D6A8E">
            <w:pPr>
              <w:pStyle w:val="DefaultText"/>
              <w:rPr>
                <w:rFonts w:ascii="Calibri" w:hAnsi="Calibri"/>
                <w:sz w:val="24"/>
                <w:szCs w:val="24"/>
              </w:rPr>
            </w:pPr>
          </w:p>
        </w:tc>
      </w:tr>
      <w:tr w:rsidR="004D6A8E" w:rsidRPr="00533C3D" w14:paraId="088A7A35" w14:textId="77777777">
        <w:trPr>
          <w:cantSplit/>
        </w:trPr>
        <w:tc>
          <w:tcPr>
            <w:tcW w:w="2411" w:type="dxa"/>
          </w:tcPr>
          <w:p w14:paraId="685FF00E"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43892D31" w14:textId="0D81B828" w:rsidR="004D6A8E" w:rsidRPr="00533C3D" w:rsidRDefault="00D52D94">
            <w:pPr>
              <w:rPr>
                <w:rFonts w:ascii="Calibri" w:hAnsi="Calibri"/>
                <w:sz w:val="24"/>
                <w:szCs w:val="24"/>
              </w:rPr>
            </w:pPr>
            <w:r>
              <w:rPr>
                <w:rFonts w:ascii="Calibri" w:hAnsi="Calibri"/>
                <w:sz w:val="24"/>
                <w:szCs w:val="24"/>
              </w:rPr>
              <w:t>1</w:t>
            </w:r>
            <w:r w:rsidR="00E06F88">
              <w:rPr>
                <w:rFonts w:ascii="Calibri" w:hAnsi="Calibri"/>
                <w:sz w:val="24"/>
                <w:szCs w:val="24"/>
              </w:rPr>
              <w:t>7</w:t>
            </w:r>
            <w:r>
              <w:rPr>
                <w:rFonts w:ascii="Calibri" w:hAnsi="Calibri"/>
                <w:sz w:val="24"/>
                <w:szCs w:val="24"/>
              </w:rPr>
              <w:t xml:space="preserve"> June 2022</w:t>
            </w:r>
          </w:p>
        </w:tc>
        <w:tc>
          <w:tcPr>
            <w:tcW w:w="1410" w:type="dxa"/>
          </w:tcPr>
          <w:p w14:paraId="00977E0E" w14:textId="77777777" w:rsidR="004D6A8E" w:rsidRPr="00533C3D" w:rsidRDefault="004D6A8E">
            <w:pPr>
              <w:pStyle w:val="DefaultText"/>
              <w:rPr>
                <w:rFonts w:ascii="Calibri" w:hAnsi="Calibri"/>
                <w:sz w:val="24"/>
                <w:szCs w:val="24"/>
              </w:rPr>
            </w:pPr>
          </w:p>
        </w:tc>
        <w:tc>
          <w:tcPr>
            <w:tcW w:w="1713" w:type="dxa"/>
          </w:tcPr>
          <w:p w14:paraId="4ECB9CFA" w14:textId="77777777" w:rsidR="004D6A8E" w:rsidRPr="00533C3D" w:rsidRDefault="004D6A8E">
            <w:pPr>
              <w:pStyle w:val="DefaultText"/>
              <w:rPr>
                <w:rFonts w:ascii="Calibri" w:hAnsi="Calibri"/>
                <w:sz w:val="24"/>
                <w:szCs w:val="24"/>
              </w:rPr>
            </w:pPr>
          </w:p>
        </w:tc>
        <w:tc>
          <w:tcPr>
            <w:tcW w:w="1713" w:type="dxa"/>
          </w:tcPr>
          <w:p w14:paraId="7451FE02" w14:textId="77777777" w:rsidR="004D6A8E" w:rsidRPr="00533C3D" w:rsidRDefault="004D6A8E">
            <w:pPr>
              <w:pStyle w:val="DefaultText"/>
              <w:rPr>
                <w:rFonts w:ascii="Calibri" w:hAnsi="Calibri"/>
                <w:sz w:val="24"/>
                <w:szCs w:val="24"/>
              </w:rPr>
            </w:pPr>
          </w:p>
        </w:tc>
      </w:tr>
      <w:tr w:rsidR="004D6A8E" w:rsidRPr="00533C3D" w14:paraId="244FBB77" w14:textId="77777777">
        <w:trPr>
          <w:cantSplit/>
        </w:trPr>
        <w:tc>
          <w:tcPr>
            <w:tcW w:w="2411" w:type="dxa"/>
          </w:tcPr>
          <w:p w14:paraId="437EF0E3"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77EBFFB1" w14:textId="39761ADC" w:rsidR="004D6A8E" w:rsidRPr="00533C3D" w:rsidRDefault="00D52D94">
            <w:pPr>
              <w:rPr>
                <w:rFonts w:ascii="Calibri" w:hAnsi="Calibri"/>
                <w:sz w:val="24"/>
                <w:szCs w:val="24"/>
              </w:rPr>
            </w:pPr>
            <w:r>
              <w:rPr>
                <w:rFonts w:ascii="Calibri" w:hAnsi="Calibri"/>
                <w:sz w:val="24"/>
                <w:szCs w:val="24"/>
              </w:rPr>
              <w:t>22/04/2022</w:t>
            </w:r>
          </w:p>
        </w:tc>
        <w:tc>
          <w:tcPr>
            <w:tcW w:w="1410" w:type="dxa"/>
          </w:tcPr>
          <w:p w14:paraId="33BD113A" w14:textId="77777777" w:rsidR="004D6A8E" w:rsidRPr="00533C3D" w:rsidRDefault="004D6A8E">
            <w:pPr>
              <w:pStyle w:val="DefaultText"/>
              <w:rPr>
                <w:rFonts w:ascii="Calibri" w:hAnsi="Calibri"/>
                <w:sz w:val="24"/>
                <w:szCs w:val="24"/>
              </w:rPr>
            </w:pPr>
          </w:p>
        </w:tc>
        <w:tc>
          <w:tcPr>
            <w:tcW w:w="1713" w:type="dxa"/>
          </w:tcPr>
          <w:p w14:paraId="774AB582" w14:textId="77777777" w:rsidR="004D6A8E" w:rsidRPr="00533C3D" w:rsidRDefault="004D6A8E">
            <w:pPr>
              <w:pStyle w:val="DefaultText"/>
              <w:rPr>
                <w:rFonts w:ascii="Calibri" w:hAnsi="Calibri"/>
                <w:sz w:val="24"/>
                <w:szCs w:val="24"/>
              </w:rPr>
            </w:pPr>
          </w:p>
        </w:tc>
        <w:tc>
          <w:tcPr>
            <w:tcW w:w="1713" w:type="dxa"/>
          </w:tcPr>
          <w:p w14:paraId="08223B75" w14:textId="77777777" w:rsidR="004D6A8E" w:rsidRPr="00533C3D" w:rsidRDefault="004D6A8E">
            <w:pPr>
              <w:pStyle w:val="DefaultText"/>
              <w:rPr>
                <w:rFonts w:ascii="Calibri" w:hAnsi="Calibri"/>
                <w:sz w:val="24"/>
                <w:szCs w:val="24"/>
              </w:rPr>
            </w:pPr>
          </w:p>
        </w:tc>
      </w:tr>
      <w:tr w:rsidR="004D6A8E" w:rsidRPr="00533C3D" w14:paraId="66651AE4" w14:textId="77777777">
        <w:trPr>
          <w:cantSplit/>
        </w:trPr>
        <w:tc>
          <w:tcPr>
            <w:tcW w:w="10416" w:type="dxa"/>
            <w:gridSpan w:val="6"/>
          </w:tcPr>
          <w:p w14:paraId="21D79468" w14:textId="77777777" w:rsidR="004D6A8E" w:rsidRPr="00533C3D" w:rsidRDefault="004D6A8E">
            <w:pPr>
              <w:pStyle w:val="DefaultText"/>
              <w:rPr>
                <w:rFonts w:ascii="Calibri" w:hAnsi="Calibri"/>
                <w:sz w:val="24"/>
                <w:szCs w:val="24"/>
              </w:rPr>
            </w:pPr>
          </w:p>
        </w:tc>
      </w:tr>
      <w:tr w:rsidR="004D6A8E" w:rsidRPr="00533C3D" w14:paraId="7F7691D2" w14:textId="77777777">
        <w:trPr>
          <w:cantSplit/>
        </w:trPr>
        <w:tc>
          <w:tcPr>
            <w:tcW w:w="2411" w:type="dxa"/>
          </w:tcPr>
          <w:p w14:paraId="4FC5971C"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6A42F7CB" w14:textId="77777777" w:rsidR="004D6A8E" w:rsidRPr="00533C3D" w:rsidRDefault="004D6A8E">
            <w:pPr>
              <w:pStyle w:val="DefaultText"/>
              <w:rPr>
                <w:rFonts w:ascii="Calibri" w:hAnsi="Calibri"/>
                <w:sz w:val="24"/>
                <w:szCs w:val="24"/>
              </w:rPr>
            </w:pPr>
          </w:p>
        </w:tc>
        <w:tc>
          <w:tcPr>
            <w:tcW w:w="1456" w:type="dxa"/>
          </w:tcPr>
          <w:p w14:paraId="262912CB" w14:textId="77777777" w:rsidR="004D6A8E" w:rsidRPr="00533C3D" w:rsidRDefault="004D6A8E">
            <w:pPr>
              <w:pStyle w:val="DefaultText"/>
              <w:rPr>
                <w:rFonts w:ascii="Calibri" w:hAnsi="Calibri"/>
                <w:sz w:val="24"/>
                <w:szCs w:val="24"/>
              </w:rPr>
            </w:pPr>
          </w:p>
        </w:tc>
        <w:tc>
          <w:tcPr>
            <w:tcW w:w="1410" w:type="dxa"/>
          </w:tcPr>
          <w:p w14:paraId="10C2CCBE"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1C354415" w14:textId="77777777" w:rsidR="004D6A8E" w:rsidRPr="00533C3D" w:rsidRDefault="004D6A8E">
            <w:pPr>
              <w:pStyle w:val="DefaultText"/>
              <w:rPr>
                <w:rFonts w:ascii="Calibri" w:hAnsi="Calibri"/>
                <w:sz w:val="24"/>
                <w:szCs w:val="24"/>
              </w:rPr>
            </w:pPr>
          </w:p>
        </w:tc>
        <w:tc>
          <w:tcPr>
            <w:tcW w:w="1713" w:type="dxa"/>
          </w:tcPr>
          <w:p w14:paraId="42818FCD" w14:textId="77777777" w:rsidR="004D6A8E" w:rsidRPr="00533C3D" w:rsidRDefault="004D6A8E">
            <w:pPr>
              <w:pStyle w:val="DefaultText"/>
              <w:rPr>
                <w:rFonts w:ascii="Calibri" w:hAnsi="Calibri"/>
                <w:sz w:val="24"/>
                <w:szCs w:val="24"/>
              </w:rPr>
            </w:pPr>
          </w:p>
        </w:tc>
      </w:tr>
      <w:tr w:rsidR="004D6A8E" w:rsidRPr="00533C3D" w14:paraId="7CE23ABA" w14:textId="77777777">
        <w:trPr>
          <w:cantSplit/>
        </w:trPr>
        <w:tc>
          <w:tcPr>
            <w:tcW w:w="4124" w:type="dxa"/>
            <w:gridSpan w:val="2"/>
            <w:vMerge w:val="restart"/>
            <w:tcBorders>
              <w:bottom w:val="single" w:sz="4" w:space="0" w:color="auto"/>
            </w:tcBorders>
          </w:tcPr>
          <w:p w14:paraId="02C52A24" w14:textId="5945C7E6" w:rsidR="004D6A8E" w:rsidRPr="00533C3D" w:rsidRDefault="00D52D94">
            <w:pPr>
              <w:rPr>
                <w:rFonts w:ascii="Calibri" w:hAnsi="Calibri"/>
                <w:sz w:val="24"/>
                <w:szCs w:val="24"/>
              </w:rPr>
            </w:pPr>
            <w:r>
              <w:rPr>
                <w:rFonts w:ascii="Calibri" w:hAnsi="Calibri"/>
                <w:sz w:val="24"/>
                <w:szCs w:val="24"/>
              </w:rPr>
              <w:t>Mr Richard Jackson</w:t>
            </w:r>
          </w:p>
          <w:p w14:paraId="14FEADCB" w14:textId="77777777" w:rsidR="00D52D94" w:rsidRDefault="00D52D94">
            <w:pPr>
              <w:rPr>
                <w:rFonts w:ascii="Calibri" w:hAnsi="Calibri"/>
                <w:sz w:val="24"/>
                <w:szCs w:val="24"/>
              </w:rPr>
            </w:pPr>
            <w:r>
              <w:rPr>
                <w:rFonts w:ascii="Calibri" w:hAnsi="Calibri"/>
                <w:sz w:val="24"/>
                <w:szCs w:val="24"/>
              </w:rPr>
              <w:t>1 Mill Way</w:t>
            </w:r>
          </w:p>
          <w:p w14:paraId="767863D2" w14:textId="77777777" w:rsidR="00D52D94" w:rsidRDefault="00D52D94">
            <w:pPr>
              <w:rPr>
                <w:rFonts w:ascii="Calibri" w:hAnsi="Calibri"/>
                <w:sz w:val="24"/>
                <w:szCs w:val="24"/>
              </w:rPr>
            </w:pPr>
            <w:r>
              <w:rPr>
                <w:rFonts w:ascii="Calibri" w:hAnsi="Calibri"/>
                <w:sz w:val="24"/>
                <w:szCs w:val="24"/>
              </w:rPr>
              <w:t>Chipping</w:t>
            </w:r>
          </w:p>
          <w:p w14:paraId="60EE5C80" w14:textId="039A78A3" w:rsidR="004D6A8E" w:rsidRPr="00533C3D" w:rsidRDefault="00D52D94">
            <w:pPr>
              <w:rPr>
                <w:rFonts w:ascii="Calibri" w:hAnsi="Calibri"/>
                <w:sz w:val="24"/>
                <w:szCs w:val="24"/>
              </w:rPr>
            </w:pPr>
            <w:r>
              <w:rPr>
                <w:rFonts w:ascii="Calibri" w:hAnsi="Calibri"/>
                <w:sz w:val="24"/>
                <w:szCs w:val="24"/>
              </w:rPr>
              <w:t>PR3 2DP</w:t>
            </w:r>
          </w:p>
        </w:tc>
        <w:tc>
          <w:tcPr>
            <w:tcW w:w="1456" w:type="dxa"/>
          </w:tcPr>
          <w:p w14:paraId="335F87E6"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72ED5486" w14:textId="727BFFEC" w:rsidR="004D6A8E" w:rsidRPr="00533C3D" w:rsidRDefault="004D6A8E">
            <w:pPr>
              <w:jc w:val="left"/>
              <w:rPr>
                <w:rFonts w:ascii="Calibri" w:hAnsi="Calibri"/>
                <w:sz w:val="24"/>
                <w:szCs w:val="24"/>
              </w:rPr>
            </w:pPr>
          </w:p>
          <w:p w14:paraId="15D08DF2" w14:textId="4EC18E46" w:rsidR="004D6A8E" w:rsidRPr="00533C3D" w:rsidRDefault="004D6A8E">
            <w:pPr>
              <w:jc w:val="left"/>
              <w:rPr>
                <w:rFonts w:ascii="Calibri" w:hAnsi="Calibri"/>
                <w:sz w:val="24"/>
                <w:szCs w:val="24"/>
              </w:rPr>
            </w:pPr>
          </w:p>
        </w:tc>
      </w:tr>
      <w:tr w:rsidR="004D6A8E" w:rsidRPr="00533C3D" w14:paraId="47AA2542" w14:textId="77777777">
        <w:trPr>
          <w:cantSplit/>
        </w:trPr>
        <w:tc>
          <w:tcPr>
            <w:tcW w:w="4124" w:type="dxa"/>
            <w:gridSpan w:val="2"/>
            <w:vMerge/>
            <w:tcBorders>
              <w:bottom w:val="single" w:sz="4" w:space="0" w:color="auto"/>
            </w:tcBorders>
          </w:tcPr>
          <w:p w14:paraId="0DF3EC28" w14:textId="77777777" w:rsidR="004D6A8E" w:rsidRPr="00533C3D" w:rsidRDefault="004D6A8E">
            <w:pPr>
              <w:pStyle w:val="DefaultText"/>
              <w:rPr>
                <w:rFonts w:ascii="Calibri" w:hAnsi="Calibri"/>
                <w:sz w:val="24"/>
                <w:szCs w:val="24"/>
              </w:rPr>
            </w:pPr>
          </w:p>
        </w:tc>
        <w:tc>
          <w:tcPr>
            <w:tcW w:w="1456" w:type="dxa"/>
          </w:tcPr>
          <w:p w14:paraId="61B7744D"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5F58989" w14:textId="77777777" w:rsidR="004D6A8E" w:rsidRPr="00533C3D" w:rsidRDefault="004D6A8E">
            <w:pPr>
              <w:pStyle w:val="DefaultText"/>
              <w:rPr>
                <w:rFonts w:ascii="Calibri" w:hAnsi="Calibri"/>
                <w:sz w:val="24"/>
                <w:szCs w:val="24"/>
              </w:rPr>
            </w:pPr>
          </w:p>
        </w:tc>
      </w:tr>
      <w:tr w:rsidR="004D6A8E" w:rsidRPr="00533C3D" w14:paraId="61F7736A" w14:textId="77777777">
        <w:trPr>
          <w:cantSplit/>
        </w:trPr>
        <w:tc>
          <w:tcPr>
            <w:tcW w:w="4124" w:type="dxa"/>
            <w:gridSpan w:val="2"/>
            <w:vMerge/>
            <w:tcBorders>
              <w:bottom w:val="single" w:sz="4" w:space="0" w:color="auto"/>
            </w:tcBorders>
          </w:tcPr>
          <w:p w14:paraId="656442AB" w14:textId="77777777" w:rsidR="004D6A8E" w:rsidRPr="00533C3D" w:rsidRDefault="004D6A8E">
            <w:pPr>
              <w:pStyle w:val="DefaultText"/>
              <w:rPr>
                <w:rFonts w:ascii="Calibri" w:hAnsi="Calibri"/>
                <w:sz w:val="24"/>
                <w:szCs w:val="24"/>
              </w:rPr>
            </w:pPr>
          </w:p>
        </w:tc>
        <w:tc>
          <w:tcPr>
            <w:tcW w:w="1456" w:type="dxa"/>
          </w:tcPr>
          <w:p w14:paraId="525E9753"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1E03900" w14:textId="77777777" w:rsidR="004D6A8E" w:rsidRPr="00533C3D" w:rsidRDefault="004D6A8E">
            <w:pPr>
              <w:pStyle w:val="DefaultText"/>
              <w:rPr>
                <w:rFonts w:ascii="Calibri" w:hAnsi="Calibri"/>
                <w:sz w:val="24"/>
                <w:szCs w:val="24"/>
              </w:rPr>
            </w:pPr>
          </w:p>
        </w:tc>
      </w:tr>
      <w:tr w:rsidR="004D6A8E" w:rsidRPr="00533C3D" w14:paraId="2A57640C" w14:textId="77777777">
        <w:trPr>
          <w:cantSplit/>
        </w:trPr>
        <w:tc>
          <w:tcPr>
            <w:tcW w:w="4124" w:type="dxa"/>
            <w:gridSpan w:val="2"/>
            <w:vMerge/>
            <w:tcBorders>
              <w:bottom w:val="single" w:sz="4" w:space="0" w:color="auto"/>
            </w:tcBorders>
          </w:tcPr>
          <w:p w14:paraId="6D138F1C" w14:textId="77777777" w:rsidR="004D6A8E" w:rsidRPr="00533C3D" w:rsidRDefault="004D6A8E">
            <w:pPr>
              <w:pStyle w:val="DefaultText"/>
              <w:rPr>
                <w:rFonts w:ascii="Calibri" w:hAnsi="Calibri"/>
                <w:sz w:val="24"/>
                <w:szCs w:val="24"/>
              </w:rPr>
            </w:pPr>
          </w:p>
        </w:tc>
        <w:tc>
          <w:tcPr>
            <w:tcW w:w="1456" w:type="dxa"/>
          </w:tcPr>
          <w:p w14:paraId="22660AB4"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FB553AA" w14:textId="77777777" w:rsidR="004D6A8E" w:rsidRPr="00533C3D" w:rsidRDefault="004D6A8E">
            <w:pPr>
              <w:pStyle w:val="DefaultText"/>
              <w:rPr>
                <w:rFonts w:ascii="Calibri" w:hAnsi="Calibri"/>
                <w:sz w:val="24"/>
                <w:szCs w:val="24"/>
              </w:rPr>
            </w:pPr>
          </w:p>
        </w:tc>
      </w:tr>
      <w:tr w:rsidR="004D6A8E" w:rsidRPr="00533C3D" w14:paraId="1095BA9E" w14:textId="77777777">
        <w:trPr>
          <w:cantSplit/>
        </w:trPr>
        <w:tc>
          <w:tcPr>
            <w:tcW w:w="4124" w:type="dxa"/>
            <w:gridSpan w:val="2"/>
            <w:vMerge/>
            <w:tcBorders>
              <w:bottom w:val="single" w:sz="4" w:space="0" w:color="auto"/>
            </w:tcBorders>
          </w:tcPr>
          <w:p w14:paraId="75A5D82E"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766342E9"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90ADB8E" w14:textId="77777777" w:rsidR="004D6A8E" w:rsidRPr="00533C3D" w:rsidRDefault="004D6A8E">
            <w:pPr>
              <w:pStyle w:val="DefaultText"/>
              <w:rPr>
                <w:rFonts w:ascii="Calibri" w:hAnsi="Calibri"/>
                <w:sz w:val="24"/>
                <w:szCs w:val="24"/>
              </w:rPr>
            </w:pPr>
          </w:p>
        </w:tc>
      </w:tr>
    </w:tbl>
    <w:p w14:paraId="5B2505AE" w14:textId="77777777" w:rsidR="004D6A8E" w:rsidRPr="00533C3D" w:rsidRDefault="004D6A8E">
      <w:pPr>
        <w:pStyle w:val="TableText"/>
        <w:rPr>
          <w:rFonts w:ascii="Calibri" w:hAnsi="Calibri"/>
          <w:sz w:val="24"/>
          <w:szCs w:val="24"/>
        </w:rPr>
      </w:pPr>
    </w:p>
    <w:tbl>
      <w:tblPr>
        <w:tblW w:w="10403" w:type="dxa"/>
        <w:tblInd w:w="86" w:type="dxa"/>
        <w:tblLayout w:type="fixed"/>
        <w:tblCellMar>
          <w:top w:w="29" w:type="dxa"/>
          <w:left w:w="43" w:type="dxa"/>
          <w:bottom w:w="29" w:type="dxa"/>
          <w:right w:w="43" w:type="dxa"/>
        </w:tblCellMar>
        <w:tblLook w:val="0000" w:firstRow="0" w:lastRow="0" w:firstColumn="0" w:lastColumn="0" w:noHBand="0" w:noVBand="0"/>
      </w:tblPr>
      <w:tblGrid>
        <w:gridCol w:w="56"/>
        <w:gridCol w:w="742"/>
        <w:gridCol w:w="109"/>
        <w:gridCol w:w="1357"/>
        <w:gridCol w:w="1187"/>
        <w:gridCol w:w="1466"/>
        <w:gridCol w:w="1466"/>
        <w:gridCol w:w="3730"/>
        <w:gridCol w:w="290"/>
      </w:tblGrid>
      <w:tr w:rsidR="004D6A8E" w:rsidRPr="00533C3D" w14:paraId="66179CDE" w14:textId="77777777" w:rsidTr="00E06F88">
        <w:trPr>
          <w:gridBefore w:val="1"/>
          <w:gridAfter w:val="1"/>
          <w:wBefore w:w="56" w:type="dxa"/>
          <w:wAfter w:w="290" w:type="dxa"/>
          <w:cantSplit/>
        </w:trPr>
        <w:tc>
          <w:tcPr>
            <w:tcW w:w="3395" w:type="dxa"/>
            <w:gridSpan w:val="4"/>
          </w:tcPr>
          <w:p w14:paraId="3657CC96"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6150714E" w14:textId="69C9DFFA" w:rsidR="004D6A8E" w:rsidRPr="00533C3D" w:rsidRDefault="00D52D94">
            <w:pPr>
              <w:rPr>
                <w:rFonts w:ascii="Calibri" w:hAnsi="Calibri"/>
                <w:sz w:val="24"/>
                <w:szCs w:val="24"/>
              </w:rPr>
            </w:pPr>
            <w:r>
              <w:rPr>
                <w:rFonts w:ascii="Calibri" w:hAnsi="Calibri"/>
                <w:sz w:val="24"/>
                <w:szCs w:val="24"/>
              </w:rPr>
              <w:t>Single storey conservatory</w:t>
            </w:r>
          </w:p>
        </w:tc>
      </w:tr>
      <w:tr w:rsidR="004D6A8E" w:rsidRPr="00533C3D" w14:paraId="737D26E3" w14:textId="77777777" w:rsidTr="00E06F88">
        <w:trPr>
          <w:gridBefore w:val="1"/>
          <w:gridAfter w:val="1"/>
          <w:wBefore w:w="56" w:type="dxa"/>
          <w:wAfter w:w="290" w:type="dxa"/>
          <w:cantSplit/>
        </w:trPr>
        <w:tc>
          <w:tcPr>
            <w:tcW w:w="742" w:type="dxa"/>
          </w:tcPr>
          <w:p w14:paraId="32E9E131"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5170E7E5" w14:textId="7363F308" w:rsidR="004D6A8E" w:rsidRPr="00533C3D" w:rsidRDefault="00D52D94">
            <w:pPr>
              <w:rPr>
                <w:rFonts w:ascii="Calibri" w:hAnsi="Calibri"/>
                <w:sz w:val="24"/>
                <w:szCs w:val="24"/>
              </w:rPr>
            </w:pPr>
            <w:r>
              <w:rPr>
                <w:rFonts w:ascii="Calibri" w:hAnsi="Calibri"/>
                <w:sz w:val="24"/>
                <w:szCs w:val="24"/>
              </w:rPr>
              <w:t>1 Mills Way Chipping PR3 2DP</w:t>
            </w:r>
          </w:p>
        </w:tc>
      </w:tr>
      <w:tr w:rsidR="004D6A8E" w:rsidRPr="00533C3D" w14:paraId="6029D2A1" w14:textId="77777777" w:rsidTr="00E06F88">
        <w:trPr>
          <w:gridBefore w:val="1"/>
          <w:gridAfter w:val="1"/>
          <w:wBefore w:w="56" w:type="dxa"/>
          <w:wAfter w:w="290" w:type="dxa"/>
          <w:cantSplit/>
        </w:trPr>
        <w:tc>
          <w:tcPr>
            <w:tcW w:w="10057" w:type="dxa"/>
            <w:gridSpan w:val="7"/>
          </w:tcPr>
          <w:p w14:paraId="2349C57B" w14:textId="77777777" w:rsidR="004D6A8E" w:rsidRPr="00533C3D"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tc>
      </w:tr>
      <w:tr w:rsidR="004D6A8E" w:rsidRPr="00533C3D" w14:paraId="4AF45890" w14:textId="77777777" w:rsidTr="00E06F88">
        <w:trPr>
          <w:gridBefore w:val="1"/>
          <w:gridAfter w:val="1"/>
          <w:wBefore w:w="56" w:type="dxa"/>
          <w:wAfter w:w="290" w:type="dxa"/>
          <w:cantSplit/>
        </w:trPr>
        <w:tc>
          <w:tcPr>
            <w:tcW w:w="851" w:type="dxa"/>
            <w:gridSpan w:val="2"/>
          </w:tcPr>
          <w:p w14:paraId="2D7B0812" w14:textId="77777777" w:rsidR="004D6A8E" w:rsidRDefault="00D52D94">
            <w:pPr>
              <w:rPr>
                <w:rFonts w:ascii="Calibri" w:hAnsi="Calibri"/>
                <w:sz w:val="24"/>
                <w:szCs w:val="24"/>
              </w:rPr>
            </w:pPr>
            <w:bookmarkStart w:id="0" w:name="Reasons" w:colFirst="0" w:colLast="1"/>
            <w:r>
              <w:rPr>
                <w:rFonts w:ascii="Calibri" w:hAnsi="Calibri"/>
                <w:sz w:val="24"/>
                <w:szCs w:val="24"/>
              </w:rPr>
              <w:t>1</w:t>
            </w:r>
          </w:p>
          <w:p w14:paraId="3DDD0383" w14:textId="77777777" w:rsidR="00E06F88" w:rsidRDefault="00E06F88">
            <w:pPr>
              <w:rPr>
                <w:rFonts w:ascii="Calibri" w:hAnsi="Calibri"/>
                <w:sz w:val="24"/>
                <w:szCs w:val="24"/>
              </w:rPr>
            </w:pPr>
          </w:p>
          <w:p w14:paraId="3F66A01D" w14:textId="77777777" w:rsidR="00E06F88" w:rsidRDefault="00E06F88">
            <w:pPr>
              <w:rPr>
                <w:rFonts w:ascii="Calibri" w:hAnsi="Calibri"/>
                <w:sz w:val="24"/>
                <w:szCs w:val="24"/>
              </w:rPr>
            </w:pPr>
          </w:p>
          <w:p w14:paraId="673DF848" w14:textId="77777777" w:rsidR="00E06F88" w:rsidRDefault="00E06F88">
            <w:pPr>
              <w:rPr>
                <w:rFonts w:ascii="Calibri" w:hAnsi="Calibri"/>
                <w:sz w:val="24"/>
                <w:szCs w:val="24"/>
              </w:rPr>
            </w:pPr>
          </w:p>
          <w:p w14:paraId="4ED47F20" w14:textId="77777777" w:rsidR="00E06F88" w:rsidRDefault="00E06F88">
            <w:pPr>
              <w:rPr>
                <w:rFonts w:ascii="Calibri" w:hAnsi="Calibri"/>
                <w:sz w:val="24"/>
                <w:szCs w:val="24"/>
              </w:rPr>
            </w:pPr>
          </w:p>
          <w:p w14:paraId="3F824740" w14:textId="491DC4A4" w:rsidR="00E06F88" w:rsidRPr="00533C3D" w:rsidRDefault="00E06F88">
            <w:pPr>
              <w:rPr>
                <w:rFonts w:ascii="Calibri" w:hAnsi="Calibri"/>
                <w:sz w:val="24"/>
                <w:szCs w:val="24"/>
              </w:rPr>
            </w:pPr>
            <w:r>
              <w:rPr>
                <w:rFonts w:ascii="Calibri" w:hAnsi="Calibri"/>
                <w:sz w:val="24"/>
                <w:szCs w:val="24"/>
              </w:rPr>
              <w:t>2</w:t>
            </w:r>
          </w:p>
        </w:tc>
        <w:tc>
          <w:tcPr>
            <w:tcW w:w="9206" w:type="dxa"/>
            <w:gridSpan w:val="5"/>
          </w:tcPr>
          <w:p w14:paraId="53E6C1F6" w14:textId="77777777" w:rsidR="00D52D94" w:rsidRDefault="00D52D94">
            <w:pPr>
              <w:rPr>
                <w:rFonts w:ascii="Calibri" w:hAnsi="Calibri"/>
                <w:sz w:val="24"/>
                <w:szCs w:val="24"/>
              </w:rPr>
            </w:pPr>
            <w:r>
              <w:rPr>
                <w:rFonts w:ascii="Calibri" w:hAnsi="Calibri"/>
                <w:sz w:val="24"/>
                <w:szCs w:val="24"/>
              </w:rPr>
              <w:t xml:space="preserve">The proposed development, by virtue of its design, external appearance and high-level of visibility from the public realm, would result in the introduction of an incongruous and anomalous form of development that would appear visually at odds with the surrounding built form by virtue of not only its design but external facing and roofing materials.  </w:t>
            </w:r>
          </w:p>
          <w:p w14:paraId="1A829536" w14:textId="77777777" w:rsidR="00D52D94" w:rsidRDefault="00D52D94">
            <w:pPr>
              <w:rPr>
                <w:rFonts w:ascii="Calibri" w:hAnsi="Calibri"/>
                <w:sz w:val="24"/>
                <w:szCs w:val="24"/>
              </w:rPr>
            </w:pPr>
          </w:p>
          <w:p w14:paraId="2A312285" w14:textId="77777777" w:rsidR="00D52D94" w:rsidRDefault="00D52D94">
            <w:pPr>
              <w:rPr>
                <w:rFonts w:ascii="Calibri" w:hAnsi="Calibri"/>
                <w:sz w:val="24"/>
                <w:szCs w:val="24"/>
              </w:rPr>
            </w:pPr>
            <w:r>
              <w:rPr>
                <w:rFonts w:ascii="Calibri" w:hAnsi="Calibri"/>
                <w:sz w:val="24"/>
                <w:szCs w:val="24"/>
              </w:rPr>
              <w:t xml:space="preserve">As such the proposal </w:t>
            </w:r>
            <w:proofErr w:type="gramStart"/>
            <w:r>
              <w:rPr>
                <w:rFonts w:ascii="Calibri" w:hAnsi="Calibri"/>
                <w:sz w:val="24"/>
                <w:szCs w:val="24"/>
              </w:rPr>
              <w:t>is considered to be</w:t>
            </w:r>
            <w:proofErr w:type="gramEnd"/>
            <w:r>
              <w:rPr>
                <w:rFonts w:ascii="Calibri" w:hAnsi="Calibri"/>
                <w:sz w:val="24"/>
                <w:szCs w:val="24"/>
              </w:rPr>
              <w:t xml:space="preserve"> in direct conflict with Key Statement EN2 and Policy DMG1 of the </w:t>
            </w:r>
            <w:proofErr w:type="spellStart"/>
            <w:r>
              <w:rPr>
                <w:rFonts w:ascii="Calibri" w:hAnsi="Calibri"/>
                <w:sz w:val="24"/>
                <w:szCs w:val="24"/>
              </w:rPr>
              <w:t>Ribble</w:t>
            </w:r>
            <w:proofErr w:type="spellEnd"/>
            <w:r>
              <w:rPr>
                <w:rFonts w:ascii="Calibri" w:hAnsi="Calibri"/>
                <w:sz w:val="24"/>
                <w:szCs w:val="24"/>
              </w:rPr>
              <w:t xml:space="preserve"> Valley Core Strategy in that it would result in a detrimental impact upon the character and visual amenities of the area and the immediate context of the Forest of Bowland AONB.</w:t>
            </w:r>
          </w:p>
          <w:p w14:paraId="03F43726" w14:textId="6CD7B469" w:rsidR="004D6A8E" w:rsidRPr="00533C3D" w:rsidRDefault="004D6A8E">
            <w:pPr>
              <w:rPr>
                <w:rFonts w:ascii="Calibri" w:hAnsi="Calibri"/>
                <w:sz w:val="24"/>
                <w:szCs w:val="24"/>
              </w:rPr>
            </w:pPr>
          </w:p>
        </w:tc>
      </w:tr>
      <w:tr w:rsidR="004D6A8E" w:rsidRPr="00533C3D" w14:paraId="1FCF1820" w14:textId="77777777" w:rsidTr="00E06F88">
        <w:trPr>
          <w:gridBefore w:val="1"/>
          <w:gridAfter w:val="1"/>
          <w:wBefore w:w="56" w:type="dxa"/>
          <w:wAfter w:w="290" w:type="dxa"/>
          <w:cantSplit/>
        </w:trPr>
        <w:tc>
          <w:tcPr>
            <w:tcW w:w="851" w:type="dxa"/>
            <w:gridSpan w:val="2"/>
          </w:tcPr>
          <w:p w14:paraId="1AF66927" w14:textId="77777777" w:rsidR="004D6A8E" w:rsidRPr="00533C3D" w:rsidRDefault="004D6A8E">
            <w:pPr>
              <w:rPr>
                <w:rFonts w:ascii="Calibri" w:hAnsi="Calibri"/>
                <w:sz w:val="24"/>
                <w:szCs w:val="24"/>
              </w:rPr>
            </w:pPr>
          </w:p>
        </w:tc>
        <w:tc>
          <w:tcPr>
            <w:tcW w:w="9206" w:type="dxa"/>
            <w:gridSpan w:val="5"/>
          </w:tcPr>
          <w:p w14:paraId="7A2CB2AA" w14:textId="77777777" w:rsidR="004D6A8E" w:rsidRPr="00533C3D" w:rsidRDefault="004D6A8E">
            <w:pPr>
              <w:rPr>
                <w:rFonts w:ascii="Calibri" w:hAnsi="Calibri"/>
                <w:sz w:val="24"/>
                <w:szCs w:val="24"/>
              </w:rPr>
            </w:pPr>
          </w:p>
        </w:tc>
      </w:tr>
      <w:tr w:rsidR="00BF7ED8" w:rsidRPr="00533C3D" w14:paraId="5A400942" w14:textId="77777777" w:rsidTr="00E06F88">
        <w:trPr>
          <w:gridBefore w:val="1"/>
          <w:gridAfter w:val="1"/>
          <w:wBefore w:w="56" w:type="dxa"/>
          <w:wAfter w:w="290" w:type="dxa"/>
          <w:cantSplit/>
        </w:trPr>
        <w:tc>
          <w:tcPr>
            <w:tcW w:w="851" w:type="dxa"/>
            <w:gridSpan w:val="2"/>
          </w:tcPr>
          <w:p w14:paraId="66DD3A8C" w14:textId="77777777" w:rsidR="00BF7ED8" w:rsidRPr="00533C3D" w:rsidRDefault="00BF7ED8">
            <w:pPr>
              <w:rPr>
                <w:rFonts w:ascii="Calibri" w:hAnsi="Calibri"/>
                <w:sz w:val="24"/>
                <w:szCs w:val="24"/>
              </w:rPr>
            </w:pPr>
          </w:p>
        </w:tc>
        <w:tc>
          <w:tcPr>
            <w:tcW w:w="9206" w:type="dxa"/>
            <w:gridSpan w:val="5"/>
          </w:tcPr>
          <w:p w14:paraId="501BEC2B" w14:textId="77777777" w:rsidR="00BF7ED8" w:rsidRPr="00533C3D" w:rsidRDefault="00BF7ED8">
            <w:pPr>
              <w:rPr>
                <w:rFonts w:ascii="Calibri" w:hAnsi="Calibri"/>
                <w:sz w:val="24"/>
                <w:szCs w:val="24"/>
              </w:rPr>
            </w:pPr>
          </w:p>
        </w:tc>
      </w:tr>
      <w:tr w:rsidR="00BF7ED8" w:rsidRPr="00533C3D" w14:paraId="1CAB15C6" w14:textId="77777777" w:rsidTr="00E06F88">
        <w:trPr>
          <w:gridBefore w:val="1"/>
          <w:gridAfter w:val="1"/>
          <w:wBefore w:w="56" w:type="dxa"/>
          <w:wAfter w:w="290" w:type="dxa"/>
          <w:cantSplit/>
        </w:trPr>
        <w:tc>
          <w:tcPr>
            <w:tcW w:w="851" w:type="dxa"/>
            <w:gridSpan w:val="2"/>
          </w:tcPr>
          <w:p w14:paraId="65B0086F" w14:textId="77777777" w:rsidR="00BF7ED8" w:rsidRPr="00533C3D" w:rsidRDefault="00BF7ED8">
            <w:pPr>
              <w:rPr>
                <w:rFonts w:ascii="Calibri" w:hAnsi="Calibri"/>
                <w:sz w:val="24"/>
                <w:szCs w:val="24"/>
              </w:rPr>
            </w:pPr>
          </w:p>
        </w:tc>
        <w:tc>
          <w:tcPr>
            <w:tcW w:w="9206" w:type="dxa"/>
            <w:gridSpan w:val="5"/>
          </w:tcPr>
          <w:p w14:paraId="26F8B4E3" w14:textId="77777777" w:rsidR="00BF7ED8" w:rsidRDefault="00BF7ED8">
            <w:pPr>
              <w:rPr>
                <w:rFonts w:ascii="Calibri" w:hAnsi="Calibri"/>
                <w:sz w:val="24"/>
                <w:szCs w:val="24"/>
              </w:rPr>
            </w:pPr>
          </w:p>
          <w:p w14:paraId="2D4073E6" w14:textId="3910C169" w:rsidR="00E06F88" w:rsidRPr="00533C3D" w:rsidRDefault="00E06F88" w:rsidP="00E06F88">
            <w:pPr>
              <w:jc w:val="right"/>
              <w:rPr>
                <w:rFonts w:ascii="Calibri" w:hAnsi="Calibri"/>
                <w:sz w:val="24"/>
                <w:szCs w:val="24"/>
              </w:rPr>
            </w:pPr>
            <w:r>
              <w:rPr>
                <w:rFonts w:ascii="Calibri" w:hAnsi="Calibri"/>
                <w:sz w:val="24"/>
                <w:szCs w:val="24"/>
              </w:rPr>
              <w:t>P.T.O.</w:t>
            </w:r>
          </w:p>
        </w:tc>
      </w:tr>
      <w:tr w:rsidR="00BF7ED8" w:rsidRPr="00533C3D" w14:paraId="7463A679" w14:textId="77777777" w:rsidTr="00E06F88">
        <w:trPr>
          <w:gridBefore w:val="1"/>
          <w:gridAfter w:val="1"/>
          <w:wBefore w:w="56" w:type="dxa"/>
          <w:wAfter w:w="290" w:type="dxa"/>
          <w:cantSplit/>
        </w:trPr>
        <w:tc>
          <w:tcPr>
            <w:tcW w:w="851" w:type="dxa"/>
            <w:gridSpan w:val="2"/>
          </w:tcPr>
          <w:p w14:paraId="6A6F10E3" w14:textId="77777777" w:rsidR="00BF7ED8" w:rsidRPr="00533C3D" w:rsidRDefault="00BF7ED8">
            <w:pPr>
              <w:rPr>
                <w:rFonts w:ascii="Calibri" w:hAnsi="Calibri"/>
                <w:sz w:val="24"/>
                <w:szCs w:val="24"/>
              </w:rPr>
            </w:pPr>
          </w:p>
        </w:tc>
        <w:tc>
          <w:tcPr>
            <w:tcW w:w="9206" w:type="dxa"/>
            <w:gridSpan w:val="5"/>
          </w:tcPr>
          <w:p w14:paraId="41E7CB00" w14:textId="77777777" w:rsidR="00BF7ED8" w:rsidRPr="00533C3D" w:rsidRDefault="00BF7ED8">
            <w:pPr>
              <w:rPr>
                <w:rFonts w:ascii="Calibri" w:hAnsi="Calibri"/>
                <w:sz w:val="24"/>
                <w:szCs w:val="24"/>
              </w:rPr>
            </w:pPr>
          </w:p>
        </w:tc>
      </w:tr>
      <w:tr w:rsidR="00BF7ED8" w:rsidRPr="00533C3D" w14:paraId="50FD34B4" w14:textId="77777777" w:rsidTr="00E06F88">
        <w:trPr>
          <w:gridBefore w:val="1"/>
          <w:gridAfter w:val="1"/>
          <w:wBefore w:w="56" w:type="dxa"/>
          <w:wAfter w:w="290" w:type="dxa"/>
          <w:cantSplit/>
        </w:trPr>
        <w:tc>
          <w:tcPr>
            <w:tcW w:w="851" w:type="dxa"/>
            <w:gridSpan w:val="2"/>
          </w:tcPr>
          <w:p w14:paraId="2DF66A3E" w14:textId="77777777" w:rsidR="00BF7ED8" w:rsidRPr="00533C3D" w:rsidRDefault="00BF7ED8">
            <w:pPr>
              <w:rPr>
                <w:rFonts w:ascii="Calibri" w:hAnsi="Calibri"/>
                <w:sz w:val="24"/>
                <w:szCs w:val="24"/>
              </w:rPr>
            </w:pPr>
          </w:p>
        </w:tc>
        <w:tc>
          <w:tcPr>
            <w:tcW w:w="9206" w:type="dxa"/>
            <w:gridSpan w:val="5"/>
          </w:tcPr>
          <w:p w14:paraId="615690C8" w14:textId="77777777" w:rsidR="00BF7ED8" w:rsidRPr="00533C3D" w:rsidRDefault="00BF7ED8">
            <w:pPr>
              <w:rPr>
                <w:rFonts w:ascii="Calibri" w:hAnsi="Calibri"/>
                <w:sz w:val="24"/>
                <w:szCs w:val="24"/>
              </w:rPr>
            </w:pPr>
          </w:p>
        </w:tc>
      </w:tr>
      <w:tr w:rsidR="004D6A8E" w:rsidRPr="00533C3D" w14:paraId="322F415B" w14:textId="77777777" w:rsidTr="00E06F88">
        <w:trPr>
          <w:gridBefore w:val="1"/>
          <w:gridAfter w:val="1"/>
          <w:wBefore w:w="56" w:type="dxa"/>
          <w:wAfter w:w="290" w:type="dxa"/>
          <w:cantSplit/>
        </w:trPr>
        <w:tc>
          <w:tcPr>
            <w:tcW w:w="851" w:type="dxa"/>
            <w:gridSpan w:val="2"/>
          </w:tcPr>
          <w:p w14:paraId="1CDBB463" w14:textId="77777777" w:rsidR="004D6A8E" w:rsidRPr="00533C3D" w:rsidRDefault="004D6A8E">
            <w:pPr>
              <w:rPr>
                <w:rFonts w:ascii="Calibri" w:hAnsi="Calibri"/>
                <w:sz w:val="24"/>
                <w:szCs w:val="24"/>
              </w:rPr>
            </w:pPr>
          </w:p>
        </w:tc>
        <w:tc>
          <w:tcPr>
            <w:tcW w:w="9206" w:type="dxa"/>
            <w:gridSpan w:val="5"/>
          </w:tcPr>
          <w:p w14:paraId="33A3E905" w14:textId="77777777" w:rsidR="004D6A8E" w:rsidRPr="00533C3D" w:rsidRDefault="004D6A8E">
            <w:pPr>
              <w:rPr>
                <w:rFonts w:ascii="Calibri" w:hAnsi="Calibri"/>
                <w:sz w:val="24"/>
                <w:szCs w:val="24"/>
              </w:rPr>
            </w:pPr>
          </w:p>
        </w:tc>
      </w:tr>
      <w:tr w:rsidR="004D6A8E" w:rsidRPr="00533C3D" w14:paraId="353FFC2F" w14:textId="77777777" w:rsidTr="00E06F88">
        <w:trPr>
          <w:gridBefore w:val="1"/>
          <w:gridAfter w:val="1"/>
          <w:wBefore w:w="56" w:type="dxa"/>
          <w:wAfter w:w="290" w:type="dxa"/>
          <w:cantSplit/>
        </w:trPr>
        <w:tc>
          <w:tcPr>
            <w:tcW w:w="851" w:type="dxa"/>
            <w:gridSpan w:val="2"/>
          </w:tcPr>
          <w:p w14:paraId="59EB000C" w14:textId="77777777" w:rsidR="004D6A8E" w:rsidRPr="00533C3D" w:rsidRDefault="004D6A8E">
            <w:pPr>
              <w:rPr>
                <w:rFonts w:ascii="Calibri" w:hAnsi="Calibri"/>
                <w:sz w:val="24"/>
                <w:szCs w:val="24"/>
              </w:rPr>
            </w:pPr>
          </w:p>
        </w:tc>
        <w:tc>
          <w:tcPr>
            <w:tcW w:w="9206" w:type="dxa"/>
            <w:gridSpan w:val="5"/>
          </w:tcPr>
          <w:p w14:paraId="276DAAD9" w14:textId="77777777" w:rsidR="004D6A8E" w:rsidRPr="00533C3D" w:rsidRDefault="004D6A8E">
            <w:pPr>
              <w:rPr>
                <w:rFonts w:ascii="Calibri" w:hAnsi="Calibri"/>
                <w:sz w:val="24"/>
                <w:szCs w:val="24"/>
              </w:rPr>
            </w:pPr>
          </w:p>
        </w:tc>
      </w:tr>
      <w:tr w:rsidR="004D6A8E" w:rsidRPr="00533C3D" w14:paraId="318BAC5D" w14:textId="77777777" w:rsidTr="00E06F88">
        <w:trPr>
          <w:gridBefore w:val="1"/>
          <w:gridAfter w:val="1"/>
          <w:wBefore w:w="56" w:type="dxa"/>
          <w:wAfter w:w="290" w:type="dxa"/>
          <w:cantSplit/>
        </w:trPr>
        <w:tc>
          <w:tcPr>
            <w:tcW w:w="851" w:type="dxa"/>
            <w:gridSpan w:val="2"/>
          </w:tcPr>
          <w:p w14:paraId="72BA5723" w14:textId="77777777" w:rsidR="004D6A8E" w:rsidRPr="00533C3D" w:rsidRDefault="004D6A8E">
            <w:pPr>
              <w:rPr>
                <w:rFonts w:ascii="Calibri" w:hAnsi="Calibri"/>
                <w:sz w:val="24"/>
                <w:szCs w:val="24"/>
              </w:rPr>
            </w:pPr>
          </w:p>
        </w:tc>
        <w:tc>
          <w:tcPr>
            <w:tcW w:w="9206" w:type="dxa"/>
            <w:gridSpan w:val="5"/>
          </w:tcPr>
          <w:p w14:paraId="71ADBF2A" w14:textId="77777777" w:rsidR="004D6A8E" w:rsidRPr="00533C3D" w:rsidRDefault="004D6A8E">
            <w:pPr>
              <w:rPr>
                <w:rFonts w:ascii="Calibri" w:hAnsi="Calibri"/>
                <w:sz w:val="24"/>
                <w:szCs w:val="24"/>
              </w:rPr>
            </w:pPr>
          </w:p>
        </w:tc>
      </w:tr>
      <w:bookmarkEnd w:id="0"/>
      <w:tr w:rsidR="004D6A8E" w:rsidRPr="00533C3D" w14:paraId="6B99BD8A" w14:textId="77777777" w:rsidTr="00E06F88">
        <w:trPr>
          <w:gridBefore w:val="1"/>
          <w:gridAfter w:val="1"/>
          <w:wBefore w:w="56" w:type="dxa"/>
          <w:wAfter w:w="290" w:type="dxa"/>
          <w:cantSplit/>
        </w:trPr>
        <w:tc>
          <w:tcPr>
            <w:tcW w:w="851" w:type="dxa"/>
            <w:gridSpan w:val="2"/>
          </w:tcPr>
          <w:p w14:paraId="56603A3C" w14:textId="77777777" w:rsidR="004D6A8E" w:rsidRPr="00533C3D" w:rsidRDefault="004D6A8E">
            <w:pPr>
              <w:rPr>
                <w:rFonts w:ascii="Calibri" w:hAnsi="Calibri"/>
                <w:b/>
                <w:bCs/>
                <w:sz w:val="24"/>
                <w:szCs w:val="24"/>
              </w:rPr>
            </w:pPr>
            <w:r w:rsidRPr="00533C3D">
              <w:rPr>
                <w:rFonts w:ascii="Calibri" w:hAnsi="Calibri"/>
                <w:b/>
                <w:bCs/>
                <w:sz w:val="24"/>
                <w:szCs w:val="24"/>
              </w:rPr>
              <w:lastRenderedPageBreak/>
              <w:t>Note(s)</w:t>
            </w:r>
          </w:p>
        </w:tc>
        <w:tc>
          <w:tcPr>
            <w:tcW w:w="1357" w:type="dxa"/>
          </w:tcPr>
          <w:p w14:paraId="44A6F074" w14:textId="77777777" w:rsidR="004D6A8E" w:rsidRPr="00533C3D" w:rsidRDefault="004D6A8E">
            <w:pPr>
              <w:rPr>
                <w:rFonts w:ascii="Calibri" w:hAnsi="Calibri"/>
                <w:sz w:val="24"/>
                <w:szCs w:val="24"/>
              </w:rPr>
            </w:pPr>
          </w:p>
        </w:tc>
        <w:tc>
          <w:tcPr>
            <w:tcW w:w="1187" w:type="dxa"/>
          </w:tcPr>
          <w:p w14:paraId="5363781E" w14:textId="77777777" w:rsidR="004D6A8E" w:rsidRPr="00533C3D" w:rsidRDefault="004D6A8E">
            <w:pPr>
              <w:rPr>
                <w:rFonts w:ascii="Calibri" w:hAnsi="Calibri"/>
                <w:sz w:val="24"/>
                <w:szCs w:val="24"/>
              </w:rPr>
            </w:pPr>
          </w:p>
        </w:tc>
        <w:tc>
          <w:tcPr>
            <w:tcW w:w="1466" w:type="dxa"/>
          </w:tcPr>
          <w:p w14:paraId="2A03F8E8" w14:textId="77777777" w:rsidR="004D6A8E" w:rsidRPr="00533C3D" w:rsidRDefault="004D6A8E">
            <w:pPr>
              <w:rPr>
                <w:rFonts w:ascii="Calibri" w:hAnsi="Calibri"/>
                <w:sz w:val="24"/>
                <w:szCs w:val="24"/>
              </w:rPr>
            </w:pPr>
          </w:p>
        </w:tc>
        <w:tc>
          <w:tcPr>
            <w:tcW w:w="1466" w:type="dxa"/>
          </w:tcPr>
          <w:p w14:paraId="7570A63C" w14:textId="77777777" w:rsidR="004D6A8E" w:rsidRPr="00533C3D" w:rsidRDefault="004D6A8E">
            <w:pPr>
              <w:rPr>
                <w:rFonts w:ascii="Calibri" w:hAnsi="Calibri"/>
                <w:sz w:val="24"/>
                <w:szCs w:val="24"/>
              </w:rPr>
            </w:pPr>
          </w:p>
        </w:tc>
        <w:tc>
          <w:tcPr>
            <w:tcW w:w="3730" w:type="dxa"/>
          </w:tcPr>
          <w:p w14:paraId="7DA63059" w14:textId="77777777" w:rsidR="004D6A8E" w:rsidRPr="00533C3D" w:rsidRDefault="004D6A8E">
            <w:pPr>
              <w:rPr>
                <w:rFonts w:ascii="Calibri" w:hAnsi="Calibri"/>
                <w:sz w:val="24"/>
                <w:szCs w:val="24"/>
              </w:rPr>
            </w:pPr>
          </w:p>
        </w:tc>
      </w:tr>
      <w:tr w:rsidR="004D6A8E" w:rsidRPr="00533C3D" w14:paraId="42E2EB4C" w14:textId="77777777" w:rsidTr="00E06F88">
        <w:trPr>
          <w:gridBefore w:val="1"/>
          <w:gridAfter w:val="1"/>
          <w:wBefore w:w="56" w:type="dxa"/>
          <w:wAfter w:w="290" w:type="dxa"/>
          <w:cantSplit/>
        </w:trPr>
        <w:tc>
          <w:tcPr>
            <w:tcW w:w="851" w:type="dxa"/>
            <w:gridSpan w:val="2"/>
          </w:tcPr>
          <w:p w14:paraId="5CF5976B" w14:textId="226902A8" w:rsidR="004D6A8E" w:rsidRDefault="004D6A8E">
            <w:pPr>
              <w:rPr>
                <w:rFonts w:ascii="Calibri" w:hAnsi="Calibri"/>
                <w:sz w:val="24"/>
                <w:szCs w:val="24"/>
              </w:rPr>
            </w:pPr>
            <w:r w:rsidRPr="00533C3D">
              <w:rPr>
                <w:rFonts w:ascii="Calibri" w:hAnsi="Calibri"/>
                <w:sz w:val="24"/>
                <w:szCs w:val="24"/>
              </w:rPr>
              <w:t>1</w:t>
            </w:r>
          </w:p>
          <w:p w14:paraId="3197BD46" w14:textId="254502E5" w:rsidR="00E06F88" w:rsidRDefault="00E06F88">
            <w:pPr>
              <w:rPr>
                <w:rFonts w:ascii="Calibri" w:hAnsi="Calibri"/>
                <w:sz w:val="24"/>
                <w:szCs w:val="24"/>
              </w:rPr>
            </w:pPr>
          </w:p>
          <w:p w14:paraId="638CC436" w14:textId="2A502E39" w:rsidR="00E06F88" w:rsidRDefault="00E06F88">
            <w:pPr>
              <w:rPr>
                <w:rFonts w:ascii="Calibri" w:hAnsi="Calibri"/>
                <w:sz w:val="24"/>
                <w:szCs w:val="24"/>
              </w:rPr>
            </w:pPr>
          </w:p>
          <w:p w14:paraId="610A1C0B" w14:textId="5BE2BBF1" w:rsidR="00E06F88" w:rsidRDefault="00E06F88">
            <w:pPr>
              <w:rPr>
                <w:rFonts w:ascii="Calibri" w:hAnsi="Calibri"/>
                <w:sz w:val="24"/>
                <w:szCs w:val="24"/>
              </w:rPr>
            </w:pPr>
          </w:p>
          <w:p w14:paraId="2451069C" w14:textId="53776464" w:rsidR="00E06F88" w:rsidRDefault="00E06F88">
            <w:pPr>
              <w:rPr>
                <w:rFonts w:ascii="Calibri" w:hAnsi="Calibri"/>
                <w:sz w:val="24"/>
                <w:szCs w:val="24"/>
              </w:rPr>
            </w:pPr>
          </w:p>
          <w:p w14:paraId="73A19338" w14:textId="77777777" w:rsidR="00E06F88" w:rsidRDefault="00E06F88">
            <w:pPr>
              <w:rPr>
                <w:rFonts w:ascii="Calibri" w:hAnsi="Calibri"/>
                <w:sz w:val="24"/>
                <w:szCs w:val="24"/>
              </w:rPr>
            </w:pPr>
          </w:p>
          <w:p w14:paraId="53BC6301" w14:textId="2E3CF577" w:rsidR="00E06F88" w:rsidRDefault="00E06F88">
            <w:pPr>
              <w:rPr>
                <w:rFonts w:ascii="Calibri" w:hAnsi="Calibri"/>
                <w:sz w:val="24"/>
                <w:szCs w:val="24"/>
              </w:rPr>
            </w:pPr>
            <w:r>
              <w:rPr>
                <w:rFonts w:ascii="Calibri" w:hAnsi="Calibri"/>
                <w:sz w:val="24"/>
                <w:szCs w:val="24"/>
              </w:rPr>
              <w:t>2</w:t>
            </w:r>
          </w:p>
          <w:p w14:paraId="3521B98C" w14:textId="77777777" w:rsidR="00E06F88" w:rsidRDefault="00E06F88">
            <w:pPr>
              <w:rPr>
                <w:rFonts w:ascii="Calibri" w:hAnsi="Calibri"/>
                <w:sz w:val="24"/>
                <w:szCs w:val="24"/>
              </w:rPr>
            </w:pPr>
          </w:p>
          <w:p w14:paraId="0409570A" w14:textId="5593D8D6" w:rsidR="00E06F88" w:rsidRPr="00533C3D" w:rsidRDefault="00E06F88">
            <w:pPr>
              <w:rPr>
                <w:rFonts w:ascii="Calibri" w:hAnsi="Calibri"/>
                <w:sz w:val="24"/>
                <w:szCs w:val="24"/>
              </w:rPr>
            </w:pPr>
          </w:p>
        </w:tc>
        <w:tc>
          <w:tcPr>
            <w:tcW w:w="9206" w:type="dxa"/>
            <w:gridSpan w:val="5"/>
          </w:tcPr>
          <w:tbl>
            <w:tblPr>
              <w:tblW w:w="9163" w:type="dxa"/>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720C5256" w14:textId="77777777" w:rsidTr="00E06F88">
              <w:trPr>
                <w:cantSplit/>
              </w:trPr>
              <w:tc>
                <w:tcPr>
                  <w:tcW w:w="9163" w:type="dxa"/>
                  <w:hideMark/>
                </w:tcPr>
                <w:p w14:paraId="755CD081" w14:textId="77777777" w:rsidR="00793BBA" w:rsidRPr="000043C6" w:rsidRDefault="00793BBA" w:rsidP="00E06F88">
                  <w:pPr>
                    <w:jc w:val="left"/>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w:t>
                  </w:r>
                  <w:proofErr w:type="spellStart"/>
                  <w:r w:rsidRPr="000043C6">
                    <w:rPr>
                      <w:rFonts w:ascii="Calibri" w:hAnsi="Calibri" w:cs="Calibri"/>
                    </w:rPr>
                    <w:t>Ribble</w:t>
                  </w:r>
                  <w:proofErr w:type="spellEnd"/>
                  <w:r w:rsidRPr="000043C6">
                    <w:rPr>
                      <w:rFonts w:ascii="Calibri" w:hAnsi="Calibri" w:cs="Calibri"/>
                    </w:rPr>
                    <w:t xml:space="preserve"> Valley.  The Local Planning Authority adopts a positive and proactive manner and will consider representations, liaise with consultees, and seek amendments to proposals where appropriate within statutory timescales. </w:t>
                  </w:r>
                </w:p>
                <w:p w14:paraId="04B7D5B6" w14:textId="77777777" w:rsidR="00793BBA" w:rsidRPr="000043C6" w:rsidRDefault="00793BBA" w:rsidP="00793BBA">
                  <w:pPr>
                    <w:rPr>
                      <w:rFonts w:ascii="Calibri" w:hAnsi="Calibri" w:cs="Calibri"/>
                    </w:rPr>
                  </w:pPr>
                </w:p>
                <w:p w14:paraId="3CA6E861" w14:textId="77777777" w:rsidR="00793BBA" w:rsidRPr="00793BBA" w:rsidRDefault="00793BBA" w:rsidP="00793BBA"/>
                <w:p w14:paraId="6A2D9725" w14:textId="77777777" w:rsidR="00793BBA" w:rsidRDefault="00793BBA" w:rsidP="00793BBA">
                  <w:pPr>
                    <w:rPr>
                      <w:rFonts w:ascii="Calibri" w:hAnsi="Calibri"/>
                      <w:sz w:val="24"/>
                      <w:szCs w:val="24"/>
                    </w:rPr>
                  </w:pPr>
                </w:p>
              </w:tc>
            </w:tr>
          </w:tbl>
          <w:p w14:paraId="349B93E2" w14:textId="77777777" w:rsidR="00E06F88" w:rsidRPr="000043C6" w:rsidRDefault="00E06F88" w:rsidP="00E06F88">
            <w:pPr>
              <w:jc w:val="left"/>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18D51DBF" w14:textId="77777777" w:rsidR="004D6A8E" w:rsidRPr="00533C3D" w:rsidRDefault="004D6A8E">
            <w:pPr>
              <w:rPr>
                <w:rFonts w:ascii="Calibri" w:hAnsi="Calibri"/>
                <w:sz w:val="24"/>
                <w:szCs w:val="24"/>
              </w:rPr>
            </w:pPr>
          </w:p>
        </w:tc>
      </w:tr>
      <w:tr w:rsidR="00BD6012" w14:paraId="5D26BD95" w14:textId="77777777" w:rsidTr="00E06F88">
        <w:trPr>
          <w:cantSplit/>
        </w:trPr>
        <w:tc>
          <w:tcPr>
            <w:tcW w:w="10403" w:type="dxa"/>
            <w:gridSpan w:val="9"/>
          </w:tcPr>
          <w:p w14:paraId="16B0161D" w14:textId="77777777" w:rsidR="002B298C" w:rsidRDefault="002B298C" w:rsidP="002B298C">
            <w:pPr>
              <w:pStyle w:val="BodySingle"/>
              <w:rPr>
                <w:rFonts w:ascii="Brush Script MT" w:hAnsi="Brush Script MT"/>
                <w:sz w:val="44"/>
                <w:szCs w:val="44"/>
              </w:rPr>
            </w:pPr>
            <w:r>
              <w:rPr>
                <w:rFonts w:ascii="Brush Script MT" w:hAnsi="Brush Script MT"/>
                <w:sz w:val="44"/>
                <w:szCs w:val="44"/>
              </w:rPr>
              <w:t xml:space="preserve">John Macholc  </w:t>
            </w:r>
          </w:p>
          <w:p w14:paraId="7C4D12D9" w14:textId="77777777" w:rsidR="002B298C" w:rsidRDefault="002B298C" w:rsidP="002B298C">
            <w:pPr>
              <w:rPr>
                <w:rFonts w:ascii="Calibri" w:hAnsi="Calibri"/>
                <w:b/>
                <w:sz w:val="24"/>
                <w:szCs w:val="24"/>
              </w:rPr>
            </w:pPr>
            <w:r>
              <w:rPr>
                <w:rFonts w:ascii="Calibri" w:hAnsi="Calibri"/>
                <w:b/>
                <w:sz w:val="24"/>
                <w:szCs w:val="24"/>
              </w:rPr>
              <w:t>pp NICOLA HOPKINS</w:t>
            </w:r>
          </w:p>
          <w:p w14:paraId="33D91781" w14:textId="77777777" w:rsidR="002B298C" w:rsidRDefault="002B298C" w:rsidP="002B298C">
            <w:pPr>
              <w:rPr>
                <w:rFonts w:ascii="Calibri" w:hAnsi="Calibri"/>
                <w:b/>
                <w:sz w:val="24"/>
                <w:szCs w:val="24"/>
              </w:rPr>
            </w:pPr>
            <w:r>
              <w:rPr>
                <w:rFonts w:ascii="Calibri" w:hAnsi="Calibri"/>
                <w:b/>
                <w:sz w:val="24"/>
                <w:szCs w:val="24"/>
              </w:rPr>
              <w:t>DIRECTOR OF ECONOMIC DEVELOPMENT AND PLANNING</w:t>
            </w:r>
          </w:p>
          <w:p w14:paraId="2A676F54" w14:textId="77777777" w:rsidR="00BD6012" w:rsidRPr="00641E0F" w:rsidRDefault="00BD6012" w:rsidP="000B5AE4">
            <w:pPr>
              <w:rPr>
                <w:rFonts w:ascii="Calibri" w:hAnsi="Calibri"/>
                <w:b/>
                <w:bCs/>
                <w:sz w:val="24"/>
                <w:szCs w:val="24"/>
              </w:rPr>
            </w:pPr>
          </w:p>
        </w:tc>
      </w:tr>
    </w:tbl>
    <w:p w14:paraId="3243F5B1"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743544BD" w14:textId="77777777" w:rsidR="005327E5" w:rsidRDefault="005327E5" w:rsidP="005327E5">
      <w:pPr>
        <w:pStyle w:val="TableText"/>
        <w:rPr>
          <w:rFonts w:ascii="Calibri" w:hAnsi="Calibri" w:cs="Calibri"/>
        </w:rPr>
      </w:pPr>
    </w:p>
    <w:p w14:paraId="3A9B04C4" w14:textId="77777777" w:rsidR="005327E5" w:rsidRDefault="005327E5" w:rsidP="005327E5">
      <w:pPr>
        <w:rPr>
          <w:rFonts w:ascii="Calibri" w:hAnsi="Calibri" w:cs="Calibri"/>
          <w:b/>
          <w:bCs/>
        </w:rPr>
      </w:pPr>
      <w:r>
        <w:rPr>
          <w:rFonts w:ascii="Calibri" w:hAnsi="Calibri" w:cs="Calibri"/>
          <w:b/>
          <w:bCs/>
        </w:rPr>
        <w:t xml:space="preserve">Right of Appeal </w:t>
      </w:r>
    </w:p>
    <w:p w14:paraId="6812A1A7"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DD06454"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2EA5AA22"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47C95FF"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A932197" w14:textId="77777777" w:rsidR="005327E5" w:rsidRDefault="005327E5" w:rsidP="005327E5">
      <w:pPr>
        <w:rPr>
          <w:rFonts w:ascii="Calibri" w:hAnsi="Calibri" w:cs="Calibri"/>
        </w:rPr>
      </w:pPr>
    </w:p>
    <w:p w14:paraId="597C8268"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8A3C6D8" w14:textId="77777777" w:rsidR="005327E5" w:rsidRDefault="005327E5" w:rsidP="005327E5">
      <w:pPr>
        <w:rPr>
          <w:rFonts w:ascii="Calibri" w:hAnsi="Calibri" w:cs="Calibri"/>
        </w:rPr>
      </w:pPr>
    </w:p>
    <w:p w14:paraId="5E1017FF" w14:textId="77777777" w:rsidR="005327E5" w:rsidRDefault="005327E5" w:rsidP="005327E5">
      <w:pPr>
        <w:rPr>
          <w:rFonts w:ascii="Calibri" w:hAnsi="Calibri" w:cs="Calibri"/>
          <w:b/>
          <w:bCs/>
        </w:rPr>
      </w:pPr>
      <w:r>
        <w:rPr>
          <w:rFonts w:ascii="Calibri" w:hAnsi="Calibri" w:cs="Calibri"/>
          <w:b/>
          <w:bCs/>
        </w:rPr>
        <w:t xml:space="preserve">Purchase Notices </w:t>
      </w:r>
    </w:p>
    <w:p w14:paraId="2A756F13"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w:t>
      </w:r>
      <w:r>
        <w:rPr>
          <w:rFonts w:ascii="Calibri" w:hAnsi="Calibri" w:cs="Calibri"/>
        </w:rPr>
        <w:lastRenderedPageBreak/>
        <w:t xml:space="preserve">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632F2C8" w14:textId="77777777" w:rsidR="005327E5" w:rsidRDefault="005327E5" w:rsidP="005327E5">
      <w:pPr>
        <w:pStyle w:val="TableText"/>
      </w:pPr>
    </w:p>
    <w:p w14:paraId="1B98DC6B" w14:textId="77777777" w:rsidR="00BD6012" w:rsidRDefault="00BD6012" w:rsidP="00BD6012">
      <w:pPr>
        <w:pStyle w:val="TableText"/>
      </w:pPr>
    </w:p>
    <w:p w14:paraId="524CAECA"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6518" w14:textId="77777777" w:rsidR="00D52D94" w:rsidRDefault="00D52D94">
      <w:r>
        <w:separator/>
      </w:r>
    </w:p>
  </w:endnote>
  <w:endnote w:type="continuationSeparator" w:id="0">
    <w:p w14:paraId="6D8FEB3D" w14:textId="77777777" w:rsidR="00D52D94" w:rsidRDefault="00D5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063B"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64E1" w14:textId="77777777" w:rsidR="00D52D94" w:rsidRDefault="00D52D94">
      <w:r>
        <w:separator/>
      </w:r>
    </w:p>
  </w:footnote>
  <w:footnote w:type="continuationSeparator" w:id="0">
    <w:p w14:paraId="5E2FFEC6" w14:textId="77777777" w:rsidR="00D52D94" w:rsidRDefault="00D5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4E0D"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4ABE0F01"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785281BC" w14:textId="77777777" w:rsidR="004D6A8E" w:rsidRPr="00533C3D" w:rsidRDefault="004D6A8E">
    <w:pPr>
      <w:pStyle w:val="DefaultText"/>
      <w:rPr>
        <w:rFonts w:ascii="Calibri" w:hAnsi="Calibri"/>
        <w:sz w:val="24"/>
        <w:szCs w:val="24"/>
      </w:rPr>
    </w:pPr>
  </w:p>
  <w:p w14:paraId="10480A7A" w14:textId="168F9784"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D52D94">
      <w:rPr>
        <w:rFonts w:ascii="Calibri" w:hAnsi="Calibri"/>
        <w:b/>
        <w:sz w:val="24"/>
        <w:szCs w:val="24"/>
      </w:rPr>
      <w:t>3/2022/0080</w:t>
    </w:r>
    <w:r w:rsidRPr="00533C3D">
      <w:rPr>
        <w:rFonts w:ascii="Calibri" w:hAnsi="Calibri"/>
        <w:b/>
        <w:sz w:val="24"/>
        <w:szCs w:val="24"/>
      </w:rPr>
      <w:t xml:space="preserve">                       DECISION DATE:</w:t>
    </w:r>
    <w:r w:rsidR="00E06F88">
      <w:rPr>
        <w:rFonts w:ascii="Calibri" w:hAnsi="Calibri"/>
        <w:b/>
        <w:sz w:val="24"/>
        <w:szCs w:val="24"/>
      </w:rPr>
      <w:t xml:space="preserve">  17 June 2022</w:t>
    </w:r>
  </w:p>
  <w:p w14:paraId="36C6A37E"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94"/>
    <w:rsid w:val="000043C6"/>
    <w:rsid w:val="000B583D"/>
    <w:rsid w:val="000B5AE4"/>
    <w:rsid w:val="00280C79"/>
    <w:rsid w:val="002B298C"/>
    <w:rsid w:val="003116C7"/>
    <w:rsid w:val="00422FA5"/>
    <w:rsid w:val="004D6A8E"/>
    <w:rsid w:val="005327E5"/>
    <w:rsid w:val="00533C3D"/>
    <w:rsid w:val="007448F2"/>
    <w:rsid w:val="00793BBA"/>
    <w:rsid w:val="008B1E49"/>
    <w:rsid w:val="008E5B94"/>
    <w:rsid w:val="009D443A"/>
    <w:rsid w:val="009F4657"/>
    <w:rsid w:val="00AB36DC"/>
    <w:rsid w:val="00B676C4"/>
    <w:rsid w:val="00B70E27"/>
    <w:rsid w:val="00BD6012"/>
    <w:rsid w:val="00BF398E"/>
    <w:rsid w:val="00BF7ED8"/>
    <w:rsid w:val="00D52D94"/>
    <w:rsid w:val="00E06F88"/>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D878BE"/>
  <w15:chartTrackingRefBased/>
  <w15:docId w15:val="{FBFA2F36-DDED-42C3-85DE-0DE09FBA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1</TotalTime>
  <Pages>3</Pages>
  <Words>873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5558</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Lesley Lund</cp:lastModifiedBy>
  <cp:revision>2</cp:revision>
  <cp:lastPrinted>1900-01-01T00:00:00Z</cp:lastPrinted>
  <dcterms:created xsi:type="dcterms:W3CDTF">2022-06-17T08:59:00Z</dcterms:created>
  <dcterms:modified xsi:type="dcterms:W3CDTF">2022-06-17T08:59:00Z</dcterms:modified>
</cp:coreProperties>
</file>