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B7425"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68F1BAF2" w14:textId="77777777">
        <w:trPr>
          <w:cantSplit/>
        </w:trPr>
        <w:tc>
          <w:tcPr>
            <w:tcW w:w="6983" w:type="dxa"/>
            <w:gridSpan w:val="4"/>
          </w:tcPr>
          <w:p w14:paraId="289371FB"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3B88690D" w14:textId="77777777" w:rsidR="002F3ADA" w:rsidRPr="00DD62CA" w:rsidRDefault="002F3ADA">
            <w:pPr>
              <w:rPr>
                <w:rFonts w:ascii="Calibri" w:hAnsi="Calibri"/>
                <w:sz w:val="24"/>
                <w:szCs w:val="24"/>
              </w:rPr>
            </w:pPr>
          </w:p>
        </w:tc>
        <w:tc>
          <w:tcPr>
            <w:tcW w:w="1713" w:type="dxa"/>
          </w:tcPr>
          <w:p w14:paraId="7B32DA68" w14:textId="77777777" w:rsidR="002F3ADA" w:rsidRPr="00DD62CA" w:rsidRDefault="002F3ADA">
            <w:pPr>
              <w:rPr>
                <w:rFonts w:ascii="Calibri" w:hAnsi="Calibri"/>
                <w:sz w:val="24"/>
                <w:szCs w:val="24"/>
              </w:rPr>
            </w:pPr>
          </w:p>
        </w:tc>
      </w:tr>
      <w:tr w:rsidR="002F3ADA" w:rsidRPr="00DD62CA" w14:paraId="3423F7E3" w14:textId="77777777">
        <w:trPr>
          <w:cantSplit/>
        </w:trPr>
        <w:tc>
          <w:tcPr>
            <w:tcW w:w="4123" w:type="dxa"/>
            <w:gridSpan w:val="2"/>
          </w:tcPr>
          <w:p w14:paraId="1C9DB6CD"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697A84A0" w14:textId="77777777" w:rsidR="002F3ADA" w:rsidRPr="00DD62CA" w:rsidRDefault="002F3ADA">
            <w:pPr>
              <w:rPr>
                <w:rFonts w:ascii="Calibri" w:hAnsi="Calibri"/>
                <w:sz w:val="24"/>
                <w:szCs w:val="24"/>
              </w:rPr>
            </w:pPr>
          </w:p>
        </w:tc>
        <w:tc>
          <w:tcPr>
            <w:tcW w:w="1404" w:type="dxa"/>
          </w:tcPr>
          <w:p w14:paraId="1C3EEA22" w14:textId="77777777" w:rsidR="002F3ADA" w:rsidRPr="00DD62CA" w:rsidRDefault="002F3ADA">
            <w:pPr>
              <w:rPr>
                <w:rFonts w:ascii="Calibri" w:hAnsi="Calibri"/>
                <w:sz w:val="24"/>
                <w:szCs w:val="24"/>
              </w:rPr>
            </w:pPr>
          </w:p>
        </w:tc>
        <w:tc>
          <w:tcPr>
            <w:tcW w:w="1713" w:type="dxa"/>
          </w:tcPr>
          <w:p w14:paraId="34A8E56E" w14:textId="77777777" w:rsidR="002F3ADA" w:rsidRPr="00DD62CA" w:rsidRDefault="002F3ADA">
            <w:pPr>
              <w:rPr>
                <w:rFonts w:ascii="Calibri" w:hAnsi="Calibri"/>
                <w:sz w:val="24"/>
                <w:szCs w:val="24"/>
              </w:rPr>
            </w:pPr>
          </w:p>
        </w:tc>
        <w:tc>
          <w:tcPr>
            <w:tcW w:w="1713" w:type="dxa"/>
          </w:tcPr>
          <w:p w14:paraId="4E7686F3" w14:textId="77777777" w:rsidR="002F3ADA" w:rsidRPr="00DD62CA" w:rsidRDefault="002F3ADA">
            <w:pPr>
              <w:rPr>
                <w:rFonts w:ascii="Calibri" w:hAnsi="Calibri"/>
                <w:sz w:val="24"/>
                <w:szCs w:val="24"/>
              </w:rPr>
            </w:pPr>
          </w:p>
        </w:tc>
      </w:tr>
      <w:tr w:rsidR="00C00AD7" w:rsidRPr="00DD62CA" w14:paraId="4937D29A" w14:textId="77777777" w:rsidTr="00111C12">
        <w:trPr>
          <w:cantSplit/>
        </w:trPr>
        <w:tc>
          <w:tcPr>
            <w:tcW w:w="6983" w:type="dxa"/>
            <w:gridSpan w:val="4"/>
          </w:tcPr>
          <w:p w14:paraId="62E9909C"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355DA603" w14:textId="77777777" w:rsidR="00C00AD7" w:rsidRPr="00DD62CA" w:rsidRDefault="00C00AD7">
            <w:pPr>
              <w:rPr>
                <w:rFonts w:ascii="Calibri" w:hAnsi="Calibri"/>
                <w:sz w:val="24"/>
                <w:szCs w:val="24"/>
              </w:rPr>
            </w:pPr>
          </w:p>
        </w:tc>
        <w:tc>
          <w:tcPr>
            <w:tcW w:w="1713" w:type="dxa"/>
          </w:tcPr>
          <w:p w14:paraId="64B685CC" w14:textId="77777777" w:rsidR="00C00AD7" w:rsidRPr="00DD62CA" w:rsidRDefault="00C00AD7">
            <w:pPr>
              <w:rPr>
                <w:rFonts w:ascii="Calibri" w:hAnsi="Calibri"/>
                <w:sz w:val="24"/>
                <w:szCs w:val="24"/>
              </w:rPr>
            </w:pPr>
          </w:p>
        </w:tc>
      </w:tr>
      <w:tr w:rsidR="00C00AD7" w:rsidRPr="00DD62CA" w14:paraId="29514F19" w14:textId="77777777" w:rsidTr="00111C12">
        <w:trPr>
          <w:cantSplit/>
        </w:trPr>
        <w:tc>
          <w:tcPr>
            <w:tcW w:w="8696" w:type="dxa"/>
            <w:gridSpan w:val="5"/>
            <w:tcBorders>
              <w:bottom w:val="single" w:sz="6" w:space="0" w:color="auto"/>
            </w:tcBorders>
          </w:tcPr>
          <w:p w14:paraId="7D974292"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2EE1D912" w14:textId="77777777" w:rsidR="00C00AD7" w:rsidRPr="00DD62CA" w:rsidRDefault="00C00AD7">
            <w:pPr>
              <w:rPr>
                <w:rFonts w:ascii="Calibri" w:hAnsi="Calibri"/>
                <w:sz w:val="24"/>
                <w:szCs w:val="24"/>
              </w:rPr>
            </w:pPr>
          </w:p>
        </w:tc>
      </w:tr>
      <w:tr w:rsidR="00C00AD7" w:rsidRPr="00DD62CA" w14:paraId="3D458FDB" w14:textId="77777777" w:rsidTr="00111C12">
        <w:trPr>
          <w:cantSplit/>
        </w:trPr>
        <w:tc>
          <w:tcPr>
            <w:tcW w:w="5579" w:type="dxa"/>
            <w:gridSpan w:val="3"/>
          </w:tcPr>
          <w:p w14:paraId="2F543778"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4CE0B1B6" w14:textId="77777777" w:rsidR="00C00AD7" w:rsidRPr="00DD62CA" w:rsidRDefault="00C00AD7">
            <w:pPr>
              <w:rPr>
                <w:rFonts w:ascii="Calibri" w:hAnsi="Calibri"/>
                <w:sz w:val="24"/>
                <w:szCs w:val="24"/>
              </w:rPr>
            </w:pPr>
          </w:p>
        </w:tc>
        <w:tc>
          <w:tcPr>
            <w:tcW w:w="1713" w:type="dxa"/>
          </w:tcPr>
          <w:p w14:paraId="630E7905" w14:textId="77777777" w:rsidR="00C00AD7" w:rsidRPr="00DD62CA" w:rsidRDefault="00C00AD7">
            <w:pPr>
              <w:rPr>
                <w:rFonts w:ascii="Calibri" w:hAnsi="Calibri"/>
                <w:sz w:val="24"/>
                <w:szCs w:val="24"/>
              </w:rPr>
            </w:pPr>
          </w:p>
        </w:tc>
      </w:tr>
      <w:tr w:rsidR="002F3ADA" w:rsidRPr="00DD62CA" w14:paraId="67823507" w14:textId="77777777">
        <w:trPr>
          <w:cantSplit/>
        </w:trPr>
        <w:tc>
          <w:tcPr>
            <w:tcW w:w="10409" w:type="dxa"/>
            <w:gridSpan w:val="6"/>
          </w:tcPr>
          <w:p w14:paraId="30AC92A3"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79EA6CA0" w14:textId="77777777">
        <w:trPr>
          <w:cantSplit/>
        </w:trPr>
        <w:tc>
          <w:tcPr>
            <w:tcW w:w="2410" w:type="dxa"/>
          </w:tcPr>
          <w:p w14:paraId="09394821"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7590D3C1" w14:textId="52C92FF4" w:rsidR="002F3ADA" w:rsidRPr="00DD62CA" w:rsidRDefault="001E4470">
            <w:pPr>
              <w:pStyle w:val="addresses"/>
              <w:rPr>
                <w:rFonts w:ascii="Calibri" w:hAnsi="Calibri"/>
                <w:sz w:val="24"/>
                <w:szCs w:val="24"/>
              </w:rPr>
            </w:pPr>
            <w:r>
              <w:rPr>
                <w:rFonts w:ascii="Calibri" w:hAnsi="Calibri"/>
                <w:sz w:val="24"/>
                <w:szCs w:val="24"/>
              </w:rPr>
              <w:t>3/2022/0091</w:t>
            </w:r>
          </w:p>
        </w:tc>
        <w:tc>
          <w:tcPr>
            <w:tcW w:w="1404" w:type="dxa"/>
          </w:tcPr>
          <w:p w14:paraId="5018950A" w14:textId="77777777" w:rsidR="002F3ADA" w:rsidRPr="00DD62CA" w:rsidRDefault="002F3ADA">
            <w:pPr>
              <w:rPr>
                <w:rFonts w:ascii="Calibri" w:hAnsi="Calibri"/>
                <w:sz w:val="24"/>
                <w:szCs w:val="24"/>
              </w:rPr>
            </w:pPr>
          </w:p>
        </w:tc>
        <w:tc>
          <w:tcPr>
            <w:tcW w:w="1713" w:type="dxa"/>
          </w:tcPr>
          <w:p w14:paraId="5A1A7946" w14:textId="77777777" w:rsidR="002F3ADA" w:rsidRPr="00DD62CA" w:rsidRDefault="002F3ADA">
            <w:pPr>
              <w:rPr>
                <w:rFonts w:ascii="Calibri" w:hAnsi="Calibri"/>
                <w:sz w:val="24"/>
                <w:szCs w:val="24"/>
              </w:rPr>
            </w:pPr>
          </w:p>
        </w:tc>
        <w:tc>
          <w:tcPr>
            <w:tcW w:w="1713" w:type="dxa"/>
          </w:tcPr>
          <w:p w14:paraId="44AB47B3" w14:textId="77777777" w:rsidR="002F3ADA" w:rsidRPr="00DD62CA" w:rsidRDefault="002F3ADA">
            <w:pPr>
              <w:rPr>
                <w:rFonts w:ascii="Calibri" w:hAnsi="Calibri"/>
                <w:sz w:val="24"/>
                <w:szCs w:val="24"/>
              </w:rPr>
            </w:pPr>
          </w:p>
        </w:tc>
      </w:tr>
      <w:tr w:rsidR="002F3ADA" w:rsidRPr="00DD62CA" w14:paraId="254A85C2" w14:textId="77777777">
        <w:trPr>
          <w:cantSplit/>
        </w:trPr>
        <w:tc>
          <w:tcPr>
            <w:tcW w:w="2410" w:type="dxa"/>
          </w:tcPr>
          <w:p w14:paraId="315624B8"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50CB8494" w14:textId="0161F0D6" w:rsidR="002F3ADA" w:rsidRPr="00DD62CA" w:rsidRDefault="001E4470">
            <w:pPr>
              <w:rPr>
                <w:rFonts w:ascii="Calibri" w:hAnsi="Calibri"/>
                <w:sz w:val="24"/>
                <w:szCs w:val="24"/>
              </w:rPr>
            </w:pPr>
            <w:r>
              <w:rPr>
                <w:rFonts w:ascii="Calibri" w:hAnsi="Calibri"/>
                <w:sz w:val="24"/>
                <w:szCs w:val="24"/>
              </w:rPr>
              <w:t>08 April 2022</w:t>
            </w:r>
          </w:p>
        </w:tc>
        <w:tc>
          <w:tcPr>
            <w:tcW w:w="1404" w:type="dxa"/>
          </w:tcPr>
          <w:p w14:paraId="2AAA0486" w14:textId="77777777" w:rsidR="002F3ADA" w:rsidRPr="00DD62CA" w:rsidRDefault="002F3ADA">
            <w:pPr>
              <w:rPr>
                <w:rFonts w:ascii="Calibri" w:hAnsi="Calibri"/>
                <w:sz w:val="24"/>
                <w:szCs w:val="24"/>
              </w:rPr>
            </w:pPr>
          </w:p>
        </w:tc>
        <w:tc>
          <w:tcPr>
            <w:tcW w:w="1713" w:type="dxa"/>
          </w:tcPr>
          <w:p w14:paraId="577C4B97" w14:textId="77777777" w:rsidR="002F3ADA" w:rsidRPr="00DD62CA" w:rsidRDefault="002F3ADA">
            <w:pPr>
              <w:rPr>
                <w:rFonts w:ascii="Calibri" w:hAnsi="Calibri"/>
                <w:sz w:val="24"/>
                <w:szCs w:val="24"/>
              </w:rPr>
            </w:pPr>
          </w:p>
        </w:tc>
        <w:tc>
          <w:tcPr>
            <w:tcW w:w="1713" w:type="dxa"/>
          </w:tcPr>
          <w:p w14:paraId="566CC190" w14:textId="77777777" w:rsidR="002F3ADA" w:rsidRPr="00DD62CA" w:rsidRDefault="002F3ADA">
            <w:pPr>
              <w:rPr>
                <w:rFonts w:ascii="Calibri" w:hAnsi="Calibri"/>
                <w:sz w:val="24"/>
                <w:szCs w:val="24"/>
              </w:rPr>
            </w:pPr>
          </w:p>
        </w:tc>
      </w:tr>
      <w:tr w:rsidR="002F3ADA" w:rsidRPr="00DD62CA" w14:paraId="229743EF" w14:textId="77777777">
        <w:trPr>
          <w:cantSplit/>
        </w:trPr>
        <w:tc>
          <w:tcPr>
            <w:tcW w:w="2410" w:type="dxa"/>
          </w:tcPr>
          <w:p w14:paraId="36FA3227"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3762D15E" w14:textId="0B91BE08" w:rsidR="002F3ADA" w:rsidRPr="00DD62CA" w:rsidRDefault="001E4470">
            <w:pPr>
              <w:rPr>
                <w:rFonts w:ascii="Calibri" w:hAnsi="Calibri"/>
                <w:sz w:val="24"/>
                <w:szCs w:val="24"/>
              </w:rPr>
            </w:pPr>
            <w:r>
              <w:rPr>
                <w:rFonts w:ascii="Calibri" w:hAnsi="Calibri"/>
                <w:sz w:val="24"/>
                <w:szCs w:val="24"/>
              </w:rPr>
              <w:t>04/02/2022</w:t>
            </w:r>
          </w:p>
        </w:tc>
        <w:tc>
          <w:tcPr>
            <w:tcW w:w="1404" w:type="dxa"/>
          </w:tcPr>
          <w:p w14:paraId="6506DCC3" w14:textId="77777777" w:rsidR="002F3ADA" w:rsidRPr="00DD62CA" w:rsidRDefault="002F3ADA">
            <w:pPr>
              <w:rPr>
                <w:rFonts w:ascii="Calibri" w:hAnsi="Calibri"/>
                <w:sz w:val="24"/>
                <w:szCs w:val="24"/>
              </w:rPr>
            </w:pPr>
          </w:p>
        </w:tc>
        <w:tc>
          <w:tcPr>
            <w:tcW w:w="1713" w:type="dxa"/>
          </w:tcPr>
          <w:p w14:paraId="535007F8" w14:textId="77777777" w:rsidR="002F3ADA" w:rsidRPr="00DD62CA" w:rsidRDefault="002F3ADA">
            <w:pPr>
              <w:rPr>
                <w:rFonts w:ascii="Calibri" w:hAnsi="Calibri"/>
                <w:sz w:val="24"/>
                <w:szCs w:val="24"/>
              </w:rPr>
            </w:pPr>
          </w:p>
        </w:tc>
        <w:tc>
          <w:tcPr>
            <w:tcW w:w="1713" w:type="dxa"/>
          </w:tcPr>
          <w:p w14:paraId="404E9AD9" w14:textId="77777777" w:rsidR="002F3ADA" w:rsidRPr="00DD62CA" w:rsidRDefault="002F3ADA">
            <w:pPr>
              <w:rPr>
                <w:rFonts w:ascii="Calibri" w:hAnsi="Calibri"/>
                <w:sz w:val="24"/>
                <w:szCs w:val="24"/>
              </w:rPr>
            </w:pPr>
          </w:p>
        </w:tc>
      </w:tr>
      <w:tr w:rsidR="002F3ADA" w:rsidRPr="00DD62CA" w14:paraId="06C38E83" w14:textId="77777777">
        <w:trPr>
          <w:cantSplit/>
        </w:trPr>
        <w:tc>
          <w:tcPr>
            <w:tcW w:w="10409" w:type="dxa"/>
            <w:gridSpan w:val="6"/>
          </w:tcPr>
          <w:p w14:paraId="2015FE25" w14:textId="77777777" w:rsidR="002F3ADA" w:rsidRPr="00DD62CA" w:rsidRDefault="002F3ADA">
            <w:pPr>
              <w:rPr>
                <w:rFonts w:ascii="Calibri" w:hAnsi="Calibri"/>
                <w:sz w:val="24"/>
                <w:szCs w:val="24"/>
              </w:rPr>
            </w:pPr>
          </w:p>
        </w:tc>
      </w:tr>
      <w:tr w:rsidR="002F3ADA" w:rsidRPr="00DD62CA" w14:paraId="4C9B79E1" w14:textId="77777777" w:rsidTr="00F92BEF">
        <w:trPr>
          <w:cantSplit/>
        </w:trPr>
        <w:tc>
          <w:tcPr>
            <w:tcW w:w="2410" w:type="dxa"/>
          </w:tcPr>
          <w:p w14:paraId="173EEC7E"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64035A63" w14:textId="77777777" w:rsidR="002F3ADA" w:rsidRPr="00DD62CA" w:rsidRDefault="002F3ADA">
            <w:pPr>
              <w:rPr>
                <w:rFonts w:ascii="Calibri" w:hAnsi="Calibri"/>
                <w:sz w:val="24"/>
                <w:szCs w:val="24"/>
              </w:rPr>
            </w:pPr>
          </w:p>
        </w:tc>
        <w:tc>
          <w:tcPr>
            <w:tcW w:w="1456" w:type="dxa"/>
          </w:tcPr>
          <w:p w14:paraId="6FAF8624" w14:textId="77777777" w:rsidR="002F3ADA" w:rsidRPr="00DD62CA" w:rsidRDefault="002F3ADA">
            <w:pPr>
              <w:rPr>
                <w:rFonts w:ascii="Calibri" w:hAnsi="Calibri"/>
                <w:sz w:val="24"/>
                <w:szCs w:val="24"/>
              </w:rPr>
            </w:pPr>
          </w:p>
        </w:tc>
        <w:tc>
          <w:tcPr>
            <w:tcW w:w="1404" w:type="dxa"/>
          </w:tcPr>
          <w:p w14:paraId="3BBA0EC9"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6BD60AA9" w14:textId="77777777" w:rsidR="002F3ADA" w:rsidRPr="00DD62CA" w:rsidRDefault="002F3ADA">
            <w:pPr>
              <w:rPr>
                <w:rFonts w:ascii="Calibri" w:hAnsi="Calibri"/>
                <w:sz w:val="24"/>
                <w:szCs w:val="24"/>
              </w:rPr>
            </w:pPr>
          </w:p>
        </w:tc>
        <w:tc>
          <w:tcPr>
            <w:tcW w:w="1713" w:type="dxa"/>
          </w:tcPr>
          <w:p w14:paraId="0D63E6D7" w14:textId="77777777" w:rsidR="002F3ADA" w:rsidRPr="00DD62CA" w:rsidRDefault="002F3ADA">
            <w:pPr>
              <w:rPr>
                <w:rFonts w:ascii="Calibri" w:hAnsi="Calibri"/>
                <w:sz w:val="24"/>
                <w:szCs w:val="24"/>
              </w:rPr>
            </w:pPr>
          </w:p>
        </w:tc>
      </w:tr>
      <w:tr w:rsidR="002F3ADA" w:rsidRPr="00DD62CA" w14:paraId="7BA88A52" w14:textId="77777777" w:rsidTr="00F92BEF">
        <w:trPr>
          <w:cantSplit/>
        </w:trPr>
        <w:tc>
          <w:tcPr>
            <w:tcW w:w="4123" w:type="dxa"/>
            <w:gridSpan w:val="2"/>
            <w:vMerge w:val="restart"/>
          </w:tcPr>
          <w:p w14:paraId="1CEEAB6D" w14:textId="7133EDCE" w:rsidR="00441F1F" w:rsidRDefault="001E4470">
            <w:pPr>
              <w:rPr>
                <w:rFonts w:ascii="Calibri" w:hAnsi="Calibri"/>
                <w:sz w:val="24"/>
                <w:szCs w:val="24"/>
              </w:rPr>
            </w:pPr>
            <w:bookmarkStart w:id="0" w:name="ApplicantName"/>
            <w:r>
              <w:rPr>
                <w:rFonts w:ascii="Calibri" w:hAnsi="Calibri"/>
                <w:sz w:val="24"/>
                <w:szCs w:val="24"/>
              </w:rPr>
              <w:t>Ken Varey's Town and Country</w:t>
            </w:r>
          </w:p>
          <w:bookmarkEnd w:id="0"/>
          <w:p w14:paraId="48503D50" w14:textId="77777777" w:rsidR="001E4470" w:rsidRDefault="001E4470">
            <w:pPr>
              <w:rPr>
                <w:rFonts w:ascii="Calibri" w:hAnsi="Calibri"/>
                <w:sz w:val="24"/>
                <w:szCs w:val="24"/>
              </w:rPr>
            </w:pPr>
            <w:r>
              <w:rPr>
                <w:rFonts w:ascii="Calibri" w:hAnsi="Calibri"/>
                <w:sz w:val="24"/>
                <w:szCs w:val="24"/>
              </w:rPr>
              <w:t>2 Market Place</w:t>
            </w:r>
          </w:p>
          <w:p w14:paraId="29CB750C" w14:textId="77777777" w:rsidR="001E4470" w:rsidRDefault="001E4470">
            <w:pPr>
              <w:rPr>
                <w:rFonts w:ascii="Calibri" w:hAnsi="Calibri"/>
                <w:sz w:val="24"/>
                <w:szCs w:val="24"/>
              </w:rPr>
            </w:pPr>
            <w:r>
              <w:rPr>
                <w:rFonts w:ascii="Calibri" w:hAnsi="Calibri"/>
                <w:sz w:val="24"/>
                <w:szCs w:val="24"/>
              </w:rPr>
              <w:t>Clitheroe</w:t>
            </w:r>
          </w:p>
          <w:p w14:paraId="0B334453" w14:textId="7D562852" w:rsidR="002F3ADA" w:rsidRPr="00DD62CA" w:rsidRDefault="001E4470">
            <w:pPr>
              <w:rPr>
                <w:rFonts w:ascii="Calibri" w:hAnsi="Calibri"/>
                <w:sz w:val="24"/>
                <w:szCs w:val="24"/>
              </w:rPr>
            </w:pPr>
            <w:r>
              <w:rPr>
                <w:rFonts w:ascii="Calibri" w:hAnsi="Calibri"/>
                <w:sz w:val="24"/>
                <w:szCs w:val="24"/>
              </w:rPr>
              <w:t>BB7 2DB</w:t>
            </w:r>
          </w:p>
        </w:tc>
        <w:tc>
          <w:tcPr>
            <w:tcW w:w="1456" w:type="dxa"/>
            <w:tcBorders>
              <w:left w:val="nil"/>
            </w:tcBorders>
          </w:tcPr>
          <w:p w14:paraId="48D0E1D1"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4C86F86A" w14:textId="6D55BF42" w:rsidR="00441F1F" w:rsidRDefault="001E4470">
            <w:pPr>
              <w:pStyle w:val="addresses"/>
              <w:rPr>
                <w:rFonts w:ascii="Calibri" w:hAnsi="Calibri"/>
                <w:sz w:val="24"/>
                <w:szCs w:val="24"/>
              </w:rPr>
            </w:pPr>
            <w:r>
              <w:rPr>
                <w:rFonts w:ascii="Calibri" w:hAnsi="Calibri"/>
                <w:sz w:val="24"/>
                <w:szCs w:val="24"/>
              </w:rPr>
              <w:t>Mr Richard Maudsley</w:t>
            </w:r>
          </w:p>
          <w:p w14:paraId="3705BCA2" w14:textId="77777777" w:rsidR="001E4470" w:rsidRDefault="001E4470">
            <w:pPr>
              <w:pStyle w:val="addresses"/>
              <w:rPr>
                <w:rFonts w:ascii="Calibri" w:hAnsi="Calibri"/>
                <w:sz w:val="24"/>
                <w:szCs w:val="24"/>
              </w:rPr>
            </w:pPr>
            <w:r>
              <w:rPr>
                <w:rFonts w:ascii="Calibri" w:hAnsi="Calibri"/>
                <w:sz w:val="24"/>
                <w:szCs w:val="24"/>
              </w:rPr>
              <w:t>Sunderland Peacock and Architects</w:t>
            </w:r>
          </w:p>
          <w:p w14:paraId="2AB9B61E" w14:textId="77777777" w:rsidR="001E4470" w:rsidRDefault="001E4470">
            <w:pPr>
              <w:pStyle w:val="addresses"/>
              <w:rPr>
                <w:rFonts w:ascii="Calibri" w:hAnsi="Calibri"/>
                <w:sz w:val="24"/>
                <w:szCs w:val="24"/>
              </w:rPr>
            </w:pPr>
            <w:r>
              <w:rPr>
                <w:rFonts w:ascii="Calibri" w:hAnsi="Calibri"/>
                <w:sz w:val="24"/>
                <w:szCs w:val="24"/>
              </w:rPr>
              <w:t>Hazelmere</w:t>
            </w:r>
          </w:p>
          <w:p w14:paraId="70F9AD44" w14:textId="77777777" w:rsidR="001E4470" w:rsidRDefault="001E4470">
            <w:pPr>
              <w:pStyle w:val="addresses"/>
              <w:rPr>
                <w:rFonts w:ascii="Calibri" w:hAnsi="Calibri"/>
                <w:sz w:val="24"/>
                <w:szCs w:val="24"/>
              </w:rPr>
            </w:pPr>
            <w:r>
              <w:rPr>
                <w:rFonts w:ascii="Calibri" w:hAnsi="Calibri"/>
                <w:sz w:val="24"/>
                <w:szCs w:val="24"/>
              </w:rPr>
              <w:t>Pimlico Road</w:t>
            </w:r>
          </w:p>
          <w:p w14:paraId="7D7E320B" w14:textId="77777777" w:rsidR="001E4470" w:rsidRDefault="001E4470">
            <w:pPr>
              <w:pStyle w:val="addresses"/>
              <w:rPr>
                <w:rFonts w:ascii="Calibri" w:hAnsi="Calibri"/>
                <w:sz w:val="24"/>
                <w:szCs w:val="24"/>
              </w:rPr>
            </w:pPr>
            <w:r>
              <w:rPr>
                <w:rFonts w:ascii="Calibri" w:hAnsi="Calibri"/>
                <w:sz w:val="24"/>
                <w:szCs w:val="24"/>
              </w:rPr>
              <w:t>Clitheroe</w:t>
            </w:r>
          </w:p>
          <w:p w14:paraId="70F4D551" w14:textId="6D52DB5C" w:rsidR="002F3ADA" w:rsidRPr="00DD62CA" w:rsidRDefault="001E4470">
            <w:pPr>
              <w:pStyle w:val="addresses"/>
              <w:rPr>
                <w:rFonts w:ascii="Calibri" w:hAnsi="Calibri"/>
                <w:sz w:val="24"/>
                <w:szCs w:val="24"/>
              </w:rPr>
            </w:pPr>
            <w:r>
              <w:rPr>
                <w:rFonts w:ascii="Calibri" w:hAnsi="Calibri"/>
                <w:sz w:val="24"/>
                <w:szCs w:val="24"/>
              </w:rPr>
              <w:t>BB7 2AG</w:t>
            </w:r>
          </w:p>
        </w:tc>
      </w:tr>
      <w:tr w:rsidR="002F3ADA" w:rsidRPr="00DD62CA" w14:paraId="48380747" w14:textId="77777777" w:rsidTr="00F92BEF">
        <w:trPr>
          <w:cantSplit/>
        </w:trPr>
        <w:tc>
          <w:tcPr>
            <w:tcW w:w="4123" w:type="dxa"/>
            <w:gridSpan w:val="2"/>
            <w:vMerge/>
          </w:tcPr>
          <w:p w14:paraId="0BCF5C69" w14:textId="77777777" w:rsidR="002F3ADA" w:rsidRPr="00DD62CA" w:rsidRDefault="002F3ADA">
            <w:pPr>
              <w:rPr>
                <w:rFonts w:ascii="Calibri" w:hAnsi="Calibri"/>
                <w:sz w:val="24"/>
                <w:szCs w:val="24"/>
              </w:rPr>
            </w:pPr>
          </w:p>
        </w:tc>
        <w:tc>
          <w:tcPr>
            <w:tcW w:w="1456" w:type="dxa"/>
          </w:tcPr>
          <w:p w14:paraId="2D18DBEC" w14:textId="77777777" w:rsidR="002F3ADA" w:rsidRPr="00DD62CA" w:rsidRDefault="002F3ADA">
            <w:pPr>
              <w:rPr>
                <w:rFonts w:ascii="Calibri" w:hAnsi="Calibri"/>
                <w:sz w:val="24"/>
                <w:szCs w:val="24"/>
              </w:rPr>
            </w:pPr>
          </w:p>
        </w:tc>
        <w:tc>
          <w:tcPr>
            <w:tcW w:w="4830" w:type="dxa"/>
            <w:gridSpan w:val="3"/>
            <w:vMerge/>
          </w:tcPr>
          <w:p w14:paraId="2DB9B3EB" w14:textId="77777777" w:rsidR="002F3ADA" w:rsidRPr="00DD62CA" w:rsidRDefault="002F3ADA">
            <w:pPr>
              <w:rPr>
                <w:rFonts w:ascii="Calibri" w:hAnsi="Calibri"/>
                <w:sz w:val="24"/>
                <w:szCs w:val="24"/>
              </w:rPr>
            </w:pPr>
          </w:p>
        </w:tc>
      </w:tr>
      <w:tr w:rsidR="002F3ADA" w:rsidRPr="00DD62CA" w14:paraId="7F9FAB63" w14:textId="77777777" w:rsidTr="00F92BEF">
        <w:trPr>
          <w:cantSplit/>
        </w:trPr>
        <w:tc>
          <w:tcPr>
            <w:tcW w:w="4123" w:type="dxa"/>
            <w:gridSpan w:val="2"/>
            <w:vMerge/>
          </w:tcPr>
          <w:p w14:paraId="287BFE85" w14:textId="77777777" w:rsidR="002F3ADA" w:rsidRPr="00DD62CA" w:rsidRDefault="002F3ADA">
            <w:pPr>
              <w:rPr>
                <w:rFonts w:ascii="Calibri" w:hAnsi="Calibri"/>
                <w:sz w:val="24"/>
                <w:szCs w:val="24"/>
              </w:rPr>
            </w:pPr>
          </w:p>
        </w:tc>
        <w:tc>
          <w:tcPr>
            <w:tcW w:w="1456" w:type="dxa"/>
          </w:tcPr>
          <w:p w14:paraId="37DFF1FC" w14:textId="77777777" w:rsidR="002F3ADA" w:rsidRPr="00DD62CA" w:rsidRDefault="002F3ADA">
            <w:pPr>
              <w:rPr>
                <w:rFonts w:ascii="Calibri" w:hAnsi="Calibri"/>
                <w:sz w:val="24"/>
                <w:szCs w:val="24"/>
              </w:rPr>
            </w:pPr>
          </w:p>
        </w:tc>
        <w:tc>
          <w:tcPr>
            <w:tcW w:w="4830" w:type="dxa"/>
            <w:gridSpan w:val="3"/>
            <w:vMerge/>
          </w:tcPr>
          <w:p w14:paraId="255316D5" w14:textId="77777777" w:rsidR="002F3ADA" w:rsidRPr="00DD62CA" w:rsidRDefault="002F3ADA">
            <w:pPr>
              <w:rPr>
                <w:rFonts w:ascii="Calibri" w:hAnsi="Calibri"/>
                <w:sz w:val="24"/>
                <w:szCs w:val="24"/>
              </w:rPr>
            </w:pPr>
          </w:p>
        </w:tc>
      </w:tr>
      <w:tr w:rsidR="002F3ADA" w:rsidRPr="00DD62CA" w14:paraId="2082B014" w14:textId="77777777" w:rsidTr="00F92BEF">
        <w:trPr>
          <w:cantSplit/>
        </w:trPr>
        <w:tc>
          <w:tcPr>
            <w:tcW w:w="4123" w:type="dxa"/>
            <w:gridSpan w:val="2"/>
            <w:vMerge/>
          </w:tcPr>
          <w:p w14:paraId="2B7EF625" w14:textId="77777777" w:rsidR="002F3ADA" w:rsidRPr="00DD62CA" w:rsidRDefault="002F3ADA">
            <w:pPr>
              <w:rPr>
                <w:rFonts w:ascii="Calibri" w:hAnsi="Calibri"/>
                <w:sz w:val="24"/>
                <w:szCs w:val="24"/>
              </w:rPr>
            </w:pPr>
          </w:p>
        </w:tc>
        <w:tc>
          <w:tcPr>
            <w:tcW w:w="1456" w:type="dxa"/>
          </w:tcPr>
          <w:p w14:paraId="40B5A29D" w14:textId="77777777" w:rsidR="002F3ADA" w:rsidRPr="00DD62CA" w:rsidRDefault="002F3ADA">
            <w:pPr>
              <w:rPr>
                <w:rFonts w:ascii="Calibri" w:hAnsi="Calibri"/>
                <w:sz w:val="24"/>
                <w:szCs w:val="24"/>
              </w:rPr>
            </w:pPr>
          </w:p>
        </w:tc>
        <w:tc>
          <w:tcPr>
            <w:tcW w:w="4830" w:type="dxa"/>
            <w:gridSpan w:val="3"/>
            <w:vMerge/>
          </w:tcPr>
          <w:p w14:paraId="132C2B38" w14:textId="77777777" w:rsidR="002F3ADA" w:rsidRPr="00DD62CA" w:rsidRDefault="002F3ADA">
            <w:pPr>
              <w:rPr>
                <w:rFonts w:ascii="Calibri" w:hAnsi="Calibri"/>
                <w:sz w:val="24"/>
                <w:szCs w:val="24"/>
              </w:rPr>
            </w:pPr>
          </w:p>
        </w:tc>
      </w:tr>
      <w:tr w:rsidR="002F3ADA" w:rsidRPr="00DD62CA" w14:paraId="614E56EF" w14:textId="77777777" w:rsidTr="00F92BEF">
        <w:trPr>
          <w:cantSplit/>
        </w:trPr>
        <w:tc>
          <w:tcPr>
            <w:tcW w:w="4123" w:type="dxa"/>
            <w:gridSpan w:val="2"/>
            <w:vMerge/>
          </w:tcPr>
          <w:p w14:paraId="50A9B399" w14:textId="77777777" w:rsidR="002F3ADA" w:rsidRPr="00DD62CA" w:rsidRDefault="002F3ADA">
            <w:pPr>
              <w:rPr>
                <w:rFonts w:ascii="Calibri" w:hAnsi="Calibri"/>
                <w:sz w:val="24"/>
                <w:szCs w:val="24"/>
              </w:rPr>
            </w:pPr>
          </w:p>
        </w:tc>
        <w:tc>
          <w:tcPr>
            <w:tcW w:w="1456" w:type="dxa"/>
          </w:tcPr>
          <w:p w14:paraId="195BE79A" w14:textId="77777777" w:rsidR="002F3ADA" w:rsidRPr="00DD62CA" w:rsidRDefault="002F3ADA">
            <w:pPr>
              <w:rPr>
                <w:rFonts w:ascii="Calibri" w:hAnsi="Calibri"/>
                <w:sz w:val="24"/>
                <w:szCs w:val="24"/>
              </w:rPr>
            </w:pPr>
          </w:p>
        </w:tc>
        <w:tc>
          <w:tcPr>
            <w:tcW w:w="4830" w:type="dxa"/>
            <w:gridSpan w:val="3"/>
            <w:vMerge/>
          </w:tcPr>
          <w:p w14:paraId="75D0AB73" w14:textId="77777777" w:rsidR="002F3ADA" w:rsidRPr="00DD62CA" w:rsidRDefault="002F3ADA">
            <w:pPr>
              <w:rPr>
                <w:rFonts w:ascii="Calibri" w:hAnsi="Calibri"/>
                <w:sz w:val="24"/>
                <w:szCs w:val="24"/>
              </w:rPr>
            </w:pPr>
          </w:p>
        </w:tc>
      </w:tr>
    </w:tbl>
    <w:p w14:paraId="1569E7EB" w14:textId="1F98D808" w:rsidR="002F3ADA" w:rsidRPr="00DD62CA" w:rsidRDefault="001E4470">
      <w:pPr>
        <w:pStyle w:val="TableText"/>
        <w:rPr>
          <w:rFonts w:ascii="Calibri" w:hAnsi="Calibri"/>
          <w:sz w:val="24"/>
          <w:szCs w:val="24"/>
        </w:rPr>
      </w:pPr>
      <w:r>
        <w:rPr>
          <w:rFonts w:ascii="Calibri" w:hAnsi="Calibri"/>
          <w:sz w:val="24"/>
          <w:szCs w:val="24"/>
        </w:rPr>
        <w:t>______________________________________________________________________________________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1A2674E5" w14:textId="77777777" w:rsidTr="003243B5">
        <w:trPr>
          <w:cantSplit/>
          <w:trHeight w:val="512"/>
        </w:trPr>
        <w:tc>
          <w:tcPr>
            <w:tcW w:w="1970" w:type="dxa"/>
            <w:gridSpan w:val="2"/>
          </w:tcPr>
          <w:p w14:paraId="1AF2D4BA"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70D79971" w14:textId="53984DB3" w:rsidR="002F3ADA" w:rsidRPr="00DD62CA" w:rsidRDefault="001E4470">
            <w:pPr>
              <w:pStyle w:val="TableText"/>
              <w:rPr>
                <w:rFonts w:ascii="Calibri" w:hAnsi="Calibri"/>
                <w:sz w:val="24"/>
                <w:szCs w:val="24"/>
              </w:rPr>
            </w:pPr>
            <w:r>
              <w:rPr>
                <w:rFonts w:ascii="Calibri" w:hAnsi="Calibri"/>
                <w:sz w:val="24"/>
                <w:szCs w:val="24"/>
              </w:rPr>
              <w:t>Proposed single storey rear extension to retail unit</w:t>
            </w:r>
          </w:p>
        </w:tc>
      </w:tr>
      <w:tr w:rsidR="002F3ADA" w:rsidRPr="00DD62CA" w14:paraId="36443316" w14:textId="77777777" w:rsidTr="003243B5">
        <w:trPr>
          <w:cantSplit/>
          <w:trHeight w:val="264"/>
        </w:trPr>
        <w:tc>
          <w:tcPr>
            <w:tcW w:w="988" w:type="dxa"/>
          </w:tcPr>
          <w:p w14:paraId="505F3DF2"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70D85510" w14:textId="64789134" w:rsidR="002F3ADA" w:rsidRPr="00DD62CA" w:rsidRDefault="001E4470">
            <w:pPr>
              <w:pStyle w:val="TableText"/>
              <w:rPr>
                <w:rFonts w:ascii="Calibri" w:hAnsi="Calibri"/>
                <w:sz w:val="24"/>
                <w:szCs w:val="24"/>
              </w:rPr>
            </w:pPr>
            <w:r>
              <w:rPr>
                <w:rFonts w:ascii="Calibri" w:hAnsi="Calibri"/>
                <w:sz w:val="24"/>
                <w:szCs w:val="24"/>
              </w:rPr>
              <w:t>2 Market Place Clitheroe BB7 2DB</w:t>
            </w:r>
          </w:p>
        </w:tc>
      </w:tr>
      <w:tr w:rsidR="002F3ADA" w:rsidRPr="00DD62CA" w14:paraId="7644D2A1" w14:textId="77777777" w:rsidTr="003243B5">
        <w:trPr>
          <w:cantSplit/>
          <w:trHeight w:val="868"/>
        </w:trPr>
        <w:tc>
          <w:tcPr>
            <w:tcW w:w="10353" w:type="dxa"/>
            <w:gridSpan w:val="3"/>
          </w:tcPr>
          <w:p w14:paraId="71689899"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54B31BF8" w14:textId="77777777" w:rsidR="002F3ADA" w:rsidRPr="00DD62CA" w:rsidRDefault="002F3ADA">
            <w:pPr>
              <w:jc w:val="both"/>
              <w:rPr>
                <w:rFonts w:ascii="Calibri" w:hAnsi="Calibri"/>
                <w:sz w:val="24"/>
                <w:szCs w:val="24"/>
              </w:rPr>
            </w:pPr>
          </w:p>
        </w:tc>
      </w:tr>
      <w:tr w:rsidR="002F3ADA" w:rsidRPr="00DD62CA" w14:paraId="6C219132" w14:textId="77777777" w:rsidTr="003243B5">
        <w:trPr>
          <w:cantSplit/>
          <w:trHeight w:val="527"/>
        </w:trPr>
        <w:tc>
          <w:tcPr>
            <w:tcW w:w="988" w:type="dxa"/>
          </w:tcPr>
          <w:p w14:paraId="49516D03"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38A3CCBA" w14:textId="77777777" w:rsidR="001E4470" w:rsidRDefault="001E4470">
            <w:pPr>
              <w:pStyle w:val="TableText"/>
              <w:rPr>
                <w:rFonts w:ascii="Calibri" w:hAnsi="Calibri"/>
                <w:sz w:val="24"/>
                <w:szCs w:val="24"/>
              </w:rPr>
            </w:pPr>
            <w:r>
              <w:rPr>
                <w:rFonts w:ascii="Calibri" w:hAnsi="Calibri"/>
                <w:sz w:val="24"/>
                <w:szCs w:val="24"/>
              </w:rPr>
              <w:tab/>
              <w:t>The development must be begun not later than the expiration of three years beginning with the date of this permission.</w:t>
            </w:r>
          </w:p>
          <w:p w14:paraId="1AA6DC15" w14:textId="77777777" w:rsidR="001E4470" w:rsidRDefault="001E4470">
            <w:pPr>
              <w:pStyle w:val="TableText"/>
              <w:rPr>
                <w:rFonts w:ascii="Calibri" w:hAnsi="Calibri"/>
                <w:sz w:val="24"/>
                <w:szCs w:val="24"/>
              </w:rPr>
            </w:pPr>
          </w:p>
          <w:p w14:paraId="0ED5C7B0" w14:textId="77777777" w:rsidR="001E4470" w:rsidRDefault="001E4470">
            <w:pPr>
              <w:pStyle w:val="TableText"/>
              <w:rPr>
                <w:rFonts w:ascii="Calibri" w:hAnsi="Calibri"/>
                <w:sz w:val="24"/>
                <w:szCs w:val="24"/>
              </w:rPr>
            </w:pPr>
            <w:r>
              <w:rPr>
                <w:rFonts w:ascii="Calibri" w:hAnsi="Calibri"/>
                <w:sz w:val="24"/>
                <w:szCs w:val="24"/>
              </w:rPr>
              <w:t>REASON:  Required to be imposed pursuant to Section 18 of the Planning (Listed Building and Conservation Areas) Act 1990.</w:t>
            </w:r>
          </w:p>
          <w:p w14:paraId="53CFF61D" w14:textId="0E55DB96" w:rsidR="002F3ADA" w:rsidRPr="00DD62CA" w:rsidRDefault="002F3ADA">
            <w:pPr>
              <w:pStyle w:val="TableText"/>
              <w:rPr>
                <w:rFonts w:ascii="Calibri" w:hAnsi="Calibri"/>
                <w:sz w:val="24"/>
                <w:szCs w:val="24"/>
              </w:rPr>
            </w:pPr>
          </w:p>
        </w:tc>
      </w:tr>
      <w:tr w:rsidR="001E4470" w:rsidRPr="00DD62CA" w14:paraId="5AC2248E" w14:textId="77777777" w:rsidTr="003243B5">
        <w:trPr>
          <w:cantSplit/>
          <w:trHeight w:val="527"/>
        </w:trPr>
        <w:tc>
          <w:tcPr>
            <w:tcW w:w="988" w:type="dxa"/>
          </w:tcPr>
          <w:p w14:paraId="1D00E70B" w14:textId="77777777" w:rsidR="001E4470" w:rsidRPr="00DD62CA" w:rsidRDefault="001E4470">
            <w:pPr>
              <w:pStyle w:val="TableText"/>
              <w:numPr>
                <w:ilvl w:val="0"/>
                <w:numId w:val="3"/>
              </w:numPr>
              <w:rPr>
                <w:rFonts w:ascii="Calibri" w:hAnsi="Calibri"/>
                <w:sz w:val="24"/>
                <w:szCs w:val="24"/>
              </w:rPr>
            </w:pPr>
          </w:p>
        </w:tc>
        <w:tc>
          <w:tcPr>
            <w:tcW w:w="9365" w:type="dxa"/>
            <w:gridSpan w:val="2"/>
          </w:tcPr>
          <w:p w14:paraId="368629F5" w14:textId="2EA2FF7B" w:rsidR="001E4470" w:rsidRDefault="001E4470">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r>
              <w:rPr>
                <w:rFonts w:ascii="Calibri" w:hAnsi="Calibri"/>
                <w:sz w:val="24"/>
                <w:szCs w:val="24"/>
              </w:rPr>
              <w:tab/>
            </w:r>
          </w:p>
          <w:p w14:paraId="4AB3AAEF" w14:textId="77777777" w:rsidR="001E4470" w:rsidRDefault="001E4470">
            <w:pPr>
              <w:pStyle w:val="TableText"/>
              <w:rPr>
                <w:rFonts w:ascii="Calibri" w:hAnsi="Calibri"/>
                <w:sz w:val="24"/>
                <w:szCs w:val="24"/>
              </w:rPr>
            </w:pPr>
          </w:p>
          <w:p w14:paraId="55AB528D" w14:textId="77777777" w:rsidR="001E4470" w:rsidRDefault="001E4470">
            <w:pPr>
              <w:pStyle w:val="TableText"/>
              <w:rPr>
                <w:rFonts w:ascii="Calibri" w:hAnsi="Calibri"/>
                <w:sz w:val="24"/>
                <w:szCs w:val="24"/>
              </w:rPr>
            </w:pPr>
            <w:r>
              <w:rPr>
                <w:rFonts w:ascii="Calibri" w:hAnsi="Calibri"/>
                <w:sz w:val="24"/>
                <w:szCs w:val="24"/>
              </w:rPr>
              <w:t>6142-E00 - Location Plan</w:t>
            </w:r>
          </w:p>
          <w:p w14:paraId="6D1E11C0" w14:textId="77777777" w:rsidR="001E4470" w:rsidRDefault="001E4470">
            <w:pPr>
              <w:pStyle w:val="TableText"/>
              <w:rPr>
                <w:rFonts w:ascii="Calibri" w:hAnsi="Calibri"/>
                <w:sz w:val="24"/>
                <w:szCs w:val="24"/>
              </w:rPr>
            </w:pPr>
            <w:r>
              <w:rPr>
                <w:rFonts w:ascii="Calibri" w:hAnsi="Calibri"/>
                <w:sz w:val="24"/>
                <w:szCs w:val="24"/>
              </w:rPr>
              <w:t>6142-P03 Rev: A - Proposed Plans and Elevations</w:t>
            </w:r>
          </w:p>
          <w:p w14:paraId="39CD1783" w14:textId="77777777" w:rsidR="001E4470" w:rsidRDefault="001E4470">
            <w:pPr>
              <w:pStyle w:val="TableText"/>
              <w:rPr>
                <w:rFonts w:ascii="Calibri" w:hAnsi="Calibri"/>
                <w:sz w:val="24"/>
                <w:szCs w:val="24"/>
              </w:rPr>
            </w:pPr>
          </w:p>
          <w:p w14:paraId="39C712D2" w14:textId="3E2FCF46" w:rsidR="001E4470" w:rsidRDefault="001E4470">
            <w:pPr>
              <w:pStyle w:val="TableText"/>
              <w:rPr>
                <w:rFonts w:ascii="Calibri" w:hAnsi="Calibri"/>
                <w:sz w:val="24"/>
                <w:szCs w:val="24"/>
              </w:rPr>
            </w:pPr>
            <w:r>
              <w:rPr>
                <w:rFonts w:ascii="Calibri" w:hAnsi="Calibri"/>
                <w:sz w:val="24"/>
                <w:szCs w:val="24"/>
              </w:rPr>
              <w:t xml:space="preserve">REASON: For the avoidance of doubt and to clarify which plans are relevant to the consent hereby approved. </w:t>
            </w:r>
          </w:p>
          <w:p w14:paraId="4B2F961B" w14:textId="7B9E764D" w:rsidR="001E4470" w:rsidRDefault="001E4470">
            <w:pPr>
              <w:pStyle w:val="TableText"/>
              <w:rPr>
                <w:rFonts w:ascii="Calibri" w:hAnsi="Calibri"/>
                <w:sz w:val="24"/>
                <w:szCs w:val="24"/>
              </w:rPr>
            </w:pPr>
          </w:p>
          <w:p w14:paraId="092D68C7" w14:textId="2E195710" w:rsidR="001E4470" w:rsidRDefault="001E4470">
            <w:pPr>
              <w:pStyle w:val="TableText"/>
              <w:rPr>
                <w:rFonts w:ascii="Calibri" w:hAnsi="Calibri"/>
                <w:sz w:val="24"/>
                <w:szCs w:val="24"/>
              </w:rPr>
            </w:pPr>
          </w:p>
          <w:p w14:paraId="1D2DC034" w14:textId="7F3357FD" w:rsidR="001E4470" w:rsidRDefault="001E4470">
            <w:pPr>
              <w:pStyle w:val="TableText"/>
              <w:rPr>
                <w:rFonts w:ascii="Calibri" w:hAnsi="Calibri"/>
                <w:sz w:val="24"/>
                <w:szCs w:val="24"/>
              </w:rPr>
            </w:pPr>
          </w:p>
          <w:p w14:paraId="6FC38197" w14:textId="3A4F6149" w:rsidR="001E4470" w:rsidRDefault="001E4470">
            <w:pPr>
              <w:pStyle w:val="TableText"/>
              <w:rPr>
                <w:rFonts w:ascii="Calibri" w:hAnsi="Calibri"/>
                <w:sz w:val="24"/>
                <w:szCs w:val="24"/>
              </w:rPr>
            </w:pPr>
          </w:p>
          <w:p w14:paraId="125408DC" w14:textId="3CE4A382" w:rsidR="001E4470" w:rsidRDefault="001E4470">
            <w:pPr>
              <w:pStyle w:val="TableText"/>
              <w:rPr>
                <w:rFonts w:ascii="Calibri" w:hAnsi="Calibri"/>
                <w:sz w:val="24"/>
                <w:szCs w:val="24"/>
              </w:rPr>
            </w:pPr>
          </w:p>
          <w:p w14:paraId="2A6185EC" w14:textId="78A34984" w:rsidR="001E4470" w:rsidRDefault="001E4470" w:rsidP="001E4470">
            <w:pPr>
              <w:pStyle w:val="TableText"/>
              <w:jc w:val="right"/>
              <w:rPr>
                <w:rFonts w:ascii="Calibri" w:hAnsi="Calibri"/>
                <w:sz w:val="24"/>
                <w:szCs w:val="24"/>
              </w:rPr>
            </w:pPr>
            <w:r>
              <w:rPr>
                <w:rFonts w:ascii="Calibri" w:hAnsi="Calibri"/>
                <w:sz w:val="24"/>
                <w:szCs w:val="24"/>
              </w:rPr>
              <w:t>P.T.O.</w:t>
            </w:r>
          </w:p>
          <w:p w14:paraId="46AC4AE6" w14:textId="0C0BBFBB" w:rsidR="001E4470" w:rsidRDefault="001E4470">
            <w:pPr>
              <w:pStyle w:val="TableText"/>
              <w:rPr>
                <w:rFonts w:ascii="Calibri" w:hAnsi="Calibri"/>
                <w:sz w:val="24"/>
                <w:szCs w:val="24"/>
              </w:rPr>
            </w:pPr>
          </w:p>
        </w:tc>
      </w:tr>
      <w:tr w:rsidR="001E4470" w:rsidRPr="00DD62CA" w14:paraId="1577B5C7" w14:textId="77777777" w:rsidTr="003243B5">
        <w:trPr>
          <w:cantSplit/>
          <w:trHeight w:val="527"/>
        </w:trPr>
        <w:tc>
          <w:tcPr>
            <w:tcW w:w="988" w:type="dxa"/>
          </w:tcPr>
          <w:p w14:paraId="5F581C6C" w14:textId="77777777" w:rsidR="001E4470" w:rsidRPr="00DD62CA" w:rsidRDefault="001E4470">
            <w:pPr>
              <w:pStyle w:val="TableText"/>
              <w:numPr>
                <w:ilvl w:val="0"/>
                <w:numId w:val="3"/>
              </w:numPr>
              <w:rPr>
                <w:rFonts w:ascii="Calibri" w:hAnsi="Calibri"/>
                <w:sz w:val="24"/>
                <w:szCs w:val="24"/>
              </w:rPr>
            </w:pPr>
          </w:p>
        </w:tc>
        <w:tc>
          <w:tcPr>
            <w:tcW w:w="9365" w:type="dxa"/>
            <w:gridSpan w:val="2"/>
          </w:tcPr>
          <w:p w14:paraId="35A5B7B3" w14:textId="77777777" w:rsidR="001E4470" w:rsidRDefault="001E4470">
            <w:pPr>
              <w:pStyle w:val="TableText"/>
              <w:rPr>
                <w:rFonts w:ascii="Calibri" w:hAnsi="Calibri"/>
                <w:sz w:val="24"/>
                <w:szCs w:val="24"/>
              </w:rPr>
            </w:pPr>
            <w:r>
              <w:rPr>
                <w:rFonts w:ascii="Calibri" w:hAnsi="Calibri"/>
                <w:sz w:val="24"/>
                <w:szCs w:val="24"/>
              </w:rPr>
              <w:t>3.</w:t>
            </w:r>
            <w:r>
              <w:rPr>
                <w:rFonts w:ascii="Calibri" w:hAnsi="Calibri"/>
                <w:sz w:val="24"/>
                <w:szCs w:val="24"/>
              </w:rPr>
              <w:tab/>
              <w:t>Notwithstanding the submitted details, details or specifications of all materials to be used on the external surfaces of the development hereby approved shall have been submitted to and approved in writing by the Local Planning Authority before their use in the proposed development.  The approved materials shall be implemented within the development in strict accordance with the approved details.</w:t>
            </w:r>
          </w:p>
          <w:p w14:paraId="58CAEA30" w14:textId="77777777" w:rsidR="001E4470" w:rsidRDefault="001E4470">
            <w:pPr>
              <w:pStyle w:val="TableText"/>
              <w:rPr>
                <w:rFonts w:ascii="Calibri" w:hAnsi="Calibri"/>
                <w:sz w:val="24"/>
                <w:szCs w:val="24"/>
              </w:rPr>
            </w:pPr>
          </w:p>
          <w:p w14:paraId="2D4A5457" w14:textId="77777777" w:rsidR="001E4470" w:rsidRDefault="001E4470">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area.</w:t>
            </w:r>
          </w:p>
          <w:p w14:paraId="5247543E" w14:textId="06B372DE" w:rsidR="001E4470" w:rsidRDefault="001E4470">
            <w:pPr>
              <w:pStyle w:val="TableText"/>
              <w:rPr>
                <w:rFonts w:ascii="Calibri" w:hAnsi="Calibri"/>
                <w:sz w:val="24"/>
                <w:szCs w:val="24"/>
              </w:rPr>
            </w:pPr>
          </w:p>
        </w:tc>
      </w:tr>
      <w:tr w:rsidR="001E4470" w:rsidRPr="00DD62CA" w14:paraId="487DE75B" w14:textId="77777777" w:rsidTr="003243B5">
        <w:trPr>
          <w:cantSplit/>
          <w:trHeight w:val="527"/>
        </w:trPr>
        <w:tc>
          <w:tcPr>
            <w:tcW w:w="988" w:type="dxa"/>
          </w:tcPr>
          <w:p w14:paraId="2C0F41B7" w14:textId="77777777" w:rsidR="001E4470" w:rsidRPr="00DD62CA" w:rsidRDefault="001E4470">
            <w:pPr>
              <w:pStyle w:val="TableText"/>
              <w:numPr>
                <w:ilvl w:val="0"/>
                <w:numId w:val="3"/>
              </w:numPr>
              <w:rPr>
                <w:rFonts w:ascii="Calibri" w:hAnsi="Calibri"/>
                <w:sz w:val="24"/>
                <w:szCs w:val="24"/>
              </w:rPr>
            </w:pPr>
          </w:p>
        </w:tc>
        <w:tc>
          <w:tcPr>
            <w:tcW w:w="9365" w:type="dxa"/>
            <w:gridSpan w:val="2"/>
          </w:tcPr>
          <w:p w14:paraId="62F11C1D" w14:textId="77777777" w:rsidR="001E4470" w:rsidRDefault="001E4470">
            <w:pPr>
              <w:pStyle w:val="TableText"/>
              <w:rPr>
                <w:rFonts w:ascii="Calibri" w:hAnsi="Calibri"/>
                <w:sz w:val="24"/>
                <w:szCs w:val="24"/>
              </w:rPr>
            </w:pPr>
            <w:r>
              <w:rPr>
                <w:rFonts w:ascii="Calibri" w:hAnsi="Calibri"/>
                <w:sz w:val="24"/>
                <w:szCs w:val="24"/>
              </w:rPr>
              <w:t>No development shall take place, including any works of demolition or site clearance, until a Construction Management Plan (CMP) or Construction Method Statement (CMS) has been submitted to, and approved in writing by the local planning authority.</w:t>
            </w:r>
          </w:p>
          <w:p w14:paraId="17EE7EEE" w14:textId="77777777" w:rsidR="001E4470" w:rsidRDefault="001E4470">
            <w:pPr>
              <w:pStyle w:val="TableText"/>
              <w:rPr>
                <w:rFonts w:ascii="Calibri" w:hAnsi="Calibri"/>
                <w:sz w:val="24"/>
                <w:szCs w:val="24"/>
              </w:rPr>
            </w:pPr>
          </w:p>
          <w:p w14:paraId="420DD02E" w14:textId="77777777" w:rsidR="001E4470" w:rsidRDefault="001E4470">
            <w:pPr>
              <w:pStyle w:val="TableText"/>
              <w:rPr>
                <w:rFonts w:ascii="Calibri" w:hAnsi="Calibri"/>
                <w:sz w:val="24"/>
                <w:szCs w:val="24"/>
              </w:rPr>
            </w:pPr>
            <w:r>
              <w:rPr>
                <w:rFonts w:ascii="Calibri" w:hAnsi="Calibri"/>
                <w:sz w:val="24"/>
                <w:szCs w:val="24"/>
              </w:rPr>
              <w:t>REASON: In the interests of the safe operation of the adopted highway during the demolition and construction phases of the development hereby approved.</w:t>
            </w:r>
          </w:p>
          <w:p w14:paraId="6058C4AC" w14:textId="0B8680F4" w:rsidR="001E4470" w:rsidRDefault="001E4470">
            <w:pPr>
              <w:pStyle w:val="TableText"/>
              <w:rPr>
                <w:rFonts w:ascii="Calibri" w:hAnsi="Calibri"/>
                <w:sz w:val="24"/>
                <w:szCs w:val="24"/>
              </w:rPr>
            </w:pPr>
          </w:p>
        </w:tc>
      </w:tr>
    </w:tbl>
    <w:p w14:paraId="5ECC231F" w14:textId="77777777" w:rsidR="002F3ADA" w:rsidRPr="00DD62CA" w:rsidRDefault="002F3ADA">
      <w:pPr>
        <w:pStyle w:val="TableText"/>
        <w:rPr>
          <w:rFonts w:ascii="Calibri" w:hAnsi="Calibri"/>
          <w:sz w:val="24"/>
          <w:szCs w:val="24"/>
        </w:rPr>
      </w:pPr>
    </w:p>
    <w:p w14:paraId="586C551F"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4F0A5F93"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217"/>
        <w:gridCol w:w="169"/>
      </w:tblGrid>
      <w:tr w:rsidR="002F3ADA" w:rsidRPr="00DD62CA" w14:paraId="52CD3AB0" w14:textId="77777777" w:rsidTr="001E4470">
        <w:tc>
          <w:tcPr>
            <w:tcW w:w="993" w:type="dxa"/>
          </w:tcPr>
          <w:p w14:paraId="5C017805" w14:textId="77777777" w:rsidR="002F3ADA" w:rsidRPr="00DD62CA" w:rsidRDefault="002F3ADA">
            <w:pPr>
              <w:pStyle w:val="TableText"/>
              <w:numPr>
                <w:ilvl w:val="0"/>
                <w:numId w:val="1"/>
              </w:numPr>
              <w:rPr>
                <w:rFonts w:ascii="Calibri" w:hAnsi="Calibri"/>
                <w:sz w:val="24"/>
                <w:szCs w:val="24"/>
              </w:rPr>
            </w:pPr>
          </w:p>
        </w:tc>
        <w:tc>
          <w:tcPr>
            <w:tcW w:w="9583" w:type="dxa"/>
            <w:gridSpan w:val="2"/>
          </w:tcPr>
          <w:p w14:paraId="3F664E0E"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19DC49B5" w14:textId="77777777" w:rsidTr="001E4470">
        <w:tc>
          <w:tcPr>
            <w:tcW w:w="993" w:type="dxa"/>
          </w:tcPr>
          <w:p w14:paraId="26515658" w14:textId="77777777" w:rsidR="002F3ADA" w:rsidRPr="00DD62CA" w:rsidRDefault="002F3ADA">
            <w:pPr>
              <w:pStyle w:val="TableText"/>
              <w:numPr>
                <w:ilvl w:val="0"/>
                <w:numId w:val="1"/>
              </w:numPr>
              <w:rPr>
                <w:rFonts w:ascii="Calibri" w:hAnsi="Calibri"/>
                <w:sz w:val="24"/>
                <w:szCs w:val="24"/>
              </w:rPr>
            </w:pPr>
          </w:p>
        </w:tc>
        <w:tc>
          <w:tcPr>
            <w:tcW w:w="9583" w:type="dxa"/>
            <w:gridSpan w:val="2"/>
          </w:tcPr>
          <w:p w14:paraId="196A30BC"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72DA1A0A" w14:textId="77777777" w:rsidTr="001E4470">
        <w:tc>
          <w:tcPr>
            <w:tcW w:w="993" w:type="dxa"/>
          </w:tcPr>
          <w:p w14:paraId="33045B14" w14:textId="77777777" w:rsidR="0070149C" w:rsidRPr="00DD62CA" w:rsidRDefault="0070149C">
            <w:pPr>
              <w:pStyle w:val="TableText"/>
              <w:numPr>
                <w:ilvl w:val="0"/>
                <w:numId w:val="1"/>
              </w:numPr>
              <w:rPr>
                <w:rFonts w:ascii="Calibri" w:hAnsi="Calibri"/>
                <w:sz w:val="24"/>
                <w:szCs w:val="24"/>
              </w:rPr>
            </w:pPr>
          </w:p>
        </w:tc>
        <w:tc>
          <w:tcPr>
            <w:tcW w:w="9583" w:type="dxa"/>
            <w:gridSpan w:val="2"/>
          </w:tcPr>
          <w:p w14:paraId="4926DC31"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r w:rsidR="0081123F" w14:paraId="2CCE0827" w14:textId="77777777" w:rsidTr="001E4470">
        <w:tblPrEx>
          <w:tblCellMar>
            <w:top w:w="29" w:type="dxa"/>
            <w:left w:w="43" w:type="dxa"/>
            <w:bottom w:w="29" w:type="dxa"/>
            <w:right w:w="43" w:type="dxa"/>
          </w:tblCellMar>
          <w:tblLook w:val="0000" w:firstRow="0" w:lastRow="0" w:firstColumn="0" w:lastColumn="0" w:noHBand="0" w:noVBand="0"/>
        </w:tblPrEx>
        <w:trPr>
          <w:gridAfter w:val="1"/>
          <w:wAfter w:w="173" w:type="dxa"/>
          <w:cantSplit/>
        </w:trPr>
        <w:tc>
          <w:tcPr>
            <w:tcW w:w="10403" w:type="dxa"/>
            <w:gridSpan w:val="2"/>
          </w:tcPr>
          <w:p w14:paraId="0D692471" w14:textId="77777777" w:rsidR="001E4470" w:rsidRDefault="001E4470" w:rsidP="00B6420A">
            <w:pPr>
              <w:pStyle w:val="BodySingle"/>
              <w:rPr>
                <w:rFonts w:ascii="Brush Script MT" w:hAnsi="Brush Script MT"/>
                <w:sz w:val="44"/>
                <w:szCs w:val="44"/>
              </w:rPr>
            </w:pPr>
          </w:p>
          <w:p w14:paraId="1BF1EACE" w14:textId="2B483D6C"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2AC9B475" w14:textId="77777777" w:rsidR="00B6420A" w:rsidRDefault="00B6420A" w:rsidP="00B6420A">
            <w:pPr>
              <w:rPr>
                <w:rFonts w:ascii="Calibri" w:hAnsi="Calibri"/>
                <w:b/>
                <w:sz w:val="24"/>
                <w:szCs w:val="24"/>
              </w:rPr>
            </w:pPr>
            <w:r>
              <w:rPr>
                <w:rFonts w:ascii="Calibri" w:hAnsi="Calibri"/>
                <w:b/>
                <w:sz w:val="24"/>
                <w:szCs w:val="24"/>
              </w:rPr>
              <w:t>pp NICOLA HOPKINS</w:t>
            </w:r>
          </w:p>
          <w:p w14:paraId="171CBB42"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444882C8" w14:textId="77777777" w:rsidR="00E83FE1" w:rsidRPr="00641E0F" w:rsidRDefault="00E83FE1" w:rsidP="002C337D">
            <w:pPr>
              <w:rPr>
                <w:rFonts w:ascii="Calibri" w:hAnsi="Calibri"/>
                <w:b/>
                <w:bCs/>
                <w:sz w:val="24"/>
                <w:szCs w:val="24"/>
              </w:rPr>
            </w:pPr>
          </w:p>
        </w:tc>
      </w:tr>
    </w:tbl>
    <w:p w14:paraId="771B7D4E" w14:textId="77777777" w:rsidR="0081123F" w:rsidRDefault="0081123F" w:rsidP="0081123F">
      <w:pPr>
        <w:pStyle w:val="TableText"/>
      </w:pPr>
    </w:p>
    <w:p w14:paraId="74A321ED" w14:textId="77777777" w:rsidR="00310FDD" w:rsidRDefault="00310FDD" w:rsidP="00310FDD">
      <w:pPr>
        <w:pStyle w:val="TableText"/>
        <w:rPr>
          <w:rFonts w:ascii="Calibri" w:hAnsi="Calibri" w:cs="Calibri"/>
        </w:rPr>
      </w:pPr>
    </w:p>
    <w:p w14:paraId="31598665" w14:textId="77777777" w:rsidR="006F03C4" w:rsidRDefault="006F03C4" w:rsidP="00310FDD">
      <w:pPr>
        <w:pStyle w:val="TableText"/>
        <w:rPr>
          <w:rFonts w:ascii="Calibri" w:hAnsi="Calibri" w:cs="Calibri"/>
          <w:b/>
        </w:rPr>
      </w:pPr>
    </w:p>
    <w:p w14:paraId="5285AFED"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6DBAEBC4" w14:textId="77777777" w:rsidR="00310FDD" w:rsidRPr="00310FDD" w:rsidRDefault="00310FDD" w:rsidP="00310FDD">
      <w:pPr>
        <w:pStyle w:val="TableText"/>
        <w:rPr>
          <w:rFonts w:ascii="Calibri" w:hAnsi="Calibri" w:cs="Calibri"/>
        </w:rPr>
      </w:pPr>
    </w:p>
    <w:p w14:paraId="36F3A1C9"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3B925EEE"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950B22A"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27CFF011" w14:textId="7D010586"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r w:rsidR="001E4470">
        <w:rPr>
          <w:rFonts w:ascii="Calibri" w:hAnsi="Calibri" w:cs="Calibri"/>
        </w:rPr>
        <w:t xml:space="preserve">                                                                                                                                                                   P.T.O.</w:t>
      </w:r>
    </w:p>
    <w:p w14:paraId="6F398AEC" w14:textId="77777777" w:rsidR="00310FDD" w:rsidRPr="00310FDD" w:rsidRDefault="00310FDD" w:rsidP="00310FDD">
      <w:pPr>
        <w:rPr>
          <w:rFonts w:ascii="Calibri" w:hAnsi="Calibri" w:cs="Calibri"/>
        </w:rPr>
      </w:pPr>
      <w:r w:rsidRPr="00310FDD">
        <w:rPr>
          <w:rFonts w:ascii="Calibri" w:hAnsi="Calibri" w:cs="Calibri"/>
        </w:rPr>
        <w:lastRenderedPageBreak/>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0D937C45" w14:textId="77777777" w:rsidR="00310FDD" w:rsidRPr="00310FDD" w:rsidRDefault="00310FDD" w:rsidP="00310FDD">
      <w:pPr>
        <w:rPr>
          <w:rFonts w:ascii="Calibri" w:hAnsi="Calibri" w:cs="Calibri"/>
        </w:rPr>
      </w:pPr>
    </w:p>
    <w:p w14:paraId="6E131258"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CB3AB68" w14:textId="77777777" w:rsidR="00310FDD" w:rsidRPr="00310FDD" w:rsidRDefault="00310FDD" w:rsidP="00310FDD">
      <w:pPr>
        <w:rPr>
          <w:rFonts w:ascii="Calibri" w:hAnsi="Calibri" w:cs="Calibri"/>
        </w:rPr>
      </w:pPr>
    </w:p>
    <w:p w14:paraId="43C3B549"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460E78C7"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343C3A2B" w14:textId="77777777" w:rsidR="00310FDD" w:rsidRPr="00310FDD" w:rsidRDefault="00310FDD" w:rsidP="00310FDD">
      <w:pPr>
        <w:pStyle w:val="TableText"/>
        <w:rPr>
          <w:rFonts w:ascii="Calibri" w:hAnsi="Calibri" w:cs="Calibri"/>
        </w:rPr>
      </w:pPr>
    </w:p>
    <w:p w14:paraId="05904F3A" w14:textId="77777777" w:rsidR="00310FDD" w:rsidRPr="00310FDD" w:rsidRDefault="00310FDD" w:rsidP="00310FDD">
      <w:pPr>
        <w:pStyle w:val="TableText"/>
        <w:rPr>
          <w:rFonts w:ascii="Calibri" w:hAnsi="Calibri" w:cs="Calibri"/>
        </w:rPr>
      </w:pPr>
    </w:p>
    <w:p w14:paraId="0C3C221D"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03F35" w14:textId="77777777" w:rsidR="001E4470" w:rsidRDefault="001E4470">
      <w:r>
        <w:separator/>
      </w:r>
    </w:p>
  </w:endnote>
  <w:endnote w:type="continuationSeparator" w:id="0">
    <w:p w14:paraId="7D063CC8" w14:textId="77777777" w:rsidR="001E4470" w:rsidRDefault="001E4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BBF05"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5754B" w14:textId="77777777" w:rsidR="001E4470" w:rsidRDefault="001E4470">
      <w:r>
        <w:separator/>
      </w:r>
    </w:p>
  </w:footnote>
  <w:footnote w:type="continuationSeparator" w:id="0">
    <w:p w14:paraId="4F2B3E13" w14:textId="77777777" w:rsidR="001E4470" w:rsidRDefault="001E4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B6791" w14:textId="77777777" w:rsidR="002F3ADA" w:rsidRPr="0089171B" w:rsidRDefault="002F3ADA">
    <w:pPr>
      <w:rPr>
        <w:rFonts w:ascii="Calibri" w:hAnsi="Calibri" w:cs="Calibri"/>
      </w:rPr>
    </w:pPr>
    <w:r w:rsidRPr="0089171B">
      <w:rPr>
        <w:rFonts w:ascii="Calibri" w:hAnsi="Calibri" w:cs="Calibri"/>
      </w:rPr>
      <w:t>RIBBLE VALLEY BOROUGH COUNCIL</w:t>
    </w:r>
  </w:p>
  <w:p w14:paraId="5D610AC1"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6EE66939" w14:textId="77777777" w:rsidR="002F3ADA" w:rsidRPr="0089171B" w:rsidRDefault="002F3ADA">
    <w:pPr>
      <w:pStyle w:val="addresses"/>
      <w:rPr>
        <w:rFonts w:ascii="Calibri" w:hAnsi="Calibri" w:cs="Calibri"/>
      </w:rPr>
    </w:pPr>
  </w:p>
  <w:p w14:paraId="185FAB1E" w14:textId="12D4A0B8" w:rsidR="002F3ADA" w:rsidRPr="0089171B" w:rsidRDefault="002F3ADA">
    <w:pPr>
      <w:rPr>
        <w:rFonts w:ascii="Calibri" w:hAnsi="Calibri" w:cs="Calibri"/>
        <w:b/>
        <w:bCs/>
      </w:rPr>
    </w:pPr>
    <w:r w:rsidRPr="0089171B">
      <w:rPr>
        <w:rFonts w:ascii="Calibri" w:hAnsi="Calibri" w:cs="Calibri"/>
        <w:b/>
        <w:bCs/>
      </w:rPr>
      <w:t xml:space="preserve">APPLICATION NO.  </w:t>
    </w:r>
    <w:r w:rsidR="001E4470">
      <w:rPr>
        <w:rFonts w:ascii="Calibri" w:hAnsi="Calibri" w:cs="Calibri"/>
        <w:b/>
        <w:bCs/>
      </w:rPr>
      <w:t>3/2022/0091</w:t>
    </w:r>
    <w:r w:rsidRPr="0089171B">
      <w:rPr>
        <w:rFonts w:ascii="Calibri" w:hAnsi="Calibri" w:cs="Calibri"/>
        <w:b/>
        <w:bCs/>
      </w:rPr>
      <w:t xml:space="preserve">                                DECISION DATE: </w:t>
    </w:r>
    <w:r w:rsidR="00690161">
      <w:rPr>
        <w:rFonts w:ascii="Calibri" w:hAnsi="Calibri" w:cs="Calibri"/>
        <w:b/>
        <w:bCs/>
      </w:rPr>
      <w:t xml:space="preserve"> </w:t>
    </w:r>
    <w:r w:rsidR="001E4470">
      <w:rPr>
        <w:rFonts w:ascii="Calibri" w:hAnsi="Calibri" w:cs="Calibri"/>
        <w:b/>
        <w:bCs/>
      </w:rPr>
      <w:t>08 April 2022</w:t>
    </w:r>
  </w:p>
  <w:p w14:paraId="293457AB" w14:textId="77777777" w:rsidR="002F3ADA" w:rsidRDefault="002F3ADA">
    <w:pPr>
      <w:pBdr>
        <w:bottom w:val="single" w:sz="4" w:space="1" w:color="auto"/>
      </w:pBdr>
    </w:pPr>
  </w:p>
  <w:p w14:paraId="581416AF"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3519492">
    <w:abstractNumId w:val="3"/>
  </w:num>
  <w:num w:numId="2" w16cid:durableId="393822435">
    <w:abstractNumId w:val="2"/>
  </w:num>
  <w:num w:numId="3" w16cid:durableId="390276198">
    <w:abstractNumId w:val="0"/>
  </w:num>
  <w:num w:numId="4" w16cid:durableId="391126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70"/>
    <w:rsid w:val="000A2F81"/>
    <w:rsid w:val="00111C12"/>
    <w:rsid w:val="001602C7"/>
    <w:rsid w:val="001613C3"/>
    <w:rsid w:val="00172E52"/>
    <w:rsid w:val="001E4470"/>
    <w:rsid w:val="0026438E"/>
    <w:rsid w:val="002860D9"/>
    <w:rsid w:val="002C337D"/>
    <w:rsid w:val="002D5D44"/>
    <w:rsid w:val="002F3ADA"/>
    <w:rsid w:val="00310FDD"/>
    <w:rsid w:val="003243B5"/>
    <w:rsid w:val="00335DB8"/>
    <w:rsid w:val="00353EFF"/>
    <w:rsid w:val="00441F1F"/>
    <w:rsid w:val="00443FA4"/>
    <w:rsid w:val="00466193"/>
    <w:rsid w:val="004B764D"/>
    <w:rsid w:val="00521961"/>
    <w:rsid w:val="005F0993"/>
    <w:rsid w:val="00690161"/>
    <w:rsid w:val="006F03C4"/>
    <w:rsid w:val="0070149C"/>
    <w:rsid w:val="007C793E"/>
    <w:rsid w:val="0081123F"/>
    <w:rsid w:val="00822630"/>
    <w:rsid w:val="0089171B"/>
    <w:rsid w:val="0090365E"/>
    <w:rsid w:val="00905666"/>
    <w:rsid w:val="009A509E"/>
    <w:rsid w:val="009F1725"/>
    <w:rsid w:val="00A00F48"/>
    <w:rsid w:val="00A2080A"/>
    <w:rsid w:val="00A43996"/>
    <w:rsid w:val="00AA358D"/>
    <w:rsid w:val="00AD66B2"/>
    <w:rsid w:val="00B27048"/>
    <w:rsid w:val="00B54B2E"/>
    <w:rsid w:val="00B6420A"/>
    <w:rsid w:val="00B739B9"/>
    <w:rsid w:val="00B91966"/>
    <w:rsid w:val="00BE454C"/>
    <w:rsid w:val="00C00AD7"/>
    <w:rsid w:val="00C33734"/>
    <w:rsid w:val="00DD62CA"/>
    <w:rsid w:val="00E01248"/>
    <w:rsid w:val="00E716AD"/>
    <w:rsid w:val="00E83FE1"/>
    <w:rsid w:val="00EA75BB"/>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45DF7"/>
  <w15:chartTrackingRefBased/>
  <w15:docId w15:val="{6F692B24-89A2-4867-B849-55C98023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3</Pages>
  <Words>1033</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6840</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Lesley Lund</cp:lastModifiedBy>
  <cp:revision>2</cp:revision>
  <cp:lastPrinted>2021-08-06T09:17:00Z</cp:lastPrinted>
  <dcterms:created xsi:type="dcterms:W3CDTF">2022-04-08T13:16:00Z</dcterms:created>
  <dcterms:modified xsi:type="dcterms:W3CDTF">2022-04-08T13:16:00Z</dcterms:modified>
</cp:coreProperties>
</file>