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9885" w14:textId="77777777" w:rsidR="00286D33" w:rsidRDefault="00286D33">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286D33" w:rsidRPr="00773CA4" w14:paraId="0E838D4A" w14:textId="77777777">
        <w:trPr>
          <w:cantSplit/>
        </w:trPr>
        <w:tc>
          <w:tcPr>
            <w:tcW w:w="7000" w:type="dxa"/>
            <w:gridSpan w:val="4"/>
          </w:tcPr>
          <w:p w14:paraId="1D35DD04" w14:textId="77777777" w:rsidR="00286D33" w:rsidRPr="00A51903" w:rsidRDefault="00286D33">
            <w:pPr>
              <w:pStyle w:val="TableText"/>
              <w:rPr>
                <w:rFonts w:ascii="Calibri" w:hAnsi="Calibri"/>
                <w:sz w:val="22"/>
                <w:szCs w:val="22"/>
              </w:rPr>
            </w:pPr>
            <w:r w:rsidRPr="00A51903">
              <w:rPr>
                <w:rFonts w:ascii="Calibri" w:hAnsi="Calibri"/>
                <w:sz w:val="22"/>
                <w:szCs w:val="22"/>
              </w:rPr>
              <w:t>RIBBLE VALLEY BOROUGH COUNCIL</w:t>
            </w:r>
          </w:p>
        </w:tc>
        <w:tc>
          <w:tcPr>
            <w:tcW w:w="1713" w:type="dxa"/>
          </w:tcPr>
          <w:p w14:paraId="366CACDC" w14:textId="77777777" w:rsidR="00286D33" w:rsidRPr="00A51903" w:rsidRDefault="00286D33">
            <w:pPr>
              <w:pStyle w:val="DefaultText"/>
              <w:rPr>
                <w:rFonts w:ascii="Calibri" w:hAnsi="Calibri"/>
                <w:sz w:val="22"/>
                <w:szCs w:val="22"/>
              </w:rPr>
            </w:pPr>
          </w:p>
        </w:tc>
        <w:tc>
          <w:tcPr>
            <w:tcW w:w="1718" w:type="dxa"/>
          </w:tcPr>
          <w:p w14:paraId="02303590" w14:textId="77777777" w:rsidR="00286D33" w:rsidRPr="00A51903" w:rsidRDefault="00286D33">
            <w:pPr>
              <w:pStyle w:val="DefaultText"/>
              <w:rPr>
                <w:rFonts w:ascii="Calibri" w:hAnsi="Calibri"/>
                <w:sz w:val="22"/>
                <w:szCs w:val="22"/>
              </w:rPr>
            </w:pPr>
          </w:p>
        </w:tc>
      </w:tr>
      <w:tr w:rsidR="00286D33" w:rsidRPr="00773CA4" w14:paraId="4A80D385" w14:textId="77777777">
        <w:trPr>
          <w:cantSplit/>
        </w:trPr>
        <w:tc>
          <w:tcPr>
            <w:tcW w:w="4124" w:type="dxa"/>
            <w:gridSpan w:val="2"/>
          </w:tcPr>
          <w:p w14:paraId="67CFF74C" w14:textId="77777777" w:rsidR="00286D33" w:rsidRPr="00A51903" w:rsidRDefault="00286D33">
            <w:pPr>
              <w:pStyle w:val="TableText"/>
              <w:rPr>
                <w:rFonts w:ascii="Calibri" w:hAnsi="Calibri"/>
                <w:sz w:val="22"/>
                <w:szCs w:val="22"/>
              </w:rPr>
            </w:pPr>
            <w:r w:rsidRPr="00A51903">
              <w:rPr>
                <w:rFonts w:ascii="Calibri" w:hAnsi="Calibri"/>
                <w:sz w:val="22"/>
                <w:szCs w:val="22"/>
              </w:rPr>
              <w:t xml:space="preserve">Development Department </w:t>
            </w:r>
          </w:p>
        </w:tc>
        <w:tc>
          <w:tcPr>
            <w:tcW w:w="1461" w:type="dxa"/>
          </w:tcPr>
          <w:p w14:paraId="304EFDEB" w14:textId="77777777" w:rsidR="00286D33" w:rsidRPr="00A51903" w:rsidRDefault="00286D33">
            <w:pPr>
              <w:pStyle w:val="DefaultText"/>
              <w:rPr>
                <w:rFonts w:ascii="Calibri" w:hAnsi="Calibri"/>
                <w:sz w:val="22"/>
                <w:szCs w:val="22"/>
              </w:rPr>
            </w:pPr>
          </w:p>
        </w:tc>
        <w:tc>
          <w:tcPr>
            <w:tcW w:w="1415" w:type="dxa"/>
          </w:tcPr>
          <w:p w14:paraId="616FFC02" w14:textId="77777777" w:rsidR="00286D33" w:rsidRPr="00A51903" w:rsidRDefault="00286D33">
            <w:pPr>
              <w:pStyle w:val="DefaultText"/>
              <w:rPr>
                <w:rFonts w:ascii="Calibri" w:hAnsi="Calibri"/>
                <w:sz w:val="22"/>
                <w:szCs w:val="22"/>
              </w:rPr>
            </w:pPr>
          </w:p>
        </w:tc>
        <w:tc>
          <w:tcPr>
            <w:tcW w:w="1713" w:type="dxa"/>
          </w:tcPr>
          <w:p w14:paraId="2023B830" w14:textId="77777777" w:rsidR="00286D33" w:rsidRPr="00A51903" w:rsidRDefault="00286D33">
            <w:pPr>
              <w:pStyle w:val="DefaultText"/>
              <w:rPr>
                <w:rFonts w:ascii="Calibri" w:hAnsi="Calibri"/>
                <w:sz w:val="22"/>
                <w:szCs w:val="22"/>
              </w:rPr>
            </w:pPr>
          </w:p>
        </w:tc>
        <w:tc>
          <w:tcPr>
            <w:tcW w:w="1718" w:type="dxa"/>
          </w:tcPr>
          <w:p w14:paraId="155DCCA7" w14:textId="77777777" w:rsidR="00286D33" w:rsidRPr="00A51903" w:rsidRDefault="00286D33">
            <w:pPr>
              <w:pStyle w:val="DefaultText"/>
              <w:rPr>
                <w:rFonts w:ascii="Calibri" w:hAnsi="Calibri"/>
                <w:sz w:val="22"/>
                <w:szCs w:val="22"/>
              </w:rPr>
            </w:pPr>
          </w:p>
        </w:tc>
      </w:tr>
      <w:tr w:rsidR="00A27BA2" w:rsidRPr="00773CA4" w14:paraId="30CE93FE" w14:textId="77777777" w:rsidTr="00F731E3">
        <w:trPr>
          <w:cantSplit/>
        </w:trPr>
        <w:tc>
          <w:tcPr>
            <w:tcW w:w="7000" w:type="dxa"/>
            <w:gridSpan w:val="4"/>
          </w:tcPr>
          <w:p w14:paraId="4B3F7FA4" w14:textId="77777777" w:rsidR="00A27BA2" w:rsidRPr="00A51903" w:rsidRDefault="00A27BA2">
            <w:pPr>
              <w:pStyle w:val="DefaultText"/>
              <w:rPr>
                <w:rFonts w:ascii="Calibri" w:hAnsi="Calibri"/>
                <w:sz w:val="22"/>
                <w:szCs w:val="22"/>
              </w:rPr>
            </w:pPr>
            <w:r w:rsidRPr="00A51903">
              <w:rPr>
                <w:rFonts w:ascii="Calibri" w:hAnsi="Calibri"/>
                <w:sz w:val="22"/>
                <w:szCs w:val="22"/>
              </w:rPr>
              <w:t>Council Offices, Church Walk, Clitheroe, Lancashire, BB7 2RA</w:t>
            </w:r>
          </w:p>
        </w:tc>
        <w:tc>
          <w:tcPr>
            <w:tcW w:w="1713" w:type="dxa"/>
          </w:tcPr>
          <w:p w14:paraId="5E1086C0" w14:textId="77777777" w:rsidR="00A27BA2" w:rsidRPr="00A51903" w:rsidRDefault="00A27BA2">
            <w:pPr>
              <w:pStyle w:val="DefaultText"/>
              <w:rPr>
                <w:rFonts w:ascii="Calibri" w:hAnsi="Calibri"/>
                <w:sz w:val="22"/>
                <w:szCs w:val="22"/>
              </w:rPr>
            </w:pPr>
          </w:p>
        </w:tc>
        <w:tc>
          <w:tcPr>
            <w:tcW w:w="1718" w:type="dxa"/>
          </w:tcPr>
          <w:p w14:paraId="3B0E5B3A" w14:textId="77777777" w:rsidR="00A27BA2" w:rsidRPr="00A51903" w:rsidRDefault="00A27BA2">
            <w:pPr>
              <w:pStyle w:val="DefaultText"/>
              <w:rPr>
                <w:rFonts w:ascii="Calibri" w:hAnsi="Calibri"/>
                <w:sz w:val="22"/>
                <w:szCs w:val="22"/>
              </w:rPr>
            </w:pPr>
          </w:p>
        </w:tc>
      </w:tr>
      <w:tr w:rsidR="00A51903" w:rsidRPr="00773CA4" w14:paraId="09C8BC75" w14:textId="77777777" w:rsidTr="004508C1">
        <w:trPr>
          <w:cantSplit/>
        </w:trPr>
        <w:tc>
          <w:tcPr>
            <w:tcW w:w="10431" w:type="dxa"/>
            <w:gridSpan w:val="6"/>
            <w:tcBorders>
              <w:bottom w:val="single" w:sz="6" w:space="0" w:color="auto"/>
            </w:tcBorders>
          </w:tcPr>
          <w:p w14:paraId="00103B8A" w14:textId="77777777" w:rsidR="00A51903" w:rsidRPr="00A51903" w:rsidRDefault="00A51903" w:rsidP="00A51903">
            <w:pPr>
              <w:pStyle w:val="TableText"/>
              <w:rPr>
                <w:rFonts w:ascii="Calibri" w:hAnsi="Calibri"/>
                <w:sz w:val="22"/>
                <w:szCs w:val="22"/>
              </w:rPr>
            </w:pPr>
            <w:r w:rsidRPr="00A51903">
              <w:rPr>
                <w:rFonts w:ascii="Calibri" w:hAnsi="Calibri"/>
                <w:sz w:val="22"/>
                <w:szCs w:val="22"/>
              </w:rPr>
              <w:t>Telephone: 01200 425111 www.ribblevalley.gov.uk   planning@ribblevalley.gov.uk</w:t>
            </w:r>
          </w:p>
        </w:tc>
      </w:tr>
      <w:tr w:rsidR="00286D33" w:rsidRPr="00773CA4" w14:paraId="3582C897" w14:textId="77777777">
        <w:trPr>
          <w:cantSplit/>
        </w:trPr>
        <w:tc>
          <w:tcPr>
            <w:tcW w:w="10431" w:type="dxa"/>
            <w:gridSpan w:val="6"/>
          </w:tcPr>
          <w:p w14:paraId="74F28521" w14:textId="77777777" w:rsidR="00286D33" w:rsidRPr="00A51903" w:rsidRDefault="00286D33">
            <w:pPr>
              <w:pStyle w:val="TableText"/>
              <w:rPr>
                <w:rFonts w:ascii="Calibri" w:hAnsi="Calibri"/>
                <w:b/>
                <w:sz w:val="22"/>
                <w:szCs w:val="22"/>
              </w:rPr>
            </w:pPr>
            <w:r w:rsidRPr="00A51903">
              <w:rPr>
                <w:rFonts w:ascii="Calibri" w:hAnsi="Calibri"/>
                <w:b/>
                <w:sz w:val="22"/>
                <w:szCs w:val="22"/>
              </w:rPr>
              <w:t>Town and Country Planning Act 1990, section 191 as amended by section 10 of the Planning and Compensation Act 1991</w:t>
            </w:r>
          </w:p>
          <w:p w14:paraId="16EA4C6E" w14:textId="77777777" w:rsidR="00286D33" w:rsidRPr="00A51903" w:rsidRDefault="00286D33">
            <w:pPr>
              <w:pStyle w:val="TableText"/>
              <w:rPr>
                <w:rFonts w:ascii="Calibri" w:hAnsi="Calibri"/>
                <w:sz w:val="22"/>
                <w:szCs w:val="22"/>
              </w:rPr>
            </w:pPr>
          </w:p>
        </w:tc>
      </w:tr>
      <w:tr w:rsidR="00286D33" w:rsidRPr="00773CA4" w14:paraId="00A6CD29" w14:textId="77777777">
        <w:trPr>
          <w:cantSplit/>
        </w:trPr>
        <w:tc>
          <w:tcPr>
            <w:tcW w:w="10431" w:type="dxa"/>
            <w:gridSpan w:val="6"/>
          </w:tcPr>
          <w:p w14:paraId="75561E45"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CERTIFICATE OF LAWFULNESS FOR AN EXISTING USE OR</w:t>
            </w:r>
          </w:p>
          <w:p w14:paraId="03D43FF8" w14:textId="77777777" w:rsidR="00286D33" w:rsidRPr="00A51903" w:rsidRDefault="00286D33">
            <w:pPr>
              <w:pStyle w:val="TableText"/>
              <w:rPr>
                <w:rFonts w:ascii="Calibri" w:hAnsi="Calibri"/>
                <w:sz w:val="22"/>
                <w:szCs w:val="22"/>
              </w:rPr>
            </w:pPr>
            <w:r w:rsidRPr="00A51903">
              <w:rPr>
                <w:rFonts w:ascii="Calibri" w:hAnsi="Calibri"/>
                <w:sz w:val="22"/>
                <w:szCs w:val="22"/>
                <w:u w:val="single"/>
              </w:rPr>
              <w:t>ACTIVITY IN BREACH OF PLANNING CONDITION</w:t>
            </w:r>
          </w:p>
        </w:tc>
      </w:tr>
      <w:tr w:rsidR="00286D33" w:rsidRPr="00773CA4" w14:paraId="652972A1" w14:textId="77777777">
        <w:trPr>
          <w:cantSplit/>
        </w:trPr>
        <w:tc>
          <w:tcPr>
            <w:tcW w:w="2411" w:type="dxa"/>
          </w:tcPr>
          <w:p w14:paraId="1A195CFD" w14:textId="77777777" w:rsidR="00286D33" w:rsidRPr="00A51903" w:rsidRDefault="00286D33">
            <w:pPr>
              <w:pStyle w:val="TableText"/>
              <w:rPr>
                <w:rFonts w:ascii="Calibri" w:hAnsi="Calibri"/>
                <w:sz w:val="22"/>
                <w:szCs w:val="22"/>
              </w:rPr>
            </w:pPr>
            <w:r w:rsidRPr="00A51903">
              <w:rPr>
                <w:rFonts w:ascii="Calibri" w:hAnsi="Calibri"/>
                <w:b/>
                <w:sz w:val="22"/>
                <w:szCs w:val="22"/>
              </w:rPr>
              <w:t>APPLICATION NO:</w:t>
            </w:r>
          </w:p>
        </w:tc>
        <w:tc>
          <w:tcPr>
            <w:tcW w:w="3174" w:type="dxa"/>
            <w:gridSpan w:val="2"/>
          </w:tcPr>
          <w:p w14:paraId="5A110723" w14:textId="77777777" w:rsidR="00286D33" w:rsidRPr="00A51903" w:rsidRDefault="00DC3CF8">
            <w:pPr>
              <w:pStyle w:val="DefaultText"/>
              <w:rPr>
                <w:rFonts w:ascii="Calibri" w:hAnsi="Calibri"/>
                <w:sz w:val="22"/>
                <w:szCs w:val="22"/>
              </w:rPr>
            </w:pPr>
            <w:r>
              <w:rPr>
                <w:rFonts w:ascii="Calibri" w:hAnsi="Calibri"/>
                <w:sz w:val="22"/>
                <w:szCs w:val="22"/>
              </w:rPr>
              <w:t>3/2022/0097</w:t>
            </w:r>
          </w:p>
        </w:tc>
        <w:tc>
          <w:tcPr>
            <w:tcW w:w="1415" w:type="dxa"/>
          </w:tcPr>
          <w:p w14:paraId="5A4BBC04" w14:textId="77777777" w:rsidR="00286D33" w:rsidRPr="00A51903" w:rsidRDefault="00286D33">
            <w:pPr>
              <w:pStyle w:val="DefaultText"/>
              <w:rPr>
                <w:rFonts w:ascii="Calibri" w:hAnsi="Calibri"/>
                <w:sz w:val="22"/>
                <w:szCs w:val="22"/>
              </w:rPr>
            </w:pPr>
          </w:p>
        </w:tc>
        <w:tc>
          <w:tcPr>
            <w:tcW w:w="1713" w:type="dxa"/>
          </w:tcPr>
          <w:p w14:paraId="2678D5FF" w14:textId="77777777" w:rsidR="00286D33" w:rsidRPr="00A51903" w:rsidRDefault="00286D33">
            <w:pPr>
              <w:pStyle w:val="DefaultText"/>
              <w:rPr>
                <w:rFonts w:ascii="Calibri" w:hAnsi="Calibri"/>
                <w:sz w:val="22"/>
                <w:szCs w:val="22"/>
              </w:rPr>
            </w:pPr>
          </w:p>
        </w:tc>
        <w:tc>
          <w:tcPr>
            <w:tcW w:w="1718" w:type="dxa"/>
          </w:tcPr>
          <w:p w14:paraId="04B66ABC" w14:textId="77777777" w:rsidR="00286D33" w:rsidRPr="00A51903" w:rsidRDefault="00286D33">
            <w:pPr>
              <w:pStyle w:val="DefaultText"/>
              <w:rPr>
                <w:rFonts w:ascii="Calibri" w:hAnsi="Calibri"/>
                <w:sz w:val="22"/>
                <w:szCs w:val="22"/>
              </w:rPr>
            </w:pPr>
          </w:p>
        </w:tc>
      </w:tr>
      <w:tr w:rsidR="00286D33" w:rsidRPr="00773CA4" w14:paraId="1E107295" w14:textId="77777777">
        <w:trPr>
          <w:cantSplit/>
        </w:trPr>
        <w:tc>
          <w:tcPr>
            <w:tcW w:w="2411" w:type="dxa"/>
          </w:tcPr>
          <w:p w14:paraId="021F7D82" w14:textId="77777777" w:rsidR="00286D33" w:rsidRPr="00A51903" w:rsidRDefault="00286D33">
            <w:pPr>
              <w:pStyle w:val="TableText"/>
              <w:rPr>
                <w:rFonts w:ascii="Calibri" w:hAnsi="Calibri"/>
                <w:sz w:val="22"/>
                <w:szCs w:val="22"/>
              </w:rPr>
            </w:pPr>
            <w:r w:rsidRPr="00A51903">
              <w:rPr>
                <w:rFonts w:ascii="Calibri" w:hAnsi="Calibri"/>
                <w:b/>
                <w:sz w:val="22"/>
                <w:szCs w:val="22"/>
              </w:rPr>
              <w:t>DECISION DATE:</w:t>
            </w:r>
          </w:p>
        </w:tc>
        <w:tc>
          <w:tcPr>
            <w:tcW w:w="3174" w:type="dxa"/>
            <w:gridSpan w:val="2"/>
          </w:tcPr>
          <w:p w14:paraId="0D1E90BD" w14:textId="77777777" w:rsidR="00286D33" w:rsidRPr="00A51903" w:rsidRDefault="00DC3CF8">
            <w:pPr>
              <w:pStyle w:val="DefaultText"/>
              <w:rPr>
                <w:rFonts w:ascii="Calibri" w:hAnsi="Calibri"/>
                <w:sz w:val="22"/>
                <w:szCs w:val="22"/>
              </w:rPr>
            </w:pPr>
            <w:r>
              <w:rPr>
                <w:rFonts w:ascii="Calibri" w:hAnsi="Calibri"/>
                <w:sz w:val="22"/>
                <w:szCs w:val="22"/>
              </w:rPr>
              <w:t>15 February 2022</w:t>
            </w:r>
          </w:p>
        </w:tc>
        <w:tc>
          <w:tcPr>
            <w:tcW w:w="1415" w:type="dxa"/>
          </w:tcPr>
          <w:p w14:paraId="68A35217" w14:textId="77777777" w:rsidR="00286D33" w:rsidRPr="00A51903" w:rsidRDefault="00286D33">
            <w:pPr>
              <w:pStyle w:val="DefaultText"/>
              <w:rPr>
                <w:rFonts w:ascii="Calibri" w:hAnsi="Calibri"/>
                <w:sz w:val="22"/>
                <w:szCs w:val="22"/>
              </w:rPr>
            </w:pPr>
          </w:p>
        </w:tc>
        <w:tc>
          <w:tcPr>
            <w:tcW w:w="1713" w:type="dxa"/>
          </w:tcPr>
          <w:p w14:paraId="5C912C5D" w14:textId="77777777" w:rsidR="00286D33" w:rsidRPr="00A51903" w:rsidRDefault="00286D33">
            <w:pPr>
              <w:pStyle w:val="DefaultText"/>
              <w:rPr>
                <w:rFonts w:ascii="Calibri" w:hAnsi="Calibri"/>
                <w:sz w:val="22"/>
                <w:szCs w:val="22"/>
              </w:rPr>
            </w:pPr>
          </w:p>
        </w:tc>
        <w:tc>
          <w:tcPr>
            <w:tcW w:w="1718" w:type="dxa"/>
          </w:tcPr>
          <w:p w14:paraId="485FCB8B" w14:textId="77777777" w:rsidR="00286D33" w:rsidRPr="00A51903" w:rsidRDefault="00286D33">
            <w:pPr>
              <w:pStyle w:val="DefaultText"/>
              <w:rPr>
                <w:rFonts w:ascii="Calibri" w:hAnsi="Calibri"/>
                <w:sz w:val="22"/>
                <w:szCs w:val="22"/>
              </w:rPr>
            </w:pPr>
          </w:p>
        </w:tc>
      </w:tr>
      <w:tr w:rsidR="00286D33" w:rsidRPr="00773CA4" w14:paraId="6330DAB3" w14:textId="77777777">
        <w:trPr>
          <w:cantSplit/>
        </w:trPr>
        <w:tc>
          <w:tcPr>
            <w:tcW w:w="2411" w:type="dxa"/>
          </w:tcPr>
          <w:p w14:paraId="780884DC" w14:textId="77777777" w:rsidR="00286D33" w:rsidRPr="00A51903" w:rsidRDefault="00286D33">
            <w:pPr>
              <w:pStyle w:val="TableText"/>
              <w:rPr>
                <w:rFonts w:ascii="Calibri" w:hAnsi="Calibri"/>
                <w:sz w:val="22"/>
                <w:szCs w:val="22"/>
              </w:rPr>
            </w:pPr>
            <w:r w:rsidRPr="00A51903">
              <w:rPr>
                <w:rFonts w:ascii="Calibri" w:hAnsi="Calibri"/>
                <w:b/>
                <w:sz w:val="22"/>
                <w:szCs w:val="22"/>
              </w:rPr>
              <w:t>DATE RECEIVED:</w:t>
            </w:r>
          </w:p>
        </w:tc>
        <w:tc>
          <w:tcPr>
            <w:tcW w:w="3174" w:type="dxa"/>
            <w:gridSpan w:val="2"/>
          </w:tcPr>
          <w:p w14:paraId="79DDD7BE" w14:textId="6D92A578" w:rsidR="00286D33" w:rsidRPr="00A51903" w:rsidRDefault="00CE2E38">
            <w:pPr>
              <w:pStyle w:val="DefaultText"/>
              <w:rPr>
                <w:rFonts w:ascii="Calibri" w:hAnsi="Calibri"/>
                <w:sz w:val="22"/>
                <w:szCs w:val="22"/>
              </w:rPr>
            </w:pPr>
            <w:r>
              <w:rPr>
                <w:rFonts w:ascii="Calibri" w:hAnsi="Calibri"/>
                <w:sz w:val="22"/>
                <w:szCs w:val="22"/>
              </w:rPr>
              <w:t>24 January</w:t>
            </w:r>
            <w:r w:rsidR="00DC3CF8">
              <w:rPr>
                <w:rFonts w:ascii="Calibri" w:hAnsi="Calibri"/>
                <w:sz w:val="22"/>
                <w:szCs w:val="22"/>
              </w:rPr>
              <w:t xml:space="preserve"> 2022</w:t>
            </w:r>
          </w:p>
        </w:tc>
        <w:tc>
          <w:tcPr>
            <w:tcW w:w="1415" w:type="dxa"/>
          </w:tcPr>
          <w:p w14:paraId="4EAA7C8C" w14:textId="77777777" w:rsidR="00286D33" w:rsidRPr="00A51903" w:rsidRDefault="00286D33">
            <w:pPr>
              <w:pStyle w:val="DefaultText"/>
              <w:rPr>
                <w:rFonts w:ascii="Calibri" w:hAnsi="Calibri"/>
                <w:sz w:val="22"/>
                <w:szCs w:val="22"/>
              </w:rPr>
            </w:pPr>
          </w:p>
        </w:tc>
        <w:tc>
          <w:tcPr>
            <w:tcW w:w="1713" w:type="dxa"/>
          </w:tcPr>
          <w:p w14:paraId="7D78EFAE" w14:textId="77777777" w:rsidR="00286D33" w:rsidRPr="00A51903" w:rsidRDefault="00286D33">
            <w:pPr>
              <w:pStyle w:val="DefaultText"/>
              <w:rPr>
                <w:rFonts w:ascii="Calibri" w:hAnsi="Calibri"/>
                <w:sz w:val="22"/>
                <w:szCs w:val="22"/>
              </w:rPr>
            </w:pPr>
          </w:p>
        </w:tc>
        <w:tc>
          <w:tcPr>
            <w:tcW w:w="1718" w:type="dxa"/>
          </w:tcPr>
          <w:p w14:paraId="238FEAD6" w14:textId="77777777" w:rsidR="00286D33" w:rsidRPr="00A51903" w:rsidRDefault="00286D33">
            <w:pPr>
              <w:pStyle w:val="DefaultText"/>
              <w:rPr>
                <w:rFonts w:ascii="Calibri" w:hAnsi="Calibri"/>
                <w:sz w:val="22"/>
                <w:szCs w:val="22"/>
              </w:rPr>
            </w:pPr>
          </w:p>
        </w:tc>
      </w:tr>
      <w:tr w:rsidR="00286D33" w:rsidRPr="00773CA4" w14:paraId="7480DB6A" w14:textId="77777777">
        <w:trPr>
          <w:cantSplit/>
        </w:trPr>
        <w:tc>
          <w:tcPr>
            <w:tcW w:w="10431" w:type="dxa"/>
            <w:gridSpan w:val="6"/>
          </w:tcPr>
          <w:p w14:paraId="6442DF64" w14:textId="77777777" w:rsidR="00286D33" w:rsidRPr="00A51903" w:rsidRDefault="00286D33">
            <w:pPr>
              <w:pStyle w:val="DefaultText"/>
              <w:rPr>
                <w:rFonts w:ascii="Calibri" w:hAnsi="Calibri"/>
                <w:sz w:val="22"/>
                <w:szCs w:val="22"/>
              </w:rPr>
            </w:pPr>
          </w:p>
        </w:tc>
      </w:tr>
      <w:tr w:rsidR="00286D33" w:rsidRPr="00773CA4" w14:paraId="6FDC86A0" w14:textId="77777777">
        <w:trPr>
          <w:cantSplit/>
        </w:trPr>
        <w:tc>
          <w:tcPr>
            <w:tcW w:w="2411" w:type="dxa"/>
          </w:tcPr>
          <w:p w14:paraId="0E6E546B" w14:textId="77777777" w:rsidR="00286D33" w:rsidRPr="00A51903" w:rsidRDefault="00286D33">
            <w:pPr>
              <w:pStyle w:val="TableText"/>
              <w:rPr>
                <w:rFonts w:ascii="Calibri" w:hAnsi="Calibri"/>
                <w:sz w:val="22"/>
                <w:szCs w:val="22"/>
              </w:rPr>
            </w:pPr>
            <w:r w:rsidRPr="00A51903">
              <w:rPr>
                <w:rFonts w:ascii="Calibri" w:hAnsi="Calibri"/>
                <w:b/>
                <w:sz w:val="22"/>
                <w:szCs w:val="22"/>
              </w:rPr>
              <w:t>APPLICANT:</w:t>
            </w:r>
          </w:p>
        </w:tc>
        <w:tc>
          <w:tcPr>
            <w:tcW w:w="1713" w:type="dxa"/>
          </w:tcPr>
          <w:p w14:paraId="39A9375B" w14:textId="77777777" w:rsidR="00286D33" w:rsidRPr="00A51903" w:rsidRDefault="00286D33">
            <w:pPr>
              <w:pStyle w:val="DefaultText"/>
              <w:rPr>
                <w:rFonts w:ascii="Calibri" w:hAnsi="Calibri"/>
                <w:sz w:val="22"/>
                <w:szCs w:val="22"/>
              </w:rPr>
            </w:pPr>
          </w:p>
        </w:tc>
        <w:tc>
          <w:tcPr>
            <w:tcW w:w="1461" w:type="dxa"/>
          </w:tcPr>
          <w:p w14:paraId="2BBD7786" w14:textId="77777777" w:rsidR="00286D33" w:rsidRPr="00A51903" w:rsidRDefault="00286D33">
            <w:pPr>
              <w:pStyle w:val="DefaultText"/>
              <w:rPr>
                <w:rFonts w:ascii="Calibri" w:hAnsi="Calibri"/>
                <w:sz w:val="22"/>
                <w:szCs w:val="22"/>
              </w:rPr>
            </w:pPr>
          </w:p>
        </w:tc>
        <w:tc>
          <w:tcPr>
            <w:tcW w:w="1415" w:type="dxa"/>
          </w:tcPr>
          <w:p w14:paraId="1E9F24E0" w14:textId="77777777" w:rsidR="00286D33" w:rsidRPr="00A51903" w:rsidRDefault="00286D33">
            <w:pPr>
              <w:pStyle w:val="TableText"/>
              <w:rPr>
                <w:rFonts w:ascii="Calibri" w:hAnsi="Calibri"/>
                <w:sz w:val="22"/>
                <w:szCs w:val="22"/>
              </w:rPr>
            </w:pPr>
            <w:r w:rsidRPr="00A51903">
              <w:rPr>
                <w:rFonts w:ascii="Calibri" w:hAnsi="Calibri"/>
                <w:b/>
                <w:sz w:val="22"/>
                <w:szCs w:val="22"/>
              </w:rPr>
              <w:t>AGENT:</w:t>
            </w:r>
          </w:p>
        </w:tc>
        <w:tc>
          <w:tcPr>
            <w:tcW w:w="1713" w:type="dxa"/>
          </w:tcPr>
          <w:p w14:paraId="5A566D01" w14:textId="77777777" w:rsidR="00286D33" w:rsidRPr="00A51903" w:rsidRDefault="00286D33">
            <w:pPr>
              <w:pStyle w:val="DefaultText"/>
              <w:rPr>
                <w:rFonts w:ascii="Calibri" w:hAnsi="Calibri"/>
                <w:sz w:val="22"/>
                <w:szCs w:val="22"/>
              </w:rPr>
            </w:pPr>
          </w:p>
        </w:tc>
        <w:tc>
          <w:tcPr>
            <w:tcW w:w="1718" w:type="dxa"/>
          </w:tcPr>
          <w:p w14:paraId="40A0B214" w14:textId="77777777" w:rsidR="00286D33" w:rsidRPr="00A51903" w:rsidRDefault="00286D33">
            <w:pPr>
              <w:pStyle w:val="DefaultText"/>
              <w:rPr>
                <w:rFonts w:ascii="Calibri" w:hAnsi="Calibri"/>
                <w:sz w:val="22"/>
                <w:szCs w:val="22"/>
              </w:rPr>
            </w:pPr>
          </w:p>
        </w:tc>
      </w:tr>
      <w:tr w:rsidR="00286D33" w:rsidRPr="00773CA4" w14:paraId="0F8A5849" w14:textId="77777777">
        <w:trPr>
          <w:cantSplit/>
        </w:trPr>
        <w:tc>
          <w:tcPr>
            <w:tcW w:w="4124" w:type="dxa"/>
            <w:gridSpan w:val="2"/>
            <w:vMerge w:val="restart"/>
            <w:tcBorders>
              <w:bottom w:val="single" w:sz="4" w:space="0" w:color="auto"/>
            </w:tcBorders>
          </w:tcPr>
          <w:p w14:paraId="7A258E66" w14:textId="77777777" w:rsidR="00286D33" w:rsidRPr="00A51903" w:rsidRDefault="00DC3CF8">
            <w:pPr>
              <w:pStyle w:val="DefaultText"/>
              <w:rPr>
                <w:rFonts w:ascii="Calibri" w:hAnsi="Calibri"/>
                <w:sz w:val="22"/>
                <w:szCs w:val="22"/>
              </w:rPr>
            </w:pPr>
            <w:r>
              <w:rPr>
                <w:rFonts w:ascii="Calibri" w:hAnsi="Calibri"/>
                <w:sz w:val="22"/>
                <w:szCs w:val="22"/>
              </w:rPr>
              <w:t>Mr Michael Sword</w:t>
            </w:r>
          </w:p>
          <w:p w14:paraId="0DD4DD03" w14:textId="77777777" w:rsidR="00DC3CF8" w:rsidRDefault="00DC3CF8">
            <w:pPr>
              <w:pStyle w:val="DefaultText"/>
              <w:rPr>
                <w:rFonts w:ascii="Calibri" w:hAnsi="Calibri"/>
                <w:sz w:val="22"/>
                <w:szCs w:val="22"/>
              </w:rPr>
            </w:pPr>
            <w:r>
              <w:rPr>
                <w:rFonts w:ascii="Calibri" w:hAnsi="Calibri"/>
                <w:sz w:val="22"/>
                <w:szCs w:val="22"/>
              </w:rPr>
              <w:t>7 Portfield Bar</w:t>
            </w:r>
          </w:p>
          <w:p w14:paraId="3A2F7C9B" w14:textId="77777777" w:rsidR="00DC3CF8" w:rsidRDefault="00DC3CF8">
            <w:pPr>
              <w:pStyle w:val="DefaultText"/>
              <w:rPr>
                <w:rFonts w:ascii="Calibri" w:hAnsi="Calibri"/>
                <w:sz w:val="22"/>
                <w:szCs w:val="22"/>
              </w:rPr>
            </w:pPr>
            <w:r>
              <w:rPr>
                <w:rFonts w:ascii="Calibri" w:hAnsi="Calibri"/>
                <w:sz w:val="22"/>
                <w:szCs w:val="22"/>
              </w:rPr>
              <w:t>Whalley</w:t>
            </w:r>
          </w:p>
          <w:p w14:paraId="4ACC08D8" w14:textId="77777777" w:rsidR="00DC3CF8" w:rsidRDefault="00DC3CF8">
            <w:pPr>
              <w:pStyle w:val="DefaultText"/>
              <w:rPr>
                <w:rFonts w:ascii="Calibri" w:hAnsi="Calibri"/>
                <w:sz w:val="22"/>
                <w:szCs w:val="22"/>
              </w:rPr>
            </w:pPr>
            <w:r>
              <w:rPr>
                <w:rFonts w:ascii="Calibri" w:hAnsi="Calibri"/>
                <w:sz w:val="22"/>
                <w:szCs w:val="22"/>
              </w:rPr>
              <w:t>Clitheroe</w:t>
            </w:r>
          </w:p>
          <w:p w14:paraId="107C2BB3" w14:textId="77777777" w:rsidR="00286D33" w:rsidRPr="00A51903" w:rsidRDefault="00DC3CF8">
            <w:pPr>
              <w:pStyle w:val="DefaultText"/>
              <w:rPr>
                <w:rFonts w:ascii="Calibri" w:hAnsi="Calibri"/>
                <w:sz w:val="22"/>
                <w:szCs w:val="22"/>
              </w:rPr>
            </w:pPr>
            <w:r>
              <w:rPr>
                <w:rFonts w:ascii="Calibri" w:hAnsi="Calibri"/>
                <w:sz w:val="22"/>
                <w:szCs w:val="22"/>
              </w:rPr>
              <w:t>BB7 9DL</w:t>
            </w:r>
          </w:p>
        </w:tc>
        <w:tc>
          <w:tcPr>
            <w:tcW w:w="1461" w:type="dxa"/>
          </w:tcPr>
          <w:p w14:paraId="06A534B8" w14:textId="77777777" w:rsidR="00286D33" w:rsidRPr="00A51903" w:rsidRDefault="00286D33">
            <w:pPr>
              <w:pStyle w:val="DefaultText"/>
              <w:rPr>
                <w:rFonts w:ascii="Calibri" w:hAnsi="Calibri"/>
                <w:sz w:val="22"/>
                <w:szCs w:val="22"/>
              </w:rPr>
            </w:pPr>
          </w:p>
        </w:tc>
        <w:tc>
          <w:tcPr>
            <w:tcW w:w="4846" w:type="dxa"/>
            <w:gridSpan w:val="3"/>
            <w:vMerge w:val="restart"/>
            <w:tcBorders>
              <w:bottom w:val="single" w:sz="4" w:space="0" w:color="auto"/>
            </w:tcBorders>
          </w:tcPr>
          <w:p w14:paraId="0AE41D49" w14:textId="77777777" w:rsidR="00286D33" w:rsidRPr="00A51903" w:rsidRDefault="00286D33">
            <w:pPr>
              <w:pStyle w:val="DefaultText"/>
              <w:rPr>
                <w:rFonts w:ascii="Calibri" w:hAnsi="Calibri"/>
                <w:sz w:val="22"/>
                <w:szCs w:val="22"/>
              </w:rPr>
            </w:pPr>
          </w:p>
          <w:p w14:paraId="6C4433F6" w14:textId="77777777" w:rsidR="00286D33" w:rsidRPr="00A51903" w:rsidRDefault="00286D33">
            <w:pPr>
              <w:pStyle w:val="DefaultText"/>
              <w:rPr>
                <w:rFonts w:ascii="Calibri" w:hAnsi="Calibri"/>
                <w:sz w:val="22"/>
                <w:szCs w:val="22"/>
              </w:rPr>
            </w:pPr>
          </w:p>
        </w:tc>
      </w:tr>
      <w:tr w:rsidR="00286D33" w:rsidRPr="00773CA4" w14:paraId="4E497FA8" w14:textId="77777777">
        <w:trPr>
          <w:cantSplit/>
        </w:trPr>
        <w:tc>
          <w:tcPr>
            <w:tcW w:w="4124" w:type="dxa"/>
            <w:gridSpan w:val="2"/>
            <w:vMerge/>
            <w:tcBorders>
              <w:bottom w:val="single" w:sz="4" w:space="0" w:color="auto"/>
            </w:tcBorders>
          </w:tcPr>
          <w:p w14:paraId="49699BFF" w14:textId="77777777" w:rsidR="00286D33" w:rsidRPr="00773CA4" w:rsidRDefault="00286D33">
            <w:pPr>
              <w:pStyle w:val="DefaultText"/>
              <w:rPr>
                <w:rFonts w:ascii="Calibri" w:hAnsi="Calibri"/>
                <w:sz w:val="24"/>
                <w:szCs w:val="24"/>
              </w:rPr>
            </w:pPr>
          </w:p>
        </w:tc>
        <w:tc>
          <w:tcPr>
            <w:tcW w:w="1461" w:type="dxa"/>
          </w:tcPr>
          <w:p w14:paraId="7392574E"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502C4B17" w14:textId="77777777" w:rsidR="00286D33" w:rsidRPr="00773CA4" w:rsidRDefault="00286D33">
            <w:pPr>
              <w:pStyle w:val="DefaultText"/>
              <w:rPr>
                <w:rFonts w:ascii="Calibri" w:hAnsi="Calibri"/>
                <w:sz w:val="24"/>
                <w:szCs w:val="24"/>
              </w:rPr>
            </w:pPr>
          </w:p>
        </w:tc>
      </w:tr>
      <w:tr w:rsidR="00286D33" w:rsidRPr="00773CA4" w14:paraId="53E16190" w14:textId="77777777">
        <w:trPr>
          <w:cantSplit/>
        </w:trPr>
        <w:tc>
          <w:tcPr>
            <w:tcW w:w="4124" w:type="dxa"/>
            <w:gridSpan w:val="2"/>
            <w:vMerge/>
            <w:tcBorders>
              <w:bottom w:val="single" w:sz="4" w:space="0" w:color="auto"/>
            </w:tcBorders>
          </w:tcPr>
          <w:p w14:paraId="74B322C0" w14:textId="77777777" w:rsidR="00286D33" w:rsidRPr="00773CA4" w:rsidRDefault="00286D33">
            <w:pPr>
              <w:pStyle w:val="DefaultText"/>
              <w:rPr>
                <w:rFonts w:ascii="Calibri" w:hAnsi="Calibri"/>
                <w:sz w:val="24"/>
                <w:szCs w:val="24"/>
              </w:rPr>
            </w:pPr>
          </w:p>
        </w:tc>
        <w:tc>
          <w:tcPr>
            <w:tcW w:w="1461" w:type="dxa"/>
          </w:tcPr>
          <w:p w14:paraId="17490DF9"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68A9C46C" w14:textId="77777777" w:rsidR="00286D33" w:rsidRPr="00773CA4" w:rsidRDefault="00286D33">
            <w:pPr>
              <w:pStyle w:val="DefaultText"/>
              <w:rPr>
                <w:rFonts w:ascii="Calibri" w:hAnsi="Calibri"/>
                <w:sz w:val="24"/>
                <w:szCs w:val="24"/>
              </w:rPr>
            </w:pPr>
          </w:p>
        </w:tc>
      </w:tr>
      <w:tr w:rsidR="00286D33" w:rsidRPr="00773CA4" w14:paraId="4AA384E9" w14:textId="77777777">
        <w:trPr>
          <w:cantSplit/>
        </w:trPr>
        <w:tc>
          <w:tcPr>
            <w:tcW w:w="4124" w:type="dxa"/>
            <w:gridSpan w:val="2"/>
            <w:vMerge/>
            <w:tcBorders>
              <w:bottom w:val="single" w:sz="4" w:space="0" w:color="auto"/>
            </w:tcBorders>
          </w:tcPr>
          <w:p w14:paraId="0868B499" w14:textId="77777777" w:rsidR="00286D33" w:rsidRPr="00773CA4" w:rsidRDefault="00286D33">
            <w:pPr>
              <w:pStyle w:val="DefaultText"/>
              <w:rPr>
                <w:rFonts w:ascii="Calibri" w:hAnsi="Calibri"/>
                <w:sz w:val="24"/>
                <w:szCs w:val="24"/>
              </w:rPr>
            </w:pPr>
          </w:p>
        </w:tc>
        <w:tc>
          <w:tcPr>
            <w:tcW w:w="1461" w:type="dxa"/>
          </w:tcPr>
          <w:p w14:paraId="33E4F88C"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21FD7B7" w14:textId="77777777" w:rsidR="00286D33" w:rsidRPr="00773CA4" w:rsidRDefault="00286D33">
            <w:pPr>
              <w:pStyle w:val="DefaultText"/>
              <w:rPr>
                <w:rFonts w:ascii="Calibri" w:hAnsi="Calibri"/>
                <w:sz w:val="24"/>
                <w:szCs w:val="24"/>
              </w:rPr>
            </w:pPr>
          </w:p>
        </w:tc>
      </w:tr>
      <w:tr w:rsidR="00286D33" w:rsidRPr="00773CA4" w14:paraId="222CBD11" w14:textId="77777777">
        <w:trPr>
          <w:cantSplit/>
        </w:trPr>
        <w:tc>
          <w:tcPr>
            <w:tcW w:w="4124" w:type="dxa"/>
            <w:gridSpan w:val="2"/>
            <w:vMerge/>
            <w:tcBorders>
              <w:bottom w:val="single" w:sz="4" w:space="0" w:color="auto"/>
            </w:tcBorders>
          </w:tcPr>
          <w:p w14:paraId="7E2EBB2D" w14:textId="77777777" w:rsidR="00286D33" w:rsidRPr="00773CA4" w:rsidRDefault="00286D33">
            <w:pPr>
              <w:pStyle w:val="DefaultText"/>
              <w:rPr>
                <w:rFonts w:ascii="Calibri" w:hAnsi="Calibri"/>
                <w:sz w:val="24"/>
                <w:szCs w:val="24"/>
              </w:rPr>
            </w:pPr>
          </w:p>
        </w:tc>
        <w:tc>
          <w:tcPr>
            <w:tcW w:w="1461" w:type="dxa"/>
            <w:tcBorders>
              <w:bottom w:val="single" w:sz="6" w:space="0" w:color="auto"/>
            </w:tcBorders>
          </w:tcPr>
          <w:p w14:paraId="61CFBA10" w14:textId="77777777"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14:paraId="7921D672" w14:textId="77777777" w:rsidR="00286D33" w:rsidRPr="00773CA4" w:rsidRDefault="00286D33">
            <w:pPr>
              <w:pStyle w:val="DefaultText"/>
              <w:rPr>
                <w:rFonts w:ascii="Calibri" w:hAnsi="Calibri"/>
                <w:sz w:val="24"/>
                <w:szCs w:val="24"/>
              </w:rPr>
            </w:pPr>
          </w:p>
        </w:tc>
      </w:tr>
    </w:tbl>
    <w:p w14:paraId="295DED26" w14:textId="77777777" w:rsidR="00286D33" w:rsidRPr="00773CA4" w:rsidRDefault="00286D33">
      <w:pPr>
        <w:pStyle w:val="TableText"/>
        <w:rPr>
          <w:rFonts w:ascii="Calibri" w:hAnsi="Calibri"/>
          <w:sz w:val="24"/>
          <w:szCs w:val="24"/>
        </w:rPr>
      </w:pPr>
    </w:p>
    <w:p w14:paraId="135F9895" w14:textId="77777777"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14:paraId="5E4D0B07" w14:textId="77777777">
        <w:trPr>
          <w:gridAfter w:val="1"/>
          <w:wAfter w:w="1466" w:type="dxa"/>
          <w:cantSplit/>
          <w:trHeight w:val="512"/>
        </w:trPr>
        <w:tc>
          <w:tcPr>
            <w:tcW w:w="10353" w:type="dxa"/>
            <w:gridSpan w:val="2"/>
          </w:tcPr>
          <w:p w14:paraId="556D546F" w14:textId="77777777"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DC3CF8">
              <w:rPr>
                <w:rFonts w:ascii="Calibri" w:hAnsi="Calibri"/>
                <w:sz w:val="24"/>
                <w:szCs w:val="24"/>
              </w:rPr>
              <w:t>Application to establish lawful extension of domestic curtilage to the rear.</w:t>
            </w:r>
          </w:p>
        </w:tc>
      </w:tr>
      <w:tr w:rsidR="00286D33" w:rsidRPr="00773CA4" w14:paraId="4EA679D2" w14:textId="77777777">
        <w:trPr>
          <w:gridAfter w:val="1"/>
          <w:wAfter w:w="1466" w:type="dxa"/>
          <w:cantSplit/>
          <w:trHeight w:val="264"/>
        </w:trPr>
        <w:tc>
          <w:tcPr>
            <w:tcW w:w="988" w:type="dxa"/>
          </w:tcPr>
          <w:p w14:paraId="4CACEA2D" w14:textId="77777777"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14:paraId="20A0AA00" w14:textId="77777777" w:rsidR="00286D33" w:rsidRPr="00773CA4" w:rsidRDefault="00DC3CF8">
            <w:pPr>
              <w:pStyle w:val="TableText"/>
              <w:rPr>
                <w:rFonts w:ascii="Calibri" w:hAnsi="Calibri"/>
                <w:sz w:val="24"/>
                <w:szCs w:val="24"/>
              </w:rPr>
            </w:pPr>
            <w:r>
              <w:rPr>
                <w:rFonts w:ascii="Calibri" w:hAnsi="Calibri"/>
                <w:sz w:val="24"/>
                <w:szCs w:val="24"/>
              </w:rPr>
              <w:t>Calderdale 7 Portfield Bar Whalley BB7 9DL</w:t>
            </w:r>
          </w:p>
        </w:tc>
      </w:tr>
      <w:tr w:rsidR="00286D33" w:rsidRPr="00773CA4" w14:paraId="360D02BF" w14:textId="77777777">
        <w:trPr>
          <w:gridAfter w:val="1"/>
          <w:wAfter w:w="1466" w:type="dxa"/>
          <w:cantSplit/>
          <w:trHeight w:val="868"/>
        </w:trPr>
        <w:tc>
          <w:tcPr>
            <w:tcW w:w="10353" w:type="dxa"/>
            <w:gridSpan w:val="2"/>
          </w:tcPr>
          <w:p w14:paraId="639C537D" w14:textId="77777777"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14:paraId="7F3BD951" w14:textId="77777777" w:rsidR="00286D33" w:rsidRPr="00773CA4" w:rsidRDefault="00286D33">
            <w:pPr>
              <w:jc w:val="both"/>
              <w:rPr>
                <w:rFonts w:ascii="Calibri" w:hAnsi="Calibri"/>
                <w:sz w:val="24"/>
                <w:szCs w:val="24"/>
              </w:rPr>
            </w:pPr>
          </w:p>
        </w:tc>
      </w:tr>
      <w:tr w:rsidR="00286D33" w:rsidRPr="00773CA4" w14:paraId="1929FDE7" w14:textId="77777777">
        <w:trPr>
          <w:gridAfter w:val="1"/>
          <w:wAfter w:w="1466" w:type="dxa"/>
          <w:cantSplit/>
          <w:trHeight w:val="527"/>
        </w:trPr>
        <w:tc>
          <w:tcPr>
            <w:tcW w:w="988" w:type="dxa"/>
          </w:tcPr>
          <w:p w14:paraId="2C2F18DA" w14:textId="77777777" w:rsidR="00286D33" w:rsidRPr="00773CA4" w:rsidRDefault="00286D33">
            <w:pPr>
              <w:pStyle w:val="TableText"/>
              <w:numPr>
                <w:ilvl w:val="0"/>
                <w:numId w:val="2"/>
              </w:numPr>
              <w:rPr>
                <w:rFonts w:ascii="Calibri" w:hAnsi="Calibri"/>
                <w:sz w:val="24"/>
                <w:szCs w:val="24"/>
              </w:rPr>
            </w:pPr>
            <w:bookmarkStart w:id="0" w:name="Conditions" w:colFirst="0" w:colLast="1"/>
          </w:p>
        </w:tc>
        <w:tc>
          <w:tcPr>
            <w:tcW w:w="9365" w:type="dxa"/>
          </w:tcPr>
          <w:p w14:paraId="25D93744" w14:textId="77777777" w:rsidR="00286D33" w:rsidRPr="00773CA4" w:rsidRDefault="00DC3CF8">
            <w:pPr>
              <w:pStyle w:val="TableText"/>
              <w:rPr>
                <w:rFonts w:ascii="Calibri" w:hAnsi="Calibri"/>
                <w:sz w:val="24"/>
                <w:szCs w:val="24"/>
              </w:rPr>
            </w:pPr>
            <w:proofErr w:type="gramStart"/>
            <w:r>
              <w:rPr>
                <w:rFonts w:ascii="Calibri" w:hAnsi="Calibri"/>
                <w:sz w:val="24"/>
                <w:szCs w:val="24"/>
              </w:rPr>
              <w:t>On the basis of</w:t>
            </w:r>
            <w:proofErr w:type="gramEnd"/>
            <w:r>
              <w:rPr>
                <w:rFonts w:ascii="Calibri" w:hAnsi="Calibri"/>
                <w:sz w:val="24"/>
                <w:szCs w:val="24"/>
              </w:rPr>
              <w:t xml:space="preserve"> the evidence provided it is considered that the area of land coloured green on the submitted site plan (LoC Application - Sword) has been used as residential curtilage in association with 'Calderdale' 7 Portfield Bar BB7 9DL, for a period greater than 10 years and as such is considered lawful by virtue of section (3) of 171(B) of the Town and Country Planning Act 1990.</w:t>
            </w:r>
          </w:p>
        </w:tc>
      </w:tr>
      <w:tr w:rsidR="00286D33" w:rsidRPr="00773CA4" w14:paraId="63B30315" w14:textId="77777777">
        <w:trPr>
          <w:cantSplit/>
          <w:trHeight w:val="527"/>
        </w:trPr>
        <w:tc>
          <w:tcPr>
            <w:tcW w:w="10353" w:type="dxa"/>
            <w:gridSpan w:val="2"/>
          </w:tcPr>
          <w:p w14:paraId="7AFE445B" w14:textId="77777777" w:rsidR="00D5674C" w:rsidRPr="00A51903" w:rsidRDefault="00D5674C" w:rsidP="00A51903">
            <w:pPr>
              <w:pStyle w:val="BodySingle"/>
              <w:rPr>
                <w:rFonts w:ascii="Brush Script MT" w:hAnsi="Brush Script MT"/>
                <w:sz w:val="44"/>
                <w:szCs w:val="44"/>
              </w:rPr>
            </w:pPr>
            <w:r>
              <w:rPr>
                <w:rFonts w:ascii="Brush Script MT" w:hAnsi="Brush Script MT"/>
                <w:sz w:val="44"/>
                <w:szCs w:val="44"/>
              </w:rPr>
              <w:t xml:space="preserve">John Macholc  </w:t>
            </w:r>
          </w:p>
          <w:p w14:paraId="0791552B" w14:textId="77777777" w:rsidR="00D5674C" w:rsidRDefault="00D5674C" w:rsidP="00D5674C">
            <w:pPr>
              <w:rPr>
                <w:rFonts w:ascii="Calibri" w:hAnsi="Calibri"/>
                <w:b/>
                <w:sz w:val="24"/>
                <w:szCs w:val="24"/>
              </w:rPr>
            </w:pPr>
            <w:r>
              <w:rPr>
                <w:rFonts w:ascii="Calibri" w:hAnsi="Calibri"/>
                <w:b/>
                <w:sz w:val="24"/>
                <w:szCs w:val="24"/>
              </w:rPr>
              <w:t>pp NICOLA HOPKINS</w:t>
            </w:r>
          </w:p>
          <w:p w14:paraId="6D7CFAB5" w14:textId="77777777" w:rsidR="00D5674C" w:rsidRDefault="00D5674C" w:rsidP="00D5674C">
            <w:pPr>
              <w:rPr>
                <w:rFonts w:ascii="Calibri" w:hAnsi="Calibri"/>
                <w:b/>
                <w:sz w:val="24"/>
                <w:szCs w:val="24"/>
              </w:rPr>
            </w:pPr>
            <w:r>
              <w:rPr>
                <w:rFonts w:ascii="Calibri" w:hAnsi="Calibri"/>
                <w:b/>
                <w:sz w:val="24"/>
                <w:szCs w:val="24"/>
              </w:rPr>
              <w:t>DIRECTOR OF ECONOMIC DEVELOPMENT AND PLANNING</w:t>
            </w:r>
          </w:p>
          <w:p w14:paraId="6EAAD269" w14:textId="77777777" w:rsidR="00286D33" w:rsidRPr="00773CA4" w:rsidRDefault="00286D33" w:rsidP="00D5674C">
            <w:pPr>
              <w:rPr>
                <w:rFonts w:ascii="Calibri" w:hAnsi="Calibri"/>
                <w:b/>
                <w:bCs/>
                <w:sz w:val="24"/>
                <w:szCs w:val="24"/>
              </w:rPr>
            </w:pPr>
          </w:p>
        </w:tc>
        <w:tc>
          <w:tcPr>
            <w:tcW w:w="1466" w:type="dxa"/>
          </w:tcPr>
          <w:p w14:paraId="2A56EC46" w14:textId="77777777" w:rsidR="00286D33" w:rsidRPr="00773CA4" w:rsidRDefault="00286D33">
            <w:pPr>
              <w:pStyle w:val="DefaultText"/>
              <w:rPr>
                <w:rFonts w:ascii="Calibri" w:hAnsi="Calibri"/>
                <w:sz w:val="24"/>
                <w:szCs w:val="24"/>
              </w:rPr>
            </w:pPr>
          </w:p>
        </w:tc>
      </w:tr>
      <w:bookmarkEnd w:id="0"/>
    </w:tbl>
    <w:p w14:paraId="658A2BAC" w14:textId="77777777" w:rsidR="00286D33" w:rsidRPr="00773CA4" w:rsidRDefault="00286D33">
      <w:pPr>
        <w:pStyle w:val="TableText"/>
        <w:rPr>
          <w:rFonts w:ascii="Calibri" w:hAnsi="Calibri"/>
          <w:sz w:val="24"/>
          <w:szCs w:val="24"/>
        </w:rPr>
      </w:pPr>
    </w:p>
    <w:p w14:paraId="00BA46AC" w14:textId="77777777" w:rsidR="00286D33" w:rsidRPr="00773CA4" w:rsidRDefault="00286D33">
      <w:pPr>
        <w:pStyle w:val="TableText"/>
        <w:rPr>
          <w:rFonts w:ascii="Calibri" w:hAnsi="Calibri"/>
          <w:sz w:val="24"/>
          <w:szCs w:val="24"/>
        </w:rPr>
      </w:pPr>
    </w:p>
    <w:p w14:paraId="0535D827" w14:textId="77777777" w:rsidR="00286D33" w:rsidRPr="00773CA4" w:rsidRDefault="00286D33">
      <w:pPr>
        <w:pStyle w:val="TableText"/>
        <w:rPr>
          <w:rFonts w:ascii="Calibri" w:hAnsi="Calibri"/>
          <w:sz w:val="24"/>
          <w:szCs w:val="24"/>
        </w:rPr>
      </w:pPr>
    </w:p>
    <w:p w14:paraId="7DB21553" w14:textId="77777777" w:rsidR="00286D33" w:rsidRPr="00773CA4" w:rsidRDefault="00286D33">
      <w:pPr>
        <w:pStyle w:val="TableText"/>
        <w:rPr>
          <w:rFonts w:ascii="Calibri" w:hAnsi="Calibri"/>
          <w:sz w:val="24"/>
          <w:szCs w:val="24"/>
        </w:rPr>
      </w:pPr>
    </w:p>
    <w:p w14:paraId="33E90F97" w14:textId="77777777" w:rsidR="00286D33" w:rsidRPr="00773CA4" w:rsidRDefault="00286D33">
      <w:pPr>
        <w:pStyle w:val="TableText"/>
        <w:rPr>
          <w:rFonts w:ascii="Calibri" w:hAnsi="Calibri"/>
          <w:sz w:val="24"/>
          <w:szCs w:val="24"/>
        </w:rPr>
      </w:pPr>
    </w:p>
    <w:p w14:paraId="0F07E6CE" w14:textId="77777777" w:rsidR="00286D33" w:rsidRPr="00773CA4" w:rsidRDefault="00286D33">
      <w:pPr>
        <w:pStyle w:val="TableText"/>
        <w:rPr>
          <w:rFonts w:ascii="Calibri" w:hAnsi="Calibri"/>
          <w:sz w:val="24"/>
          <w:szCs w:val="24"/>
        </w:rPr>
      </w:pPr>
    </w:p>
    <w:p w14:paraId="3D2E233C" w14:textId="77777777" w:rsidR="00286D33" w:rsidRPr="00773CA4" w:rsidRDefault="00286D33">
      <w:pPr>
        <w:pStyle w:val="TableText"/>
        <w:rPr>
          <w:rFonts w:ascii="Calibri" w:hAnsi="Calibri"/>
          <w:sz w:val="24"/>
          <w:szCs w:val="24"/>
        </w:rPr>
      </w:pPr>
    </w:p>
    <w:p w14:paraId="2E0A89B1" w14:textId="77777777" w:rsidR="00286D33" w:rsidRPr="00773CA4" w:rsidRDefault="00286D33">
      <w:pPr>
        <w:pStyle w:val="TableText"/>
        <w:rPr>
          <w:rFonts w:ascii="Calibri" w:hAnsi="Calibri"/>
          <w:sz w:val="24"/>
          <w:szCs w:val="24"/>
        </w:rPr>
      </w:pPr>
    </w:p>
    <w:p w14:paraId="65511D6C" w14:textId="77777777" w:rsidR="00286D33" w:rsidRDefault="00286D33">
      <w:pPr>
        <w:pStyle w:val="TableText"/>
      </w:pPr>
    </w:p>
    <w:p w14:paraId="73E29511" w14:textId="77777777" w:rsidR="00286D33" w:rsidRDefault="00286D33">
      <w:pPr>
        <w:pStyle w:val="TableText"/>
      </w:pPr>
    </w:p>
    <w:p w14:paraId="567DAF66" w14:textId="77777777" w:rsidR="00286D33" w:rsidRDefault="00286D33">
      <w:pPr>
        <w:pStyle w:val="TableText"/>
      </w:pPr>
    </w:p>
    <w:p w14:paraId="2EBED092" w14:textId="77777777" w:rsidR="00286D33" w:rsidRDefault="00286D33">
      <w:pPr>
        <w:pStyle w:val="TableText"/>
      </w:pPr>
    </w:p>
    <w:p w14:paraId="695435D2" w14:textId="77777777" w:rsidR="00286D33" w:rsidRDefault="00286D33">
      <w:pPr>
        <w:pStyle w:val="TableText"/>
      </w:pPr>
    </w:p>
    <w:p w14:paraId="5EA1AFC0" w14:textId="77777777" w:rsidR="00286D33" w:rsidRDefault="00286D33">
      <w:pPr>
        <w:pStyle w:val="TableText"/>
      </w:pPr>
    </w:p>
    <w:p w14:paraId="7BE03941" w14:textId="77777777"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14:paraId="5513F277" w14:textId="77777777">
        <w:trPr>
          <w:cantSplit/>
        </w:trPr>
        <w:tc>
          <w:tcPr>
            <w:tcW w:w="10432" w:type="dxa"/>
            <w:gridSpan w:val="2"/>
          </w:tcPr>
          <w:p w14:paraId="64017104" w14:textId="77777777"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14:paraId="265990C7" w14:textId="77777777" w:rsidR="00286D33" w:rsidRPr="00773CA4" w:rsidRDefault="00286D33">
            <w:pPr>
              <w:pStyle w:val="TableText"/>
              <w:rPr>
                <w:rFonts w:ascii="Calibri" w:hAnsi="Calibri"/>
                <w:sz w:val="24"/>
                <w:szCs w:val="24"/>
              </w:rPr>
            </w:pPr>
          </w:p>
        </w:tc>
      </w:tr>
      <w:tr w:rsidR="00286D33" w:rsidRPr="00773CA4" w14:paraId="5B1D4E1B" w14:textId="77777777">
        <w:trPr>
          <w:cantSplit/>
        </w:trPr>
        <w:tc>
          <w:tcPr>
            <w:tcW w:w="742" w:type="dxa"/>
          </w:tcPr>
          <w:p w14:paraId="7949A6B4" w14:textId="77777777"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14:paraId="198D41AD" w14:textId="77777777"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tc>
      </w:tr>
      <w:tr w:rsidR="00286D33" w:rsidRPr="00773CA4" w14:paraId="47D773A4" w14:textId="77777777">
        <w:trPr>
          <w:cantSplit/>
        </w:trPr>
        <w:tc>
          <w:tcPr>
            <w:tcW w:w="742" w:type="dxa"/>
          </w:tcPr>
          <w:p w14:paraId="0E4A4DDC" w14:textId="77777777"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14:paraId="5399A18D"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It certifies that the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as specified taking place on the land identified on the attached plan was lawful, on the specified date and thus was not liable to enforcement action under Section 172 of the 1990 Act on that date.</w:t>
            </w:r>
          </w:p>
        </w:tc>
      </w:tr>
      <w:tr w:rsidR="00286D33" w:rsidRPr="00773CA4" w14:paraId="05C897F4" w14:textId="77777777">
        <w:trPr>
          <w:cantSplit/>
        </w:trPr>
        <w:tc>
          <w:tcPr>
            <w:tcW w:w="742" w:type="dxa"/>
          </w:tcPr>
          <w:p w14:paraId="2F7C371E" w14:textId="77777777"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14:paraId="4B5B39E3" w14:textId="77777777" w:rsidR="00286D33" w:rsidRPr="00773CA4" w:rsidRDefault="00286D33">
            <w:pPr>
              <w:pStyle w:val="TableText"/>
              <w:rPr>
                <w:rFonts w:ascii="Calibri" w:hAnsi="Calibri"/>
                <w:sz w:val="24"/>
                <w:szCs w:val="24"/>
              </w:rPr>
            </w:pPr>
            <w:r w:rsidRPr="00773CA4">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773CA4">
              <w:rPr>
                <w:rFonts w:ascii="Calibri" w:hAnsi="Calibri"/>
                <w:sz w:val="24"/>
                <w:szCs w:val="24"/>
              </w:rPr>
              <w:t>operations</w:t>
            </w:r>
            <w:proofErr w:type="gramEnd"/>
            <w:r w:rsidRPr="00773CA4">
              <w:rPr>
                <w:rFonts w:ascii="Calibri" w:hAnsi="Calibri"/>
                <w:sz w:val="24"/>
                <w:szCs w:val="24"/>
              </w:rPr>
              <w:t xml:space="preserve"> or matter materially different from that described or which relates to other land may render the owner or occupier liable to enforcement action.</w:t>
            </w:r>
          </w:p>
        </w:tc>
      </w:tr>
      <w:tr w:rsidR="00286D33" w:rsidRPr="00773CA4" w14:paraId="03F278C6" w14:textId="77777777">
        <w:trPr>
          <w:cantSplit/>
        </w:trPr>
        <w:tc>
          <w:tcPr>
            <w:tcW w:w="742" w:type="dxa"/>
          </w:tcPr>
          <w:p w14:paraId="7B7A20FC" w14:textId="77777777"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14:paraId="17507057" w14:textId="77777777" w:rsidR="00A27BA2" w:rsidRPr="00773CA4"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A27BA2" w:rsidRPr="00773CA4" w14:paraId="35F1A4A5" w14:textId="77777777">
        <w:trPr>
          <w:cantSplit/>
        </w:trPr>
        <w:tc>
          <w:tcPr>
            <w:tcW w:w="742" w:type="dxa"/>
          </w:tcPr>
          <w:p w14:paraId="080FFC21" w14:textId="77777777" w:rsidR="00A27BA2" w:rsidRPr="00773CA4" w:rsidRDefault="00A27BA2">
            <w:pPr>
              <w:pStyle w:val="TableText"/>
              <w:jc w:val="left"/>
              <w:rPr>
                <w:rFonts w:ascii="Calibri" w:hAnsi="Calibri"/>
                <w:sz w:val="24"/>
                <w:szCs w:val="24"/>
              </w:rPr>
            </w:pPr>
          </w:p>
        </w:tc>
        <w:tc>
          <w:tcPr>
            <w:tcW w:w="9690" w:type="dxa"/>
          </w:tcPr>
          <w:p w14:paraId="68483A4E" w14:textId="2852D3C2" w:rsidR="00A27BA2" w:rsidRPr="00773CA4" w:rsidRDefault="00A27BA2">
            <w:pPr>
              <w:pStyle w:val="BodySingle"/>
              <w:jc w:val="both"/>
              <w:rPr>
                <w:rFonts w:ascii="Calibri" w:hAnsi="Calibri"/>
                <w:sz w:val="24"/>
                <w:szCs w:val="24"/>
              </w:rPr>
            </w:pPr>
          </w:p>
        </w:tc>
      </w:tr>
    </w:tbl>
    <w:p w14:paraId="12460D69" w14:textId="77777777" w:rsidR="00286D33" w:rsidRDefault="00286D33">
      <w:pPr>
        <w:rPr>
          <w:rFonts w:ascii="Calibri" w:hAnsi="Calibri"/>
          <w:sz w:val="24"/>
          <w:szCs w:val="24"/>
        </w:rPr>
      </w:pPr>
    </w:p>
    <w:p w14:paraId="247D22DA"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Notes</w:t>
      </w:r>
    </w:p>
    <w:p w14:paraId="6FAED764" w14:textId="77777777" w:rsidR="000D1A5D" w:rsidRPr="008E560C" w:rsidRDefault="000D1A5D" w:rsidP="000D1A5D">
      <w:pPr>
        <w:rPr>
          <w:rFonts w:ascii="Calibri" w:hAnsi="Calibri" w:cs="Calibri"/>
          <w:b/>
          <w:bCs/>
          <w:sz w:val="22"/>
          <w:szCs w:val="22"/>
        </w:rPr>
      </w:pPr>
    </w:p>
    <w:p w14:paraId="2189FB23"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Right of Appeal </w:t>
      </w:r>
    </w:p>
    <w:p w14:paraId="45741F18"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D9AA19"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you want to appeal against your local planning authority’s decision then you must do so within 6 months of the date of this notice. </w:t>
      </w:r>
    </w:p>
    <w:p w14:paraId="435F3468"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66A63E1"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A86905F" w14:textId="77777777" w:rsidR="000D1A5D" w:rsidRPr="008E560C" w:rsidRDefault="000D1A5D" w:rsidP="000D1A5D">
      <w:pPr>
        <w:rPr>
          <w:rFonts w:ascii="Calibri" w:hAnsi="Calibri" w:cs="Calibri"/>
          <w:sz w:val="22"/>
          <w:szCs w:val="22"/>
        </w:rPr>
      </w:pPr>
    </w:p>
    <w:p w14:paraId="075D59FE"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Appeals can be made online at: </w:t>
      </w:r>
      <w:hyperlink r:id="rId7" w:history="1">
        <w:r w:rsidRPr="008E560C">
          <w:rPr>
            <w:rStyle w:val="Hyperlink"/>
            <w:rFonts w:ascii="Calibri" w:hAnsi="Calibri" w:cs="Calibri"/>
            <w:sz w:val="22"/>
            <w:szCs w:val="22"/>
          </w:rPr>
          <w:t>https://www.gov.uk/planning-inspectorate</w:t>
        </w:r>
      </w:hyperlink>
      <w:r w:rsidRPr="008E560C">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8E560C">
        <w:rPr>
          <w:rFonts w:ascii="Calibri" w:hAnsi="Calibri" w:cs="Calibri"/>
          <w:sz w:val="22"/>
          <w:szCs w:val="22"/>
        </w:rPr>
        <w:t>tel</w:t>
      </w:r>
      <w:proofErr w:type="spellEnd"/>
      <w:r w:rsidRPr="008E560C">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8E560C">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235211B5" w14:textId="77777777" w:rsidR="000D1A5D" w:rsidRPr="008E560C" w:rsidRDefault="000D1A5D" w:rsidP="000D1A5D">
      <w:pPr>
        <w:rPr>
          <w:rFonts w:ascii="Calibri" w:hAnsi="Calibri" w:cs="Calibri"/>
          <w:sz w:val="22"/>
          <w:szCs w:val="22"/>
        </w:rPr>
      </w:pPr>
    </w:p>
    <w:p w14:paraId="1E7E1B95" w14:textId="77777777" w:rsidR="000D1A5D" w:rsidRPr="008E560C" w:rsidRDefault="000D1A5D" w:rsidP="000D1A5D">
      <w:pPr>
        <w:rPr>
          <w:rFonts w:ascii="Calibri" w:hAnsi="Calibri" w:cs="Calibri"/>
          <w:b/>
          <w:bCs/>
          <w:sz w:val="22"/>
          <w:szCs w:val="22"/>
        </w:rPr>
      </w:pPr>
      <w:r w:rsidRPr="008E560C">
        <w:rPr>
          <w:rFonts w:ascii="Calibri" w:hAnsi="Calibri" w:cs="Calibri"/>
          <w:b/>
          <w:bCs/>
          <w:sz w:val="22"/>
          <w:szCs w:val="22"/>
        </w:rPr>
        <w:t xml:space="preserve">Purchase Notices </w:t>
      </w:r>
    </w:p>
    <w:p w14:paraId="66F4D9E6" w14:textId="77777777" w:rsidR="000D1A5D" w:rsidRPr="008E560C" w:rsidRDefault="000D1A5D" w:rsidP="000D1A5D">
      <w:pPr>
        <w:rPr>
          <w:rFonts w:ascii="Calibri" w:hAnsi="Calibri" w:cs="Calibri"/>
          <w:sz w:val="22"/>
          <w:szCs w:val="22"/>
        </w:rPr>
      </w:pPr>
      <w:r w:rsidRPr="008E560C">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A58444A" w14:textId="77777777" w:rsidR="000D1A5D" w:rsidRPr="008E560C" w:rsidRDefault="000D1A5D">
      <w:pPr>
        <w:rPr>
          <w:rFonts w:ascii="Calibri" w:hAnsi="Calibri" w:cs="Calibri"/>
          <w:sz w:val="22"/>
          <w:szCs w:val="22"/>
        </w:rPr>
      </w:pPr>
    </w:p>
    <w:sectPr w:rsidR="000D1A5D" w:rsidRPr="008E560C">
      <w:headerReference w:type="even" r:id="rId8"/>
      <w:headerReference w:type="default" r:id="rId9"/>
      <w:footerReference w:type="even" r:id="rId10"/>
      <w:footerReference w:type="default" r:id="rId11"/>
      <w:headerReference w:type="first" r:id="rId12"/>
      <w:footerReference w:type="first" r:id="rId13"/>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4E74" w14:textId="77777777" w:rsidR="00DC3CF8" w:rsidRDefault="00DC3CF8">
      <w:r>
        <w:separator/>
      </w:r>
    </w:p>
  </w:endnote>
  <w:endnote w:type="continuationSeparator" w:id="0">
    <w:p w14:paraId="77A0CD0D" w14:textId="77777777" w:rsidR="00DC3CF8" w:rsidRDefault="00DC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C9D0" w14:textId="77777777" w:rsidR="00BB39EE" w:rsidRDefault="00BB3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EE20" w14:textId="77777777"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1B5" w14:textId="77777777"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EBAF" w14:textId="77777777" w:rsidR="00DC3CF8" w:rsidRDefault="00DC3CF8">
      <w:r>
        <w:separator/>
      </w:r>
    </w:p>
  </w:footnote>
  <w:footnote w:type="continuationSeparator" w:id="0">
    <w:p w14:paraId="40092887" w14:textId="77777777" w:rsidR="00DC3CF8" w:rsidRDefault="00DC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33E7" w14:textId="77777777" w:rsidR="00BB39EE" w:rsidRDefault="00BB3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289" w14:textId="77777777" w:rsidR="00286D33" w:rsidRDefault="00286D33">
    <w:pPr>
      <w:pStyle w:val="DefaultText"/>
      <w:rPr>
        <w:rFonts w:ascii="Times New Roman" w:hAnsi="Times New Roman"/>
        <w:b/>
        <w:sz w:val="22"/>
      </w:rPr>
    </w:pPr>
    <w:r>
      <w:rPr>
        <w:rFonts w:ascii="Times New Roman" w:hAnsi="Times New Roman"/>
        <w:b/>
        <w:sz w:val="22"/>
      </w:rPr>
      <w:t>RIBBLE VALLEY BOROUGH COUNCIL</w:t>
    </w:r>
  </w:p>
  <w:p w14:paraId="27D1959E" w14:textId="77777777"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14:paraId="2E658BB1" w14:textId="77777777"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14:paraId="08ACCF1C" w14:textId="77777777" w:rsidR="00286D33" w:rsidRDefault="00286D33">
    <w:pPr>
      <w:pStyle w:val="DefaultText"/>
      <w:rPr>
        <w:rFonts w:ascii="Times New Roman" w:hAnsi="Times New Roman"/>
        <w:b/>
        <w:sz w:val="22"/>
      </w:rPr>
    </w:pPr>
  </w:p>
  <w:p w14:paraId="6892156C" w14:textId="72846BF4" w:rsidR="00286D33" w:rsidRDefault="00286D33">
    <w:pPr>
      <w:pStyle w:val="DefaultText"/>
      <w:rPr>
        <w:rFonts w:ascii="Times New Roman" w:hAnsi="Times New Roman"/>
        <w:b/>
        <w:sz w:val="22"/>
      </w:rPr>
    </w:pPr>
    <w:r>
      <w:rPr>
        <w:rFonts w:ascii="Times New Roman" w:hAnsi="Times New Roman"/>
        <w:b/>
        <w:sz w:val="22"/>
      </w:rPr>
      <w:t xml:space="preserve">APPLICATION NO:    </w:t>
    </w:r>
    <w:r w:rsidR="00BB39EE">
      <w:rPr>
        <w:rFonts w:ascii="Times New Roman" w:hAnsi="Times New Roman"/>
        <w:b/>
        <w:sz w:val="22"/>
      </w:rPr>
      <w:t>3/2022/0097</w:t>
    </w:r>
    <w:r>
      <w:rPr>
        <w:rFonts w:ascii="Times New Roman" w:hAnsi="Times New Roman"/>
        <w:b/>
        <w:sz w:val="22"/>
      </w:rPr>
      <w:t xml:space="preserve">                                          DECISION DATE:</w:t>
    </w:r>
    <w:r w:rsidR="00A27BA2">
      <w:rPr>
        <w:rFonts w:ascii="Times New Roman" w:hAnsi="Times New Roman"/>
        <w:b/>
        <w:sz w:val="22"/>
      </w:rPr>
      <w:t xml:space="preserve">  </w:t>
    </w:r>
    <w:r w:rsidR="00DC3CF8">
      <w:rPr>
        <w:rFonts w:ascii="Times New Roman" w:hAnsi="Times New Roman"/>
        <w:b/>
        <w:sz w:val="22"/>
      </w:rPr>
      <w:t>15 February 2022</w:t>
    </w:r>
  </w:p>
  <w:p w14:paraId="474CCF8A" w14:textId="77777777" w:rsidR="00286D33" w:rsidRDefault="00286D33">
    <w:pPr>
      <w:pStyle w:val="Indent1"/>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1827" w14:textId="77777777" w:rsidR="00BB39EE" w:rsidRDefault="00BB3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F8"/>
    <w:rsid w:val="00002E6E"/>
    <w:rsid w:val="00043CDD"/>
    <w:rsid w:val="00066670"/>
    <w:rsid w:val="00090463"/>
    <w:rsid w:val="000D1A5D"/>
    <w:rsid w:val="001565D5"/>
    <w:rsid w:val="00286D33"/>
    <w:rsid w:val="00351E48"/>
    <w:rsid w:val="003C53A1"/>
    <w:rsid w:val="004508C1"/>
    <w:rsid w:val="004A36F0"/>
    <w:rsid w:val="00502844"/>
    <w:rsid w:val="005340BB"/>
    <w:rsid w:val="00553696"/>
    <w:rsid w:val="00773CA4"/>
    <w:rsid w:val="00813365"/>
    <w:rsid w:val="008E05C6"/>
    <w:rsid w:val="008E560C"/>
    <w:rsid w:val="009404CC"/>
    <w:rsid w:val="00996955"/>
    <w:rsid w:val="00A27BA2"/>
    <w:rsid w:val="00A379F5"/>
    <w:rsid w:val="00A51903"/>
    <w:rsid w:val="00B823F7"/>
    <w:rsid w:val="00BB39EE"/>
    <w:rsid w:val="00C134ED"/>
    <w:rsid w:val="00C726C1"/>
    <w:rsid w:val="00CE2E38"/>
    <w:rsid w:val="00D12776"/>
    <w:rsid w:val="00D5674C"/>
    <w:rsid w:val="00DC3CF8"/>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07528"/>
  <w15:chartTrackingRefBased/>
  <w15:docId w15:val="{54AEA19A-221A-4FD3-80A7-B0C2B8B8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0D1A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26664">
      <w:bodyDiv w:val="1"/>
      <w:marLeft w:val="0"/>
      <w:marRight w:val="0"/>
      <w:marTop w:val="0"/>
      <w:marBottom w:val="0"/>
      <w:divBdr>
        <w:top w:val="none" w:sz="0" w:space="0" w:color="auto"/>
        <w:left w:val="none" w:sz="0" w:space="0" w:color="auto"/>
        <w:bottom w:val="none" w:sz="0" w:space="0" w:color="auto"/>
        <w:right w:val="none" w:sz="0" w:space="0" w:color="auto"/>
      </w:divBdr>
    </w:div>
    <w:div w:id="181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3</Pages>
  <Words>950</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5876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2022-02-15T14:38:00Z</cp:lastPrinted>
  <dcterms:created xsi:type="dcterms:W3CDTF">2022-02-15T14:38:00Z</dcterms:created>
  <dcterms:modified xsi:type="dcterms:W3CDTF">2022-02-15T14:38:00Z</dcterms:modified>
</cp:coreProperties>
</file>