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7777777" w:rsidR="004936A6" w:rsidRPr="004D33C8" w:rsidRDefault="004936A6" w:rsidP="00D2449B">
            <w:pPr>
              <w:jc w:val="center"/>
              <w:rPr>
                <w:rFonts w:ascii="Calibri" w:hAnsi="Calibri"/>
                <w:szCs w:val="22"/>
              </w:rPr>
            </w:pP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AC1DA48" w:rsidR="004A5EA9" w:rsidRPr="008C75E4" w:rsidRDefault="006644F6" w:rsidP="008F6B58">
            <w:pPr>
              <w:rPr>
                <w:rFonts w:ascii="Calibri" w:hAnsi="Calibri"/>
                <w:szCs w:val="22"/>
              </w:rPr>
            </w:pPr>
            <w:r>
              <w:rPr>
                <w:rFonts w:ascii="Calibri" w:hAnsi="Calibri"/>
                <w:szCs w:val="22"/>
              </w:rPr>
              <w:t>3/202</w:t>
            </w:r>
            <w:r w:rsidR="001878A9">
              <w:rPr>
                <w:rFonts w:ascii="Calibri" w:hAnsi="Calibri"/>
                <w:szCs w:val="22"/>
              </w:rPr>
              <w:t>2</w:t>
            </w:r>
            <w:r>
              <w:rPr>
                <w:rFonts w:ascii="Calibri" w:hAnsi="Calibri"/>
                <w:szCs w:val="22"/>
              </w:rPr>
              <w:t>/</w:t>
            </w:r>
            <w:r w:rsidR="001878A9">
              <w:rPr>
                <w:rFonts w:ascii="Calibri" w:hAnsi="Calibri"/>
                <w:szCs w:val="22"/>
              </w:rPr>
              <w:t>0134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41505D5" w:rsidR="004A5EA9" w:rsidRPr="008C75E4" w:rsidRDefault="001878A9"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5</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62B8226A" w:rsidR="00FD334A" w:rsidRPr="000267F9" w:rsidRDefault="001878A9" w:rsidP="00FD334A">
            <w:pPr>
              <w:rPr>
                <w:rFonts w:ascii="Calibri" w:hAnsi="Calibri"/>
                <w:szCs w:val="22"/>
              </w:rPr>
            </w:pPr>
            <w:r>
              <w:rPr>
                <w:rFonts w:ascii="Calibri" w:hAnsi="Calibri"/>
                <w:szCs w:val="22"/>
              </w:rPr>
              <w:t>Approve</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CF9A631" w:rsidR="00D13259" w:rsidRPr="008C75E4" w:rsidRDefault="001878A9">
            <w:pPr>
              <w:rPr>
                <w:rFonts w:ascii="Calibri" w:hAnsi="Calibri"/>
                <w:szCs w:val="22"/>
              </w:rPr>
            </w:pPr>
            <w:r w:rsidRPr="001878A9">
              <w:rPr>
                <w:rFonts w:ascii="Calibri" w:hAnsi="Calibri"/>
                <w:szCs w:val="22"/>
              </w:rPr>
              <w:t>Demolition of existing conservatory and erection of two-storey entrance foyer at east elevation (facing 10 Ribchester Road).</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A873090" w:rsidR="002A01CF" w:rsidRPr="001878A9" w:rsidRDefault="001878A9" w:rsidP="00A42E82">
            <w:pPr>
              <w:rPr>
                <w:rFonts w:ascii="Calibri" w:hAnsi="Calibri"/>
                <w:szCs w:val="22"/>
              </w:rPr>
            </w:pPr>
            <w:r w:rsidRPr="001878A9">
              <w:rPr>
                <w:rFonts w:ascii="Calibri" w:hAnsi="Calibri"/>
                <w:szCs w:val="22"/>
              </w:rPr>
              <w:t>12 Ribchester Road, Wilpshire. BB1 9JH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0B439279" w:rsidR="00BC0FF2" w:rsidRPr="00A47F23" w:rsidRDefault="001878A9" w:rsidP="00A47F23">
            <w:pPr>
              <w:jc w:val="both"/>
              <w:rPr>
                <w:rFonts w:ascii="Calibri" w:hAnsi="Calibri"/>
                <w:szCs w:val="22"/>
              </w:rPr>
            </w:pPr>
            <w:r>
              <w:rPr>
                <w:rFonts w:ascii="Calibri" w:hAnsi="Calibri"/>
                <w:szCs w:val="22"/>
              </w:rPr>
              <w:t xml:space="preserve">Wilpshire </w:t>
            </w:r>
            <w:r w:rsidR="00A47F23">
              <w:rPr>
                <w:rFonts w:ascii="Calibri" w:hAnsi="Calibri"/>
                <w:szCs w:val="22"/>
              </w:rPr>
              <w:t xml:space="preserve">Parish Council </w:t>
            </w:r>
            <w:r>
              <w:rPr>
                <w:rFonts w:ascii="Calibri" w:hAnsi="Calibri"/>
                <w:szCs w:val="22"/>
              </w:rPr>
              <w:t>consulted on 27/4/22 – no response</w:t>
            </w:r>
            <w:r w:rsidR="00A47F2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D4A7DC9" w:rsidR="009130B6" w:rsidRPr="002A239D" w:rsidRDefault="001878A9" w:rsidP="006126D1">
            <w:pPr>
              <w:jc w:val="both"/>
              <w:rPr>
                <w:rFonts w:ascii="Calibri" w:hAnsi="Calibri"/>
                <w:szCs w:val="22"/>
              </w:rPr>
            </w:pPr>
            <w:r>
              <w:rPr>
                <w:rFonts w:ascii="Calibri" w:hAnsi="Calibri"/>
                <w:szCs w:val="22"/>
              </w:rPr>
              <w:t>Cadent Gas: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B4527C2" w14:textId="376B49C7" w:rsidR="00C52703" w:rsidRPr="003569BA" w:rsidRDefault="003569BA" w:rsidP="00A47F23">
            <w:pPr>
              <w:pStyle w:val="PLANNING"/>
              <w:rPr>
                <w:rFonts w:ascii="Calibri" w:hAnsi="Calibri"/>
                <w:b/>
                <w:szCs w:val="22"/>
              </w:rPr>
            </w:pPr>
            <w:r w:rsidRPr="003569BA">
              <w:rPr>
                <w:rFonts w:ascii="Calibri" w:hAnsi="Calibri"/>
                <w:b/>
                <w:szCs w:val="22"/>
              </w:rPr>
              <w:t>3/2019/0647:</w:t>
            </w:r>
          </w:p>
          <w:p w14:paraId="29FA2179" w14:textId="6B29B26C" w:rsidR="003569BA" w:rsidRDefault="003569BA" w:rsidP="00A47F23">
            <w:pPr>
              <w:pStyle w:val="PLANNING"/>
              <w:rPr>
                <w:rFonts w:ascii="Calibri" w:hAnsi="Calibri"/>
                <w:bCs/>
                <w:szCs w:val="22"/>
              </w:rPr>
            </w:pPr>
            <w:r w:rsidRPr="003569BA">
              <w:rPr>
                <w:rFonts w:ascii="Calibri" w:hAnsi="Calibri"/>
                <w:bCs/>
                <w:szCs w:val="22"/>
              </w:rPr>
              <w:t>Two storey extensions to side and rear</w:t>
            </w:r>
            <w:r>
              <w:rPr>
                <w:rFonts w:ascii="Calibri" w:hAnsi="Calibri"/>
                <w:bCs/>
                <w:szCs w:val="22"/>
              </w:rPr>
              <w:t xml:space="preserve"> (Approved)</w:t>
            </w:r>
          </w:p>
          <w:p w14:paraId="39AEDBE9" w14:textId="04374B18" w:rsidR="003569BA" w:rsidRDefault="003569BA" w:rsidP="00A47F23">
            <w:pPr>
              <w:pStyle w:val="PLANNING"/>
              <w:rPr>
                <w:rFonts w:ascii="Calibri" w:hAnsi="Calibri"/>
                <w:bCs/>
                <w:szCs w:val="22"/>
              </w:rPr>
            </w:pPr>
          </w:p>
          <w:p w14:paraId="58489C34" w14:textId="0A161350" w:rsidR="003569BA" w:rsidRPr="003569BA" w:rsidRDefault="003569BA" w:rsidP="00A47F23">
            <w:pPr>
              <w:pStyle w:val="PLANNING"/>
              <w:rPr>
                <w:rFonts w:ascii="Calibri" w:hAnsi="Calibri"/>
                <w:b/>
                <w:szCs w:val="22"/>
              </w:rPr>
            </w:pPr>
            <w:r w:rsidRPr="003569BA">
              <w:rPr>
                <w:rFonts w:ascii="Calibri" w:hAnsi="Calibri"/>
                <w:b/>
                <w:szCs w:val="22"/>
              </w:rPr>
              <w:t>3/2018/0829:</w:t>
            </w:r>
          </w:p>
          <w:p w14:paraId="231D0DE9" w14:textId="4AC5C395" w:rsidR="003569BA" w:rsidRDefault="003569BA" w:rsidP="003569BA">
            <w:pPr>
              <w:pStyle w:val="PLANNING"/>
              <w:rPr>
                <w:rFonts w:ascii="Calibri" w:hAnsi="Calibri"/>
                <w:bCs/>
                <w:szCs w:val="22"/>
              </w:rPr>
            </w:pPr>
            <w:r w:rsidRPr="003569BA">
              <w:rPr>
                <w:rFonts w:ascii="Calibri" w:hAnsi="Calibri"/>
                <w:bCs/>
                <w:szCs w:val="22"/>
              </w:rPr>
              <w:t>Proposed conversion of detached garage in to granny flat with the raising duo pitch roof to form first floor dormer extension</w:t>
            </w:r>
            <w:r>
              <w:rPr>
                <w:rFonts w:ascii="Calibri" w:hAnsi="Calibri"/>
                <w:bCs/>
                <w:szCs w:val="22"/>
              </w:rPr>
              <w:t xml:space="preserve"> (Approved)</w:t>
            </w:r>
          </w:p>
          <w:p w14:paraId="1FECF563" w14:textId="608E8AAA" w:rsidR="003569BA" w:rsidRDefault="003569BA" w:rsidP="003569BA">
            <w:pPr>
              <w:pStyle w:val="PLANNING"/>
              <w:rPr>
                <w:rFonts w:ascii="Calibri" w:hAnsi="Calibri"/>
                <w:bCs/>
                <w:szCs w:val="22"/>
              </w:rPr>
            </w:pPr>
          </w:p>
          <w:p w14:paraId="576A8255" w14:textId="78932474" w:rsidR="003569BA" w:rsidRPr="003569BA" w:rsidRDefault="003569BA" w:rsidP="003569BA">
            <w:pPr>
              <w:pStyle w:val="PLANNING"/>
              <w:rPr>
                <w:rFonts w:ascii="Calibri" w:hAnsi="Calibri"/>
                <w:b/>
                <w:szCs w:val="22"/>
              </w:rPr>
            </w:pPr>
            <w:r w:rsidRPr="003569BA">
              <w:rPr>
                <w:rFonts w:ascii="Calibri" w:hAnsi="Calibri"/>
                <w:b/>
                <w:szCs w:val="22"/>
              </w:rPr>
              <w:t>3/2004/0539:</w:t>
            </w:r>
          </w:p>
          <w:p w14:paraId="7EDC4C26" w14:textId="5A33774E" w:rsidR="003569BA" w:rsidRDefault="003569BA" w:rsidP="003569BA">
            <w:pPr>
              <w:pStyle w:val="PLANNING"/>
              <w:rPr>
                <w:rFonts w:ascii="Calibri" w:hAnsi="Calibri"/>
                <w:bCs/>
                <w:szCs w:val="22"/>
              </w:rPr>
            </w:pPr>
            <w:r w:rsidRPr="003569BA">
              <w:rPr>
                <w:rFonts w:ascii="Calibri" w:hAnsi="Calibri"/>
                <w:bCs/>
                <w:szCs w:val="22"/>
              </w:rPr>
              <w:t>Single storey conservatory to rear and side</w:t>
            </w:r>
            <w:r>
              <w:rPr>
                <w:rFonts w:ascii="Calibri" w:hAnsi="Calibri"/>
                <w:bCs/>
                <w:szCs w:val="22"/>
              </w:rPr>
              <w:t xml:space="preserve"> (Approved)</w:t>
            </w:r>
          </w:p>
          <w:p w14:paraId="0374DF2E" w14:textId="35A29425" w:rsidR="003569BA" w:rsidRDefault="003569BA" w:rsidP="003569BA">
            <w:pPr>
              <w:pStyle w:val="PLANNING"/>
              <w:rPr>
                <w:rFonts w:ascii="Calibri" w:hAnsi="Calibri"/>
                <w:bCs/>
                <w:szCs w:val="22"/>
              </w:rPr>
            </w:pPr>
          </w:p>
          <w:p w14:paraId="391A1E44" w14:textId="608EC6F5" w:rsidR="003569BA" w:rsidRPr="00292CED" w:rsidRDefault="00292CED" w:rsidP="003569BA">
            <w:pPr>
              <w:pStyle w:val="PLANNING"/>
              <w:rPr>
                <w:rFonts w:ascii="Calibri" w:hAnsi="Calibri"/>
                <w:b/>
                <w:szCs w:val="22"/>
              </w:rPr>
            </w:pPr>
            <w:r w:rsidRPr="00292CED">
              <w:rPr>
                <w:rFonts w:ascii="Calibri" w:hAnsi="Calibri"/>
                <w:b/>
                <w:szCs w:val="22"/>
              </w:rPr>
              <w:t>3/2003/0475:</w:t>
            </w:r>
          </w:p>
          <w:p w14:paraId="60738656" w14:textId="46230BBA" w:rsidR="00292CED" w:rsidRDefault="00292CED" w:rsidP="003569BA">
            <w:pPr>
              <w:pStyle w:val="PLANNING"/>
              <w:rPr>
                <w:rFonts w:ascii="Calibri" w:hAnsi="Calibri"/>
                <w:bCs/>
                <w:szCs w:val="22"/>
              </w:rPr>
            </w:pPr>
            <w:r w:rsidRPr="00292CED">
              <w:rPr>
                <w:rFonts w:ascii="Calibri" w:hAnsi="Calibri"/>
                <w:bCs/>
                <w:szCs w:val="22"/>
              </w:rPr>
              <w:lastRenderedPageBreak/>
              <w:t>Alts and extensions to existing outbuildings forming guest suite connected via new porch to main house; lounge and principal bedroom extension, conservatory, double garage. Alts to ex. Access</w:t>
            </w:r>
            <w:r>
              <w:rPr>
                <w:rFonts w:ascii="Calibri" w:hAnsi="Calibri"/>
                <w:bCs/>
                <w:szCs w:val="22"/>
              </w:rPr>
              <w:t xml:space="preserve"> (Approved)</w:t>
            </w:r>
          </w:p>
          <w:p w14:paraId="4985B483" w14:textId="296AEC8B" w:rsidR="00292CED" w:rsidRDefault="00292CED" w:rsidP="003569BA">
            <w:pPr>
              <w:pStyle w:val="PLANNING"/>
              <w:rPr>
                <w:rFonts w:ascii="Calibri" w:hAnsi="Calibri"/>
                <w:bCs/>
                <w:szCs w:val="22"/>
              </w:rPr>
            </w:pPr>
          </w:p>
          <w:p w14:paraId="06015A01" w14:textId="73BDE742" w:rsidR="00292CED" w:rsidRDefault="00292CED" w:rsidP="003569BA">
            <w:pPr>
              <w:pStyle w:val="PLANNING"/>
              <w:rPr>
                <w:rFonts w:ascii="Calibri" w:hAnsi="Calibri"/>
                <w:b/>
                <w:szCs w:val="22"/>
              </w:rPr>
            </w:pPr>
            <w:r w:rsidRPr="00292CED">
              <w:rPr>
                <w:rFonts w:ascii="Calibri" w:hAnsi="Calibri"/>
                <w:b/>
                <w:szCs w:val="22"/>
              </w:rPr>
              <w:t>3/2001/0528:</w:t>
            </w:r>
          </w:p>
          <w:p w14:paraId="2B7040C2" w14:textId="02FFBE3D" w:rsidR="00292CED" w:rsidRPr="00292CED" w:rsidRDefault="00292CED" w:rsidP="00292CED">
            <w:pPr>
              <w:pStyle w:val="PLANNING"/>
              <w:rPr>
                <w:rFonts w:ascii="Calibri" w:hAnsi="Calibri"/>
                <w:bCs/>
                <w:szCs w:val="22"/>
              </w:rPr>
            </w:pPr>
            <w:r w:rsidRPr="00292CED">
              <w:rPr>
                <w:rFonts w:ascii="Calibri" w:hAnsi="Calibri"/>
                <w:bCs/>
                <w:szCs w:val="22"/>
              </w:rPr>
              <w:t>Two storey side extension. Conservatory at rear. New porch. Close road access</w:t>
            </w:r>
            <w:r>
              <w:rPr>
                <w:rFonts w:ascii="Calibri" w:hAnsi="Calibri"/>
                <w:bCs/>
                <w:szCs w:val="22"/>
              </w:rPr>
              <w:t xml:space="preserve"> (Approved)</w:t>
            </w:r>
          </w:p>
          <w:p w14:paraId="30A97D50" w14:textId="3DC8612F" w:rsidR="001878A9" w:rsidRPr="00C52703" w:rsidRDefault="001878A9"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7742BCA"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50361">
              <w:rPr>
                <w:rFonts w:asciiTheme="minorHAnsi" w:hAnsiTheme="minorHAnsi" w:cstheme="minorHAnsi"/>
                <w:szCs w:val="22"/>
              </w:rPr>
              <w:t xml:space="preserve">detached two storey property in Wilpshire. The property consists of render, slate roof tiles, PVC windows and UPVC doors. The property has been extended several times through additions to its rear and side elevations. </w:t>
            </w:r>
            <w:r w:rsidR="009F0F18">
              <w:rPr>
                <w:rFonts w:asciiTheme="minorHAnsi" w:hAnsiTheme="minorHAnsi" w:cstheme="minorHAnsi"/>
                <w:szCs w:val="22"/>
              </w:rPr>
              <w:t>The application site is located on a main road in a residential area comprised of numerous detached and semi-detached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603BAE9A"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CA241B">
              <w:rPr>
                <w:rFonts w:ascii="Calibri" w:hAnsi="Calibri"/>
                <w:szCs w:val="22"/>
              </w:rPr>
              <w:t>front two storey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12F7A71" w14:textId="4100E629" w:rsidR="00C37FD5" w:rsidRDefault="00994012" w:rsidP="002948B7">
            <w:pPr>
              <w:contextualSpacing/>
              <w:jc w:val="both"/>
              <w:rPr>
                <w:rFonts w:ascii="Calibri" w:hAnsi="Calibri"/>
                <w:szCs w:val="22"/>
              </w:rPr>
            </w:pPr>
            <w:r>
              <w:rPr>
                <w:rFonts w:ascii="Calibri" w:hAnsi="Calibri"/>
                <w:szCs w:val="22"/>
              </w:rPr>
              <w:t>The ground and first floor windows proposed for the front and side elevations of the extension would be sited in a similar position to the property’s existing ground and first floor level windows therefore the proposal would not compromise the privacy of any neighbouring residents. The extension would</w:t>
            </w:r>
            <w:r w:rsidR="003957B2">
              <w:rPr>
                <w:rFonts w:ascii="Calibri" w:hAnsi="Calibri"/>
                <w:szCs w:val="22"/>
              </w:rPr>
              <w:t xml:space="preserve"> be sited well away from the nearest neighbouring dwellings with any overshadowing from the extension solely occurring within the property’s curtilage. Accordingly, it is not considered that the proposal would be harmful to the amenity of any neighbouring residents.</w:t>
            </w:r>
          </w:p>
          <w:p w14:paraId="7D13DE81" w14:textId="3C4D6BDB" w:rsidR="00756952" w:rsidRPr="00D23470" w:rsidRDefault="00756952"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2F878E83" w:rsidR="00091A2A" w:rsidRDefault="009D0FD6" w:rsidP="00454754">
            <w:pPr>
              <w:contextualSpacing/>
              <w:jc w:val="both"/>
              <w:rPr>
                <w:rFonts w:ascii="Calibri" w:hAnsi="Calibri"/>
                <w:szCs w:val="22"/>
              </w:rPr>
            </w:pPr>
            <w:r>
              <w:rPr>
                <w:rFonts w:ascii="Calibri" w:hAnsi="Calibri"/>
                <w:szCs w:val="22"/>
              </w:rPr>
              <w:t xml:space="preserve">The extension would comprise a modest footprint with its eaves and roof pitch set below the eaves and roof pitch of the dwelling therefore the proposal would be a subservient addition to the host property. The extension would comprise render and slate roof tiles with a gabled roof pitch to match the two existing gable features on the property’s front elevation therefore the </w:t>
            </w:r>
            <w:r w:rsidR="00B04046">
              <w:rPr>
                <w:rFonts w:ascii="Calibri" w:hAnsi="Calibri"/>
                <w:szCs w:val="22"/>
              </w:rPr>
              <w:t>extension</w:t>
            </w:r>
            <w:r>
              <w:rPr>
                <w:rFonts w:ascii="Calibri" w:hAnsi="Calibri"/>
                <w:szCs w:val="22"/>
              </w:rPr>
              <w:t xml:space="preserve"> would integrate well with the external features</w:t>
            </w:r>
            <w:r w:rsidR="009719EF">
              <w:rPr>
                <w:rFonts w:ascii="Calibri" w:hAnsi="Calibri"/>
                <w:szCs w:val="22"/>
              </w:rPr>
              <w:t xml:space="preserve"> of the parent property. </w:t>
            </w:r>
            <w:r w:rsidR="00BA2FD7">
              <w:rPr>
                <w:rFonts w:ascii="Calibri" w:hAnsi="Calibri"/>
                <w:szCs w:val="22"/>
              </w:rPr>
              <w:t>The extension would be partially visible from Ribchester Road however it would be set approximately 20 metres back from the road and partially screened behind the South-eastern corner of the property with its longer North-eastern side elevation facing away from the public realm therefore the visual impact of the proposal would be relatively minimal. As such, it is not considered that the proposal would be harmful to the character of the host property or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6F7E61E2"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214A45F2" w14:textId="50792D97" w:rsidR="00CA241B" w:rsidRPr="00393291" w:rsidRDefault="00393291" w:rsidP="00CA241B">
            <w:pPr>
              <w:contextualSpacing/>
              <w:jc w:val="both"/>
              <w:rPr>
                <w:rFonts w:ascii="Calibri" w:hAnsi="Calibri"/>
                <w:szCs w:val="22"/>
              </w:rPr>
            </w:pPr>
            <w:r w:rsidRPr="00393291">
              <w:rPr>
                <w:rFonts w:ascii="Calibri" w:hAnsi="Calibri"/>
                <w:szCs w:val="22"/>
              </w:rPr>
              <w:t>A survey carried out at the property on 21/3/22 found no evidence of any bat related activity however the report acknowledges that a confirmed roost was identified at the property in a previous survey from 2019.  As such, an additional planning condition has been added to the consent in order to safeguard any protected species on site.</w:t>
            </w: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126D2BC4"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CA241B">
              <w:rPr>
                <w:rFonts w:ascii="Calibri" w:hAnsi="Calibri"/>
                <w:szCs w:val="22"/>
              </w:rPr>
              <w:t>ould</w:t>
            </w:r>
            <w:r>
              <w:rPr>
                <w:rFonts w:ascii="Calibri" w:hAnsi="Calibri"/>
                <w:szCs w:val="22"/>
              </w:rPr>
              <w:t xml:space="preserve"> not affect the property’s existing parking arrangement it is not considered that the proposal w</w:t>
            </w:r>
            <w:r w:rsidR="00CA241B">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23062BF8" w:rsidR="00640CA7" w:rsidRDefault="00640CA7" w:rsidP="0043472B">
            <w:pPr>
              <w:pStyle w:val="Header"/>
              <w:contextualSpacing/>
              <w:jc w:val="both"/>
              <w:rPr>
                <w:rFonts w:ascii="Calibri" w:hAnsi="Calibri"/>
                <w:bCs/>
                <w:szCs w:val="22"/>
              </w:rPr>
            </w:pPr>
          </w:p>
          <w:p w14:paraId="28B427AC" w14:textId="77777777" w:rsidR="0061340F" w:rsidRPr="00AA5D47" w:rsidRDefault="0061340F" w:rsidP="0061340F">
            <w:pPr>
              <w:pStyle w:val="Header"/>
              <w:contextualSpacing/>
              <w:jc w:val="both"/>
              <w:rPr>
                <w:rFonts w:ascii="Calibri" w:hAnsi="Calibri"/>
                <w:bCs/>
                <w:szCs w:val="22"/>
              </w:rPr>
            </w:pPr>
            <w:r w:rsidRPr="00AA5D47">
              <w:rPr>
                <w:rFonts w:ascii="Calibri" w:hAnsi="Calibri"/>
                <w:bCs/>
                <w:szCs w:val="22"/>
              </w:rPr>
              <w:t>The proposed development would not be harmful to the residential amenity of any neighbouring residents, nor would it result in any harm to the character of the host property or visual amenities of the area.</w:t>
            </w:r>
          </w:p>
          <w:p w14:paraId="3ED197FE" w14:textId="09C0CF62" w:rsidR="00CA241B" w:rsidRDefault="00CA241B" w:rsidP="0043472B">
            <w:pPr>
              <w:pStyle w:val="Header"/>
              <w:contextualSpacing/>
              <w:jc w:val="both"/>
              <w:rPr>
                <w:rFonts w:ascii="Calibri" w:hAnsi="Calibri"/>
                <w:bCs/>
                <w:szCs w:val="22"/>
              </w:rPr>
            </w:pPr>
          </w:p>
          <w:p w14:paraId="706CC56D" w14:textId="2A73440B"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CA241B">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D23CA25"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CA241B">
              <w:rPr>
                <w:rFonts w:asciiTheme="minorHAnsi" w:hAnsiTheme="minorHAnsi"/>
                <w:bCs/>
                <w:szCs w:val="22"/>
              </w:rPr>
              <w:t>granted.</w:t>
            </w:r>
          </w:p>
        </w:tc>
      </w:tr>
    </w:tbl>
    <w:p w14:paraId="1E754A62" w14:textId="77777777" w:rsidR="0031197A" w:rsidRPr="008C75E4" w:rsidRDefault="0068298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8FD4" w14:textId="77777777" w:rsidR="00422AB5" w:rsidRDefault="00422AB5" w:rsidP="006D0B5F">
      <w:r>
        <w:separator/>
      </w:r>
    </w:p>
  </w:endnote>
  <w:endnote w:type="continuationSeparator" w:id="0">
    <w:p w14:paraId="498D7FD2" w14:textId="77777777" w:rsidR="00422AB5" w:rsidRDefault="00422AB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38CC" w14:textId="77777777" w:rsidR="00422AB5" w:rsidRDefault="00422AB5" w:rsidP="006D0B5F">
      <w:r>
        <w:separator/>
      </w:r>
    </w:p>
  </w:footnote>
  <w:footnote w:type="continuationSeparator" w:id="0">
    <w:p w14:paraId="553EA1F3" w14:textId="77777777" w:rsidR="00422AB5" w:rsidRDefault="00422AB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672101">
    <w:abstractNumId w:val="15"/>
  </w:num>
  <w:num w:numId="2" w16cid:durableId="1909152752">
    <w:abstractNumId w:val="10"/>
  </w:num>
  <w:num w:numId="3" w16cid:durableId="1264460901">
    <w:abstractNumId w:val="6"/>
  </w:num>
  <w:num w:numId="4" w16cid:durableId="1930500918">
    <w:abstractNumId w:val="7"/>
  </w:num>
  <w:num w:numId="5" w16cid:durableId="703486115">
    <w:abstractNumId w:val="0"/>
  </w:num>
  <w:num w:numId="6" w16cid:durableId="656299862">
    <w:abstractNumId w:val="2"/>
  </w:num>
  <w:num w:numId="7" w16cid:durableId="2098550650">
    <w:abstractNumId w:val="8"/>
  </w:num>
  <w:num w:numId="8" w16cid:durableId="362020935">
    <w:abstractNumId w:val="13"/>
  </w:num>
  <w:num w:numId="9" w16cid:durableId="400063291">
    <w:abstractNumId w:val="4"/>
  </w:num>
  <w:num w:numId="10" w16cid:durableId="993608586">
    <w:abstractNumId w:val="9"/>
  </w:num>
  <w:num w:numId="11" w16cid:durableId="396172476">
    <w:abstractNumId w:val="12"/>
  </w:num>
  <w:num w:numId="12" w16cid:durableId="1140919139">
    <w:abstractNumId w:val="1"/>
  </w:num>
  <w:num w:numId="13" w16cid:durableId="1871451301">
    <w:abstractNumId w:val="3"/>
  </w:num>
  <w:num w:numId="14" w16cid:durableId="200098170">
    <w:abstractNumId w:val="5"/>
  </w:num>
  <w:num w:numId="15" w16cid:durableId="280377109">
    <w:abstractNumId w:val="11"/>
  </w:num>
  <w:num w:numId="16" w16cid:durableId="132990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878A9"/>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2CED"/>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69BA"/>
    <w:rsid w:val="003634D9"/>
    <w:rsid w:val="0036536F"/>
    <w:rsid w:val="0036759A"/>
    <w:rsid w:val="00374CB0"/>
    <w:rsid w:val="003770F1"/>
    <w:rsid w:val="003825D5"/>
    <w:rsid w:val="00391BCC"/>
    <w:rsid w:val="00392B0B"/>
    <w:rsid w:val="00393291"/>
    <w:rsid w:val="003957B2"/>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22AB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A7F35"/>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1340F"/>
    <w:rsid w:val="006326A2"/>
    <w:rsid w:val="0064032E"/>
    <w:rsid w:val="00640CA7"/>
    <w:rsid w:val="006644F6"/>
    <w:rsid w:val="00665C24"/>
    <w:rsid w:val="00682983"/>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56952"/>
    <w:rsid w:val="00776AE2"/>
    <w:rsid w:val="007819F8"/>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19EF"/>
    <w:rsid w:val="009775FC"/>
    <w:rsid w:val="009825FF"/>
    <w:rsid w:val="00985097"/>
    <w:rsid w:val="00994012"/>
    <w:rsid w:val="00994EF1"/>
    <w:rsid w:val="009A2F73"/>
    <w:rsid w:val="009A6574"/>
    <w:rsid w:val="009B2C97"/>
    <w:rsid w:val="009B5A2C"/>
    <w:rsid w:val="009C4BCF"/>
    <w:rsid w:val="009C7F61"/>
    <w:rsid w:val="009D0FD6"/>
    <w:rsid w:val="009E4064"/>
    <w:rsid w:val="009E6A8B"/>
    <w:rsid w:val="009F0F18"/>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046"/>
    <w:rsid w:val="00B042B2"/>
    <w:rsid w:val="00B07260"/>
    <w:rsid w:val="00B10A05"/>
    <w:rsid w:val="00B11C82"/>
    <w:rsid w:val="00B14DDC"/>
    <w:rsid w:val="00B245A6"/>
    <w:rsid w:val="00B30A5E"/>
    <w:rsid w:val="00B31505"/>
    <w:rsid w:val="00B45D11"/>
    <w:rsid w:val="00B50361"/>
    <w:rsid w:val="00B6269C"/>
    <w:rsid w:val="00B72820"/>
    <w:rsid w:val="00B72CD1"/>
    <w:rsid w:val="00B7323F"/>
    <w:rsid w:val="00B74C73"/>
    <w:rsid w:val="00B82F0E"/>
    <w:rsid w:val="00B93EB5"/>
    <w:rsid w:val="00B96F5A"/>
    <w:rsid w:val="00BA2247"/>
    <w:rsid w:val="00BA2FD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41B"/>
    <w:rsid w:val="00CA28BA"/>
    <w:rsid w:val="00CB3674"/>
    <w:rsid w:val="00CB66DD"/>
    <w:rsid w:val="00CC0FCA"/>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33E"/>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0206">
      <w:bodyDiv w:val="1"/>
      <w:marLeft w:val="0"/>
      <w:marRight w:val="0"/>
      <w:marTop w:val="0"/>
      <w:marBottom w:val="0"/>
      <w:divBdr>
        <w:top w:val="none" w:sz="0" w:space="0" w:color="auto"/>
        <w:left w:val="none" w:sz="0" w:space="0" w:color="auto"/>
        <w:bottom w:val="none" w:sz="0" w:space="0" w:color="auto"/>
        <w:right w:val="none" w:sz="0" w:space="0" w:color="auto"/>
      </w:divBdr>
    </w:div>
    <w:div w:id="952637279">
      <w:bodyDiv w:val="1"/>
      <w:marLeft w:val="0"/>
      <w:marRight w:val="0"/>
      <w:marTop w:val="0"/>
      <w:marBottom w:val="0"/>
      <w:divBdr>
        <w:top w:val="none" w:sz="0" w:space="0" w:color="auto"/>
        <w:left w:val="none" w:sz="0" w:space="0" w:color="auto"/>
        <w:bottom w:val="none" w:sz="0" w:space="0" w:color="auto"/>
        <w:right w:val="none" w:sz="0" w:space="0" w:color="auto"/>
      </w:divBdr>
    </w:div>
    <w:div w:id="966199546">
      <w:bodyDiv w:val="1"/>
      <w:marLeft w:val="0"/>
      <w:marRight w:val="0"/>
      <w:marTop w:val="0"/>
      <w:marBottom w:val="0"/>
      <w:divBdr>
        <w:top w:val="none" w:sz="0" w:space="0" w:color="auto"/>
        <w:left w:val="none" w:sz="0" w:space="0" w:color="auto"/>
        <w:bottom w:val="none" w:sz="0" w:space="0" w:color="auto"/>
        <w:right w:val="none" w:sz="0" w:space="0" w:color="auto"/>
      </w:divBdr>
    </w:div>
    <w:div w:id="1448348527">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2022-05-26T12:55:00Z</cp:lastPrinted>
  <dcterms:created xsi:type="dcterms:W3CDTF">2022-05-26T13:00:00Z</dcterms:created>
  <dcterms:modified xsi:type="dcterms:W3CDTF">2022-05-26T13:00:00Z</dcterms:modified>
</cp:coreProperties>
</file>