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A87BE"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148DA617" w14:textId="77777777">
        <w:trPr>
          <w:cantSplit/>
        </w:trPr>
        <w:tc>
          <w:tcPr>
            <w:tcW w:w="6983" w:type="dxa"/>
            <w:gridSpan w:val="4"/>
          </w:tcPr>
          <w:p w14:paraId="13266AE7"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43DFE288" w14:textId="77777777" w:rsidR="002F3ADA" w:rsidRPr="00DD62CA" w:rsidRDefault="002F3ADA">
            <w:pPr>
              <w:rPr>
                <w:rFonts w:ascii="Calibri" w:hAnsi="Calibri"/>
                <w:sz w:val="24"/>
                <w:szCs w:val="24"/>
              </w:rPr>
            </w:pPr>
          </w:p>
        </w:tc>
        <w:tc>
          <w:tcPr>
            <w:tcW w:w="1713" w:type="dxa"/>
          </w:tcPr>
          <w:p w14:paraId="7F02413C" w14:textId="77777777" w:rsidR="002F3ADA" w:rsidRPr="00DD62CA" w:rsidRDefault="002F3ADA">
            <w:pPr>
              <w:rPr>
                <w:rFonts w:ascii="Calibri" w:hAnsi="Calibri"/>
                <w:sz w:val="24"/>
                <w:szCs w:val="24"/>
              </w:rPr>
            </w:pPr>
          </w:p>
        </w:tc>
      </w:tr>
      <w:tr w:rsidR="002F3ADA" w:rsidRPr="00DD62CA" w14:paraId="32FC8503" w14:textId="77777777">
        <w:trPr>
          <w:cantSplit/>
        </w:trPr>
        <w:tc>
          <w:tcPr>
            <w:tcW w:w="4123" w:type="dxa"/>
            <w:gridSpan w:val="2"/>
          </w:tcPr>
          <w:p w14:paraId="19298D9C"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6A2A578F" w14:textId="77777777" w:rsidR="002F3ADA" w:rsidRPr="00DD62CA" w:rsidRDefault="002F3ADA">
            <w:pPr>
              <w:rPr>
                <w:rFonts w:ascii="Calibri" w:hAnsi="Calibri"/>
                <w:sz w:val="24"/>
                <w:szCs w:val="24"/>
              </w:rPr>
            </w:pPr>
          </w:p>
        </w:tc>
        <w:tc>
          <w:tcPr>
            <w:tcW w:w="1404" w:type="dxa"/>
          </w:tcPr>
          <w:p w14:paraId="756E0A7F" w14:textId="77777777" w:rsidR="002F3ADA" w:rsidRPr="00DD62CA" w:rsidRDefault="002F3ADA">
            <w:pPr>
              <w:rPr>
                <w:rFonts w:ascii="Calibri" w:hAnsi="Calibri"/>
                <w:sz w:val="24"/>
                <w:szCs w:val="24"/>
              </w:rPr>
            </w:pPr>
          </w:p>
        </w:tc>
        <w:tc>
          <w:tcPr>
            <w:tcW w:w="1713" w:type="dxa"/>
          </w:tcPr>
          <w:p w14:paraId="1995AC84" w14:textId="77777777" w:rsidR="002F3ADA" w:rsidRPr="00DD62CA" w:rsidRDefault="002F3ADA">
            <w:pPr>
              <w:rPr>
                <w:rFonts w:ascii="Calibri" w:hAnsi="Calibri"/>
                <w:sz w:val="24"/>
                <w:szCs w:val="24"/>
              </w:rPr>
            </w:pPr>
          </w:p>
        </w:tc>
        <w:tc>
          <w:tcPr>
            <w:tcW w:w="1713" w:type="dxa"/>
          </w:tcPr>
          <w:p w14:paraId="1E07F987" w14:textId="77777777" w:rsidR="002F3ADA" w:rsidRPr="00DD62CA" w:rsidRDefault="002F3ADA">
            <w:pPr>
              <w:rPr>
                <w:rFonts w:ascii="Calibri" w:hAnsi="Calibri"/>
                <w:sz w:val="24"/>
                <w:szCs w:val="24"/>
              </w:rPr>
            </w:pPr>
          </w:p>
        </w:tc>
      </w:tr>
      <w:tr w:rsidR="00C00AD7" w:rsidRPr="00DD62CA" w14:paraId="0A641F39" w14:textId="77777777" w:rsidTr="00111C12">
        <w:trPr>
          <w:cantSplit/>
        </w:trPr>
        <w:tc>
          <w:tcPr>
            <w:tcW w:w="6983" w:type="dxa"/>
            <w:gridSpan w:val="4"/>
          </w:tcPr>
          <w:p w14:paraId="1C879D2F"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19A5C66E" w14:textId="77777777" w:rsidR="00C00AD7" w:rsidRPr="00DD62CA" w:rsidRDefault="00C00AD7">
            <w:pPr>
              <w:rPr>
                <w:rFonts w:ascii="Calibri" w:hAnsi="Calibri"/>
                <w:sz w:val="24"/>
                <w:szCs w:val="24"/>
              </w:rPr>
            </w:pPr>
          </w:p>
        </w:tc>
        <w:tc>
          <w:tcPr>
            <w:tcW w:w="1713" w:type="dxa"/>
          </w:tcPr>
          <w:p w14:paraId="07BA1FD7" w14:textId="77777777" w:rsidR="00C00AD7" w:rsidRPr="00DD62CA" w:rsidRDefault="00C00AD7">
            <w:pPr>
              <w:rPr>
                <w:rFonts w:ascii="Calibri" w:hAnsi="Calibri"/>
                <w:sz w:val="24"/>
                <w:szCs w:val="24"/>
              </w:rPr>
            </w:pPr>
          </w:p>
        </w:tc>
      </w:tr>
      <w:tr w:rsidR="00C00AD7" w:rsidRPr="00DD62CA" w14:paraId="0B3952F2" w14:textId="77777777" w:rsidTr="00111C12">
        <w:trPr>
          <w:cantSplit/>
        </w:trPr>
        <w:tc>
          <w:tcPr>
            <w:tcW w:w="8696" w:type="dxa"/>
            <w:gridSpan w:val="5"/>
            <w:tcBorders>
              <w:bottom w:val="single" w:sz="6" w:space="0" w:color="auto"/>
            </w:tcBorders>
          </w:tcPr>
          <w:p w14:paraId="3E0E9650"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r w:rsidR="006F03C4">
              <w:rPr>
                <w:rFonts w:ascii="Calibri" w:hAnsi="Calibri"/>
                <w:sz w:val="24"/>
                <w:szCs w:val="24"/>
              </w:rPr>
              <w:t>www.ribblevalley.gov.uk  planning@ribblevalley.gov.uk</w:t>
            </w:r>
          </w:p>
        </w:tc>
        <w:tc>
          <w:tcPr>
            <w:tcW w:w="1713" w:type="dxa"/>
            <w:tcBorders>
              <w:bottom w:val="single" w:sz="6" w:space="0" w:color="auto"/>
            </w:tcBorders>
          </w:tcPr>
          <w:p w14:paraId="50A95547" w14:textId="77777777" w:rsidR="00C00AD7" w:rsidRPr="00DD62CA" w:rsidRDefault="00C00AD7">
            <w:pPr>
              <w:rPr>
                <w:rFonts w:ascii="Calibri" w:hAnsi="Calibri"/>
                <w:sz w:val="24"/>
                <w:szCs w:val="24"/>
              </w:rPr>
            </w:pPr>
          </w:p>
        </w:tc>
      </w:tr>
      <w:tr w:rsidR="00C00AD7" w:rsidRPr="00DD62CA" w14:paraId="2A7A8165" w14:textId="77777777" w:rsidTr="00111C12">
        <w:trPr>
          <w:cantSplit/>
        </w:trPr>
        <w:tc>
          <w:tcPr>
            <w:tcW w:w="5579" w:type="dxa"/>
            <w:gridSpan w:val="3"/>
          </w:tcPr>
          <w:p w14:paraId="312FD2B3"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12B2ED21" w14:textId="77777777" w:rsidR="00C00AD7" w:rsidRPr="00DD62CA" w:rsidRDefault="00C00AD7">
            <w:pPr>
              <w:rPr>
                <w:rFonts w:ascii="Calibri" w:hAnsi="Calibri"/>
                <w:sz w:val="24"/>
                <w:szCs w:val="24"/>
              </w:rPr>
            </w:pPr>
          </w:p>
        </w:tc>
        <w:tc>
          <w:tcPr>
            <w:tcW w:w="1713" w:type="dxa"/>
          </w:tcPr>
          <w:p w14:paraId="753FC521" w14:textId="77777777" w:rsidR="00C00AD7" w:rsidRPr="00DD62CA" w:rsidRDefault="00C00AD7">
            <w:pPr>
              <w:rPr>
                <w:rFonts w:ascii="Calibri" w:hAnsi="Calibri"/>
                <w:sz w:val="24"/>
                <w:szCs w:val="24"/>
              </w:rPr>
            </w:pPr>
          </w:p>
        </w:tc>
      </w:tr>
      <w:tr w:rsidR="002F3ADA" w:rsidRPr="00DD62CA" w14:paraId="22D8ADD8" w14:textId="77777777">
        <w:trPr>
          <w:cantSplit/>
        </w:trPr>
        <w:tc>
          <w:tcPr>
            <w:tcW w:w="10409" w:type="dxa"/>
            <w:gridSpan w:val="6"/>
          </w:tcPr>
          <w:p w14:paraId="38C2C3A7"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112BD706" w14:textId="77777777">
        <w:trPr>
          <w:cantSplit/>
        </w:trPr>
        <w:tc>
          <w:tcPr>
            <w:tcW w:w="2410" w:type="dxa"/>
          </w:tcPr>
          <w:p w14:paraId="6D91F894"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13FA400D" w14:textId="1E3AA62A" w:rsidR="002F3ADA" w:rsidRPr="00DD62CA" w:rsidRDefault="00B1228D">
            <w:pPr>
              <w:pStyle w:val="addresses"/>
              <w:rPr>
                <w:rFonts w:ascii="Calibri" w:hAnsi="Calibri"/>
                <w:sz w:val="24"/>
                <w:szCs w:val="24"/>
              </w:rPr>
            </w:pPr>
            <w:r>
              <w:rPr>
                <w:rFonts w:ascii="Calibri" w:hAnsi="Calibri"/>
                <w:sz w:val="24"/>
                <w:szCs w:val="24"/>
              </w:rPr>
              <w:t>3/2022/0234</w:t>
            </w:r>
          </w:p>
        </w:tc>
        <w:tc>
          <w:tcPr>
            <w:tcW w:w="1404" w:type="dxa"/>
          </w:tcPr>
          <w:p w14:paraId="0277F6FD" w14:textId="77777777" w:rsidR="002F3ADA" w:rsidRPr="00DD62CA" w:rsidRDefault="002F3ADA">
            <w:pPr>
              <w:rPr>
                <w:rFonts w:ascii="Calibri" w:hAnsi="Calibri"/>
                <w:sz w:val="24"/>
                <w:szCs w:val="24"/>
              </w:rPr>
            </w:pPr>
          </w:p>
        </w:tc>
        <w:tc>
          <w:tcPr>
            <w:tcW w:w="1713" w:type="dxa"/>
          </w:tcPr>
          <w:p w14:paraId="4F4AE73B" w14:textId="77777777" w:rsidR="002F3ADA" w:rsidRPr="00DD62CA" w:rsidRDefault="002F3ADA">
            <w:pPr>
              <w:rPr>
                <w:rFonts w:ascii="Calibri" w:hAnsi="Calibri"/>
                <w:sz w:val="24"/>
                <w:szCs w:val="24"/>
              </w:rPr>
            </w:pPr>
          </w:p>
        </w:tc>
        <w:tc>
          <w:tcPr>
            <w:tcW w:w="1713" w:type="dxa"/>
          </w:tcPr>
          <w:p w14:paraId="0795996E" w14:textId="77777777" w:rsidR="002F3ADA" w:rsidRPr="00DD62CA" w:rsidRDefault="002F3ADA">
            <w:pPr>
              <w:rPr>
                <w:rFonts w:ascii="Calibri" w:hAnsi="Calibri"/>
                <w:sz w:val="24"/>
                <w:szCs w:val="24"/>
              </w:rPr>
            </w:pPr>
          </w:p>
        </w:tc>
      </w:tr>
      <w:tr w:rsidR="002F3ADA" w:rsidRPr="00DD62CA" w14:paraId="72FE5DA3" w14:textId="77777777">
        <w:trPr>
          <w:cantSplit/>
        </w:trPr>
        <w:tc>
          <w:tcPr>
            <w:tcW w:w="2410" w:type="dxa"/>
          </w:tcPr>
          <w:p w14:paraId="59E4AE49"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34FF0DB2" w14:textId="0465FB74" w:rsidR="002F3ADA" w:rsidRPr="00DD62CA" w:rsidRDefault="00B1228D">
            <w:pPr>
              <w:rPr>
                <w:rFonts w:ascii="Calibri" w:hAnsi="Calibri"/>
                <w:sz w:val="24"/>
                <w:szCs w:val="24"/>
              </w:rPr>
            </w:pPr>
            <w:r>
              <w:rPr>
                <w:rFonts w:ascii="Calibri" w:hAnsi="Calibri"/>
                <w:sz w:val="24"/>
                <w:szCs w:val="24"/>
              </w:rPr>
              <w:t>1</w:t>
            </w:r>
            <w:r w:rsidR="002F1120">
              <w:rPr>
                <w:rFonts w:ascii="Calibri" w:hAnsi="Calibri"/>
                <w:sz w:val="24"/>
                <w:szCs w:val="24"/>
              </w:rPr>
              <w:t>9</w:t>
            </w:r>
            <w:r>
              <w:rPr>
                <w:rFonts w:ascii="Calibri" w:hAnsi="Calibri"/>
                <w:sz w:val="24"/>
                <w:szCs w:val="24"/>
              </w:rPr>
              <w:t xml:space="preserve"> May 2022</w:t>
            </w:r>
          </w:p>
        </w:tc>
        <w:tc>
          <w:tcPr>
            <w:tcW w:w="1404" w:type="dxa"/>
          </w:tcPr>
          <w:p w14:paraId="37BD4413" w14:textId="77777777" w:rsidR="002F3ADA" w:rsidRPr="00DD62CA" w:rsidRDefault="002F3ADA">
            <w:pPr>
              <w:rPr>
                <w:rFonts w:ascii="Calibri" w:hAnsi="Calibri"/>
                <w:sz w:val="24"/>
                <w:szCs w:val="24"/>
              </w:rPr>
            </w:pPr>
          </w:p>
        </w:tc>
        <w:tc>
          <w:tcPr>
            <w:tcW w:w="1713" w:type="dxa"/>
          </w:tcPr>
          <w:p w14:paraId="72E961A5" w14:textId="77777777" w:rsidR="002F3ADA" w:rsidRPr="00DD62CA" w:rsidRDefault="002F3ADA">
            <w:pPr>
              <w:rPr>
                <w:rFonts w:ascii="Calibri" w:hAnsi="Calibri"/>
                <w:sz w:val="24"/>
                <w:szCs w:val="24"/>
              </w:rPr>
            </w:pPr>
          </w:p>
        </w:tc>
        <w:tc>
          <w:tcPr>
            <w:tcW w:w="1713" w:type="dxa"/>
          </w:tcPr>
          <w:p w14:paraId="7E53E17C" w14:textId="77777777" w:rsidR="002F3ADA" w:rsidRPr="00DD62CA" w:rsidRDefault="002F3ADA">
            <w:pPr>
              <w:rPr>
                <w:rFonts w:ascii="Calibri" w:hAnsi="Calibri"/>
                <w:sz w:val="24"/>
                <w:szCs w:val="24"/>
              </w:rPr>
            </w:pPr>
          </w:p>
        </w:tc>
      </w:tr>
      <w:tr w:rsidR="002F3ADA" w:rsidRPr="00DD62CA" w14:paraId="04A5F5E8" w14:textId="77777777">
        <w:trPr>
          <w:cantSplit/>
        </w:trPr>
        <w:tc>
          <w:tcPr>
            <w:tcW w:w="2410" w:type="dxa"/>
          </w:tcPr>
          <w:p w14:paraId="235B1F57"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79CE2072" w14:textId="635FC89D" w:rsidR="002F3ADA" w:rsidRPr="00DD62CA" w:rsidRDefault="00B1228D">
            <w:pPr>
              <w:rPr>
                <w:rFonts w:ascii="Calibri" w:hAnsi="Calibri"/>
                <w:sz w:val="24"/>
                <w:szCs w:val="24"/>
              </w:rPr>
            </w:pPr>
            <w:r>
              <w:rPr>
                <w:rFonts w:ascii="Calibri" w:hAnsi="Calibri"/>
                <w:sz w:val="24"/>
                <w:szCs w:val="24"/>
              </w:rPr>
              <w:t>30/03/2022</w:t>
            </w:r>
          </w:p>
        </w:tc>
        <w:tc>
          <w:tcPr>
            <w:tcW w:w="1404" w:type="dxa"/>
          </w:tcPr>
          <w:p w14:paraId="73BFBF6E" w14:textId="77777777" w:rsidR="002F3ADA" w:rsidRPr="00DD62CA" w:rsidRDefault="002F3ADA">
            <w:pPr>
              <w:rPr>
                <w:rFonts w:ascii="Calibri" w:hAnsi="Calibri"/>
                <w:sz w:val="24"/>
                <w:szCs w:val="24"/>
              </w:rPr>
            </w:pPr>
          </w:p>
        </w:tc>
        <w:tc>
          <w:tcPr>
            <w:tcW w:w="1713" w:type="dxa"/>
          </w:tcPr>
          <w:p w14:paraId="1E1FCF48" w14:textId="77777777" w:rsidR="002F3ADA" w:rsidRPr="00DD62CA" w:rsidRDefault="002F3ADA">
            <w:pPr>
              <w:rPr>
                <w:rFonts w:ascii="Calibri" w:hAnsi="Calibri"/>
                <w:sz w:val="24"/>
                <w:szCs w:val="24"/>
              </w:rPr>
            </w:pPr>
          </w:p>
        </w:tc>
        <w:tc>
          <w:tcPr>
            <w:tcW w:w="1713" w:type="dxa"/>
          </w:tcPr>
          <w:p w14:paraId="455FBB6C" w14:textId="77777777" w:rsidR="002F3ADA" w:rsidRPr="00DD62CA" w:rsidRDefault="002F3ADA">
            <w:pPr>
              <w:rPr>
                <w:rFonts w:ascii="Calibri" w:hAnsi="Calibri"/>
                <w:sz w:val="24"/>
                <w:szCs w:val="24"/>
              </w:rPr>
            </w:pPr>
          </w:p>
        </w:tc>
      </w:tr>
      <w:tr w:rsidR="002F3ADA" w:rsidRPr="00DD62CA" w14:paraId="7B7D5BF6" w14:textId="77777777">
        <w:trPr>
          <w:cantSplit/>
        </w:trPr>
        <w:tc>
          <w:tcPr>
            <w:tcW w:w="10409" w:type="dxa"/>
            <w:gridSpan w:val="6"/>
          </w:tcPr>
          <w:p w14:paraId="6DD76652" w14:textId="77777777" w:rsidR="002F3ADA" w:rsidRPr="00DD62CA" w:rsidRDefault="002F3ADA">
            <w:pPr>
              <w:rPr>
                <w:rFonts w:ascii="Calibri" w:hAnsi="Calibri"/>
                <w:sz w:val="24"/>
                <w:szCs w:val="24"/>
              </w:rPr>
            </w:pPr>
          </w:p>
        </w:tc>
      </w:tr>
      <w:tr w:rsidR="002F3ADA" w:rsidRPr="00DD62CA" w14:paraId="2904D713" w14:textId="77777777" w:rsidTr="00F92BEF">
        <w:trPr>
          <w:cantSplit/>
        </w:trPr>
        <w:tc>
          <w:tcPr>
            <w:tcW w:w="2410" w:type="dxa"/>
          </w:tcPr>
          <w:p w14:paraId="133DD618"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464B1595" w14:textId="77777777" w:rsidR="002F3ADA" w:rsidRPr="00DD62CA" w:rsidRDefault="002F3ADA">
            <w:pPr>
              <w:rPr>
                <w:rFonts w:ascii="Calibri" w:hAnsi="Calibri"/>
                <w:sz w:val="24"/>
                <w:szCs w:val="24"/>
              </w:rPr>
            </w:pPr>
          </w:p>
        </w:tc>
        <w:tc>
          <w:tcPr>
            <w:tcW w:w="1456" w:type="dxa"/>
          </w:tcPr>
          <w:p w14:paraId="4987DE2E" w14:textId="77777777" w:rsidR="002F3ADA" w:rsidRPr="00DD62CA" w:rsidRDefault="002F3ADA">
            <w:pPr>
              <w:rPr>
                <w:rFonts w:ascii="Calibri" w:hAnsi="Calibri"/>
                <w:sz w:val="24"/>
                <w:szCs w:val="24"/>
              </w:rPr>
            </w:pPr>
          </w:p>
        </w:tc>
        <w:tc>
          <w:tcPr>
            <w:tcW w:w="1404" w:type="dxa"/>
          </w:tcPr>
          <w:p w14:paraId="7C635782"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0A211D67" w14:textId="77777777" w:rsidR="002F3ADA" w:rsidRPr="00DD62CA" w:rsidRDefault="002F3ADA">
            <w:pPr>
              <w:rPr>
                <w:rFonts w:ascii="Calibri" w:hAnsi="Calibri"/>
                <w:sz w:val="24"/>
                <w:szCs w:val="24"/>
              </w:rPr>
            </w:pPr>
          </w:p>
        </w:tc>
        <w:tc>
          <w:tcPr>
            <w:tcW w:w="1713" w:type="dxa"/>
          </w:tcPr>
          <w:p w14:paraId="33719F9B" w14:textId="77777777" w:rsidR="002F3ADA" w:rsidRPr="00DD62CA" w:rsidRDefault="002F3ADA">
            <w:pPr>
              <w:rPr>
                <w:rFonts w:ascii="Calibri" w:hAnsi="Calibri"/>
                <w:sz w:val="24"/>
                <w:szCs w:val="24"/>
              </w:rPr>
            </w:pPr>
          </w:p>
        </w:tc>
      </w:tr>
      <w:tr w:rsidR="002F3ADA" w:rsidRPr="00DD62CA" w14:paraId="241AF4C4" w14:textId="77777777" w:rsidTr="00F92BEF">
        <w:trPr>
          <w:cantSplit/>
        </w:trPr>
        <w:tc>
          <w:tcPr>
            <w:tcW w:w="4123" w:type="dxa"/>
            <w:gridSpan w:val="2"/>
            <w:vMerge w:val="restart"/>
          </w:tcPr>
          <w:p w14:paraId="728C1DD1" w14:textId="6CA01E9A" w:rsidR="00441F1F" w:rsidRDefault="00B1228D">
            <w:pPr>
              <w:rPr>
                <w:rFonts w:ascii="Calibri" w:hAnsi="Calibri"/>
                <w:sz w:val="24"/>
                <w:szCs w:val="24"/>
              </w:rPr>
            </w:pPr>
            <w:bookmarkStart w:id="0" w:name="ApplicantName"/>
            <w:r>
              <w:rPr>
                <w:rFonts w:ascii="Calibri" w:hAnsi="Calibri"/>
                <w:sz w:val="24"/>
                <w:szCs w:val="24"/>
              </w:rPr>
              <w:t>Mr Kenny Saunders</w:t>
            </w:r>
          </w:p>
          <w:bookmarkEnd w:id="0"/>
          <w:p w14:paraId="094F42C8" w14:textId="77777777" w:rsidR="00B1228D" w:rsidRDefault="00B1228D">
            <w:pPr>
              <w:rPr>
                <w:rFonts w:ascii="Calibri" w:hAnsi="Calibri"/>
                <w:sz w:val="24"/>
                <w:szCs w:val="24"/>
              </w:rPr>
            </w:pPr>
            <w:r>
              <w:rPr>
                <w:rFonts w:ascii="Calibri" w:hAnsi="Calibri"/>
                <w:sz w:val="24"/>
                <w:szCs w:val="24"/>
              </w:rPr>
              <w:t>Parlick View Cottage</w:t>
            </w:r>
          </w:p>
          <w:p w14:paraId="6020773F" w14:textId="77777777" w:rsidR="00B1228D" w:rsidRDefault="00B1228D">
            <w:pPr>
              <w:rPr>
                <w:rFonts w:ascii="Calibri" w:hAnsi="Calibri"/>
                <w:sz w:val="24"/>
                <w:szCs w:val="24"/>
              </w:rPr>
            </w:pPr>
            <w:r>
              <w:rPr>
                <w:rFonts w:ascii="Calibri" w:hAnsi="Calibri"/>
                <w:sz w:val="24"/>
                <w:szCs w:val="24"/>
              </w:rPr>
              <w:t>Startifants lane</w:t>
            </w:r>
          </w:p>
          <w:p w14:paraId="7D8FEB7A" w14:textId="77777777" w:rsidR="00B1228D" w:rsidRDefault="00B1228D">
            <w:pPr>
              <w:rPr>
                <w:rFonts w:ascii="Calibri" w:hAnsi="Calibri"/>
                <w:sz w:val="24"/>
                <w:szCs w:val="24"/>
              </w:rPr>
            </w:pPr>
            <w:r>
              <w:rPr>
                <w:rFonts w:ascii="Calibri" w:hAnsi="Calibri"/>
                <w:sz w:val="24"/>
                <w:szCs w:val="24"/>
              </w:rPr>
              <w:t>Chipping</w:t>
            </w:r>
          </w:p>
          <w:p w14:paraId="0460CF25" w14:textId="1549AAAC" w:rsidR="002F3ADA" w:rsidRPr="00DD62CA" w:rsidRDefault="00B1228D">
            <w:pPr>
              <w:rPr>
                <w:rFonts w:ascii="Calibri" w:hAnsi="Calibri"/>
                <w:sz w:val="24"/>
                <w:szCs w:val="24"/>
              </w:rPr>
            </w:pPr>
            <w:r>
              <w:rPr>
                <w:rFonts w:ascii="Calibri" w:hAnsi="Calibri"/>
                <w:sz w:val="24"/>
                <w:szCs w:val="24"/>
              </w:rPr>
              <w:t>PR3 2NP</w:t>
            </w:r>
          </w:p>
        </w:tc>
        <w:tc>
          <w:tcPr>
            <w:tcW w:w="1456" w:type="dxa"/>
            <w:tcBorders>
              <w:left w:val="nil"/>
            </w:tcBorders>
          </w:tcPr>
          <w:p w14:paraId="10F7676E"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1E0A94B2" w14:textId="77777777" w:rsidR="00441F1F" w:rsidRDefault="00441F1F">
            <w:pPr>
              <w:pStyle w:val="addresses"/>
              <w:rPr>
                <w:rFonts w:ascii="Calibri" w:hAnsi="Calibri"/>
                <w:sz w:val="24"/>
                <w:szCs w:val="24"/>
              </w:rPr>
            </w:pPr>
          </w:p>
          <w:p w14:paraId="16F730E1" w14:textId="46254BFF" w:rsidR="002F3ADA" w:rsidRPr="00DD62CA" w:rsidRDefault="002F3ADA">
            <w:pPr>
              <w:pStyle w:val="addresses"/>
              <w:rPr>
                <w:rFonts w:ascii="Calibri" w:hAnsi="Calibri"/>
                <w:sz w:val="24"/>
                <w:szCs w:val="24"/>
              </w:rPr>
            </w:pPr>
          </w:p>
        </w:tc>
      </w:tr>
      <w:tr w:rsidR="002F3ADA" w:rsidRPr="00DD62CA" w14:paraId="6713486D" w14:textId="77777777" w:rsidTr="00F92BEF">
        <w:trPr>
          <w:cantSplit/>
        </w:trPr>
        <w:tc>
          <w:tcPr>
            <w:tcW w:w="4123" w:type="dxa"/>
            <w:gridSpan w:val="2"/>
            <w:vMerge/>
          </w:tcPr>
          <w:p w14:paraId="392CD28E" w14:textId="77777777" w:rsidR="002F3ADA" w:rsidRPr="00DD62CA" w:rsidRDefault="002F3ADA">
            <w:pPr>
              <w:rPr>
                <w:rFonts w:ascii="Calibri" w:hAnsi="Calibri"/>
                <w:sz w:val="24"/>
                <w:szCs w:val="24"/>
              </w:rPr>
            </w:pPr>
          </w:p>
        </w:tc>
        <w:tc>
          <w:tcPr>
            <w:tcW w:w="1456" w:type="dxa"/>
          </w:tcPr>
          <w:p w14:paraId="079652C7" w14:textId="77777777" w:rsidR="002F3ADA" w:rsidRPr="00DD62CA" w:rsidRDefault="002F3ADA">
            <w:pPr>
              <w:rPr>
                <w:rFonts w:ascii="Calibri" w:hAnsi="Calibri"/>
                <w:sz w:val="24"/>
                <w:szCs w:val="24"/>
              </w:rPr>
            </w:pPr>
          </w:p>
        </w:tc>
        <w:tc>
          <w:tcPr>
            <w:tcW w:w="4830" w:type="dxa"/>
            <w:gridSpan w:val="3"/>
            <w:vMerge/>
          </w:tcPr>
          <w:p w14:paraId="2CF250D2" w14:textId="77777777" w:rsidR="002F3ADA" w:rsidRPr="00DD62CA" w:rsidRDefault="002F3ADA">
            <w:pPr>
              <w:rPr>
                <w:rFonts w:ascii="Calibri" w:hAnsi="Calibri"/>
                <w:sz w:val="24"/>
                <w:szCs w:val="24"/>
              </w:rPr>
            </w:pPr>
          </w:p>
        </w:tc>
      </w:tr>
      <w:tr w:rsidR="002F3ADA" w:rsidRPr="00DD62CA" w14:paraId="1EC22313" w14:textId="77777777" w:rsidTr="00F92BEF">
        <w:trPr>
          <w:cantSplit/>
        </w:trPr>
        <w:tc>
          <w:tcPr>
            <w:tcW w:w="4123" w:type="dxa"/>
            <w:gridSpan w:val="2"/>
            <w:vMerge/>
          </w:tcPr>
          <w:p w14:paraId="69CE6A04" w14:textId="77777777" w:rsidR="002F3ADA" w:rsidRPr="00DD62CA" w:rsidRDefault="002F3ADA">
            <w:pPr>
              <w:rPr>
                <w:rFonts w:ascii="Calibri" w:hAnsi="Calibri"/>
                <w:sz w:val="24"/>
                <w:szCs w:val="24"/>
              </w:rPr>
            </w:pPr>
          </w:p>
        </w:tc>
        <w:tc>
          <w:tcPr>
            <w:tcW w:w="1456" w:type="dxa"/>
          </w:tcPr>
          <w:p w14:paraId="2EC6154A" w14:textId="77777777" w:rsidR="002F3ADA" w:rsidRPr="00DD62CA" w:rsidRDefault="002F3ADA">
            <w:pPr>
              <w:rPr>
                <w:rFonts w:ascii="Calibri" w:hAnsi="Calibri"/>
                <w:sz w:val="24"/>
                <w:szCs w:val="24"/>
              </w:rPr>
            </w:pPr>
          </w:p>
        </w:tc>
        <w:tc>
          <w:tcPr>
            <w:tcW w:w="4830" w:type="dxa"/>
            <w:gridSpan w:val="3"/>
            <w:vMerge/>
          </w:tcPr>
          <w:p w14:paraId="002B78B3" w14:textId="77777777" w:rsidR="002F3ADA" w:rsidRPr="00DD62CA" w:rsidRDefault="002F3ADA">
            <w:pPr>
              <w:rPr>
                <w:rFonts w:ascii="Calibri" w:hAnsi="Calibri"/>
                <w:sz w:val="24"/>
                <w:szCs w:val="24"/>
              </w:rPr>
            </w:pPr>
          </w:p>
        </w:tc>
      </w:tr>
      <w:tr w:rsidR="002F3ADA" w:rsidRPr="00DD62CA" w14:paraId="48D7D988" w14:textId="77777777" w:rsidTr="00F92BEF">
        <w:trPr>
          <w:cantSplit/>
        </w:trPr>
        <w:tc>
          <w:tcPr>
            <w:tcW w:w="4123" w:type="dxa"/>
            <w:gridSpan w:val="2"/>
            <w:vMerge/>
          </w:tcPr>
          <w:p w14:paraId="18C864A7" w14:textId="77777777" w:rsidR="002F3ADA" w:rsidRPr="00DD62CA" w:rsidRDefault="002F3ADA">
            <w:pPr>
              <w:rPr>
                <w:rFonts w:ascii="Calibri" w:hAnsi="Calibri"/>
                <w:sz w:val="24"/>
                <w:szCs w:val="24"/>
              </w:rPr>
            </w:pPr>
          </w:p>
        </w:tc>
        <w:tc>
          <w:tcPr>
            <w:tcW w:w="1456" w:type="dxa"/>
          </w:tcPr>
          <w:p w14:paraId="5ACA06E0" w14:textId="77777777" w:rsidR="002F3ADA" w:rsidRPr="00DD62CA" w:rsidRDefault="002F3ADA">
            <w:pPr>
              <w:rPr>
                <w:rFonts w:ascii="Calibri" w:hAnsi="Calibri"/>
                <w:sz w:val="24"/>
                <w:szCs w:val="24"/>
              </w:rPr>
            </w:pPr>
          </w:p>
        </w:tc>
        <w:tc>
          <w:tcPr>
            <w:tcW w:w="4830" w:type="dxa"/>
            <w:gridSpan w:val="3"/>
            <w:vMerge/>
          </w:tcPr>
          <w:p w14:paraId="13769FA9" w14:textId="77777777" w:rsidR="002F3ADA" w:rsidRPr="00DD62CA" w:rsidRDefault="002F3ADA">
            <w:pPr>
              <w:rPr>
                <w:rFonts w:ascii="Calibri" w:hAnsi="Calibri"/>
                <w:sz w:val="24"/>
                <w:szCs w:val="24"/>
              </w:rPr>
            </w:pPr>
          </w:p>
        </w:tc>
      </w:tr>
      <w:tr w:rsidR="002F3ADA" w:rsidRPr="00DD62CA" w14:paraId="6768AAE0" w14:textId="77777777" w:rsidTr="00F92BEF">
        <w:trPr>
          <w:cantSplit/>
        </w:trPr>
        <w:tc>
          <w:tcPr>
            <w:tcW w:w="4123" w:type="dxa"/>
            <w:gridSpan w:val="2"/>
            <w:vMerge/>
          </w:tcPr>
          <w:p w14:paraId="1BC106A8" w14:textId="77777777" w:rsidR="002F3ADA" w:rsidRPr="00DD62CA" w:rsidRDefault="002F3ADA">
            <w:pPr>
              <w:rPr>
                <w:rFonts w:ascii="Calibri" w:hAnsi="Calibri"/>
                <w:sz w:val="24"/>
                <w:szCs w:val="24"/>
              </w:rPr>
            </w:pPr>
          </w:p>
        </w:tc>
        <w:tc>
          <w:tcPr>
            <w:tcW w:w="1456" w:type="dxa"/>
          </w:tcPr>
          <w:p w14:paraId="5729231C" w14:textId="77777777" w:rsidR="002F3ADA" w:rsidRPr="00DD62CA" w:rsidRDefault="002F3ADA">
            <w:pPr>
              <w:rPr>
                <w:rFonts w:ascii="Calibri" w:hAnsi="Calibri"/>
                <w:sz w:val="24"/>
                <w:szCs w:val="24"/>
              </w:rPr>
            </w:pPr>
          </w:p>
        </w:tc>
        <w:tc>
          <w:tcPr>
            <w:tcW w:w="4830" w:type="dxa"/>
            <w:gridSpan w:val="3"/>
            <w:vMerge/>
          </w:tcPr>
          <w:p w14:paraId="6034DF55" w14:textId="77777777" w:rsidR="002F3ADA" w:rsidRPr="00DD62CA" w:rsidRDefault="002F3ADA">
            <w:pPr>
              <w:rPr>
                <w:rFonts w:ascii="Calibri" w:hAnsi="Calibri"/>
                <w:sz w:val="24"/>
                <w:szCs w:val="24"/>
              </w:rPr>
            </w:pPr>
          </w:p>
        </w:tc>
      </w:tr>
    </w:tbl>
    <w:p w14:paraId="35703BE7" w14:textId="01B7A000" w:rsidR="002F3ADA" w:rsidRPr="00DD62CA" w:rsidRDefault="002F1120">
      <w:pPr>
        <w:pStyle w:val="TableText"/>
        <w:rPr>
          <w:rFonts w:ascii="Calibri" w:hAnsi="Calibri"/>
          <w:sz w:val="24"/>
          <w:szCs w:val="24"/>
        </w:rPr>
      </w:pPr>
      <w:r>
        <w:rPr>
          <w:rFonts w:ascii="Calibri" w:hAnsi="Calibri"/>
          <w:sz w:val="24"/>
          <w:szCs w:val="24"/>
        </w:rPr>
        <w:t>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63737D6A" w14:textId="77777777" w:rsidTr="003243B5">
        <w:trPr>
          <w:cantSplit/>
          <w:trHeight w:val="512"/>
        </w:trPr>
        <w:tc>
          <w:tcPr>
            <w:tcW w:w="1970" w:type="dxa"/>
            <w:gridSpan w:val="2"/>
          </w:tcPr>
          <w:p w14:paraId="2DB6CF4E"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593BBAA0" w14:textId="1FBBC3A0" w:rsidR="002F3ADA" w:rsidRPr="00DD62CA" w:rsidRDefault="00B1228D">
            <w:pPr>
              <w:pStyle w:val="TableText"/>
              <w:rPr>
                <w:rFonts w:ascii="Calibri" w:hAnsi="Calibri"/>
                <w:sz w:val="24"/>
                <w:szCs w:val="24"/>
              </w:rPr>
            </w:pPr>
            <w:r>
              <w:rPr>
                <w:rFonts w:ascii="Calibri" w:hAnsi="Calibri"/>
                <w:sz w:val="24"/>
                <w:szCs w:val="24"/>
              </w:rPr>
              <w:t>Replacement of old garden room/summerhouse with a wooden, free-standing garden room.  Surface water to discharge to existing surface water drains.</w:t>
            </w:r>
          </w:p>
        </w:tc>
      </w:tr>
      <w:tr w:rsidR="002F3ADA" w:rsidRPr="00DD62CA" w14:paraId="15FA40E5" w14:textId="77777777" w:rsidTr="003243B5">
        <w:trPr>
          <w:cantSplit/>
          <w:trHeight w:val="264"/>
        </w:trPr>
        <w:tc>
          <w:tcPr>
            <w:tcW w:w="988" w:type="dxa"/>
          </w:tcPr>
          <w:p w14:paraId="609F3DEC"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58176E95" w14:textId="740E457F" w:rsidR="002F3ADA" w:rsidRPr="00DD62CA" w:rsidRDefault="00B1228D">
            <w:pPr>
              <w:pStyle w:val="TableText"/>
              <w:rPr>
                <w:rFonts w:ascii="Calibri" w:hAnsi="Calibri"/>
                <w:sz w:val="24"/>
                <w:szCs w:val="24"/>
              </w:rPr>
            </w:pPr>
            <w:r>
              <w:rPr>
                <w:rFonts w:ascii="Calibri" w:hAnsi="Calibri"/>
                <w:sz w:val="24"/>
                <w:szCs w:val="24"/>
              </w:rPr>
              <w:t>Parlick View Cottage Startifants Lane Chipping PR3 2NP</w:t>
            </w:r>
          </w:p>
        </w:tc>
      </w:tr>
      <w:tr w:rsidR="002F3ADA" w:rsidRPr="00DD62CA" w14:paraId="6EA29DB6" w14:textId="77777777" w:rsidTr="003243B5">
        <w:trPr>
          <w:cantSplit/>
          <w:trHeight w:val="868"/>
        </w:trPr>
        <w:tc>
          <w:tcPr>
            <w:tcW w:w="10353" w:type="dxa"/>
            <w:gridSpan w:val="3"/>
          </w:tcPr>
          <w:p w14:paraId="3C9840D9"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37FC8C64" w14:textId="77777777" w:rsidR="002F3ADA" w:rsidRPr="00DD62CA" w:rsidRDefault="002F3ADA">
            <w:pPr>
              <w:jc w:val="both"/>
              <w:rPr>
                <w:rFonts w:ascii="Calibri" w:hAnsi="Calibri"/>
                <w:sz w:val="24"/>
                <w:szCs w:val="24"/>
              </w:rPr>
            </w:pPr>
          </w:p>
        </w:tc>
      </w:tr>
      <w:tr w:rsidR="002F3ADA" w:rsidRPr="00DD62CA" w14:paraId="739EA707" w14:textId="77777777" w:rsidTr="003243B5">
        <w:trPr>
          <w:cantSplit/>
          <w:trHeight w:val="527"/>
        </w:trPr>
        <w:tc>
          <w:tcPr>
            <w:tcW w:w="988" w:type="dxa"/>
          </w:tcPr>
          <w:p w14:paraId="6F893099"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553F01FA" w14:textId="77777777" w:rsidR="00B1228D" w:rsidRDefault="00B1228D">
            <w:pPr>
              <w:pStyle w:val="TableText"/>
              <w:rPr>
                <w:rFonts w:ascii="Calibri" w:hAnsi="Calibri"/>
                <w:sz w:val="24"/>
                <w:szCs w:val="24"/>
              </w:rPr>
            </w:pPr>
            <w:r>
              <w:rPr>
                <w:rFonts w:ascii="Calibri" w:hAnsi="Calibri"/>
                <w:sz w:val="24"/>
                <w:szCs w:val="24"/>
              </w:rPr>
              <w:t>The development must be begun not later than the expiration of three years beginning with the date of this permission.</w:t>
            </w:r>
          </w:p>
          <w:p w14:paraId="2919D4AF" w14:textId="77777777" w:rsidR="00B1228D" w:rsidRDefault="00B1228D">
            <w:pPr>
              <w:pStyle w:val="TableText"/>
              <w:rPr>
                <w:rFonts w:ascii="Calibri" w:hAnsi="Calibri"/>
                <w:sz w:val="24"/>
                <w:szCs w:val="24"/>
              </w:rPr>
            </w:pPr>
          </w:p>
          <w:p w14:paraId="45B8A887" w14:textId="77777777" w:rsidR="00B1228D" w:rsidRDefault="00B1228D">
            <w:pPr>
              <w:pStyle w:val="TableText"/>
              <w:rPr>
                <w:rFonts w:ascii="Calibri" w:hAnsi="Calibri"/>
                <w:sz w:val="24"/>
                <w:szCs w:val="24"/>
              </w:rPr>
            </w:pPr>
            <w:r>
              <w:rPr>
                <w:rFonts w:ascii="Calibri" w:hAnsi="Calibri"/>
                <w:sz w:val="24"/>
                <w:szCs w:val="24"/>
              </w:rPr>
              <w:t>Reason:  Required to be imposed by Section 51 of the Planning and Compulsory Purchase Act 2004.</w:t>
            </w:r>
          </w:p>
          <w:p w14:paraId="7D1A438E" w14:textId="58261E87" w:rsidR="002F3ADA" w:rsidRPr="00DD62CA" w:rsidRDefault="002F3ADA">
            <w:pPr>
              <w:pStyle w:val="TableText"/>
              <w:rPr>
                <w:rFonts w:ascii="Calibri" w:hAnsi="Calibri"/>
                <w:sz w:val="24"/>
                <w:szCs w:val="24"/>
              </w:rPr>
            </w:pPr>
          </w:p>
        </w:tc>
      </w:tr>
      <w:tr w:rsidR="00B1228D" w:rsidRPr="00DD62CA" w14:paraId="519DD8C2" w14:textId="77777777" w:rsidTr="003243B5">
        <w:trPr>
          <w:cantSplit/>
          <w:trHeight w:val="527"/>
        </w:trPr>
        <w:tc>
          <w:tcPr>
            <w:tcW w:w="988" w:type="dxa"/>
          </w:tcPr>
          <w:p w14:paraId="3A543C37" w14:textId="77777777" w:rsidR="00B1228D" w:rsidRPr="00DD62CA" w:rsidRDefault="00B1228D">
            <w:pPr>
              <w:pStyle w:val="TableText"/>
              <w:numPr>
                <w:ilvl w:val="0"/>
                <w:numId w:val="3"/>
              </w:numPr>
              <w:rPr>
                <w:rFonts w:ascii="Calibri" w:hAnsi="Calibri"/>
                <w:sz w:val="24"/>
                <w:szCs w:val="24"/>
              </w:rPr>
            </w:pPr>
          </w:p>
        </w:tc>
        <w:tc>
          <w:tcPr>
            <w:tcW w:w="9365" w:type="dxa"/>
            <w:gridSpan w:val="2"/>
          </w:tcPr>
          <w:p w14:paraId="0451407B" w14:textId="77777777" w:rsidR="00B1228D" w:rsidRDefault="00B1228D">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32406A2D" w14:textId="77777777" w:rsidR="00B1228D" w:rsidRDefault="00B1228D">
            <w:pPr>
              <w:pStyle w:val="TableText"/>
              <w:rPr>
                <w:rFonts w:ascii="Calibri" w:hAnsi="Calibri"/>
                <w:sz w:val="24"/>
                <w:szCs w:val="24"/>
              </w:rPr>
            </w:pPr>
          </w:p>
          <w:p w14:paraId="6E532640" w14:textId="77777777" w:rsidR="00B1228D" w:rsidRDefault="00B1228D">
            <w:pPr>
              <w:pStyle w:val="TableText"/>
              <w:rPr>
                <w:rFonts w:ascii="Calibri" w:hAnsi="Calibri"/>
                <w:sz w:val="24"/>
                <w:szCs w:val="24"/>
              </w:rPr>
            </w:pPr>
            <w:r>
              <w:rPr>
                <w:rFonts w:ascii="Calibri" w:hAnsi="Calibri"/>
                <w:sz w:val="24"/>
                <w:szCs w:val="24"/>
              </w:rPr>
              <w:t>22 0234 Existing and Proposed Plan</w:t>
            </w:r>
          </w:p>
          <w:p w14:paraId="27FFF14E" w14:textId="77777777" w:rsidR="00B1228D" w:rsidRDefault="00B1228D">
            <w:pPr>
              <w:pStyle w:val="TableText"/>
              <w:rPr>
                <w:rFonts w:ascii="Calibri" w:hAnsi="Calibri"/>
                <w:sz w:val="24"/>
                <w:szCs w:val="24"/>
              </w:rPr>
            </w:pPr>
            <w:r>
              <w:rPr>
                <w:rFonts w:ascii="Calibri" w:hAnsi="Calibri"/>
                <w:sz w:val="24"/>
                <w:szCs w:val="24"/>
              </w:rPr>
              <w:t>Floor Plan Drawing No: MAP 20</w:t>
            </w:r>
          </w:p>
          <w:p w14:paraId="6B135B2E" w14:textId="77777777" w:rsidR="00B1228D" w:rsidRDefault="00B1228D">
            <w:pPr>
              <w:pStyle w:val="TableText"/>
              <w:rPr>
                <w:rFonts w:ascii="Calibri" w:hAnsi="Calibri"/>
                <w:sz w:val="24"/>
                <w:szCs w:val="24"/>
              </w:rPr>
            </w:pPr>
            <w:r>
              <w:rPr>
                <w:rFonts w:ascii="Calibri" w:hAnsi="Calibri"/>
                <w:sz w:val="24"/>
                <w:szCs w:val="24"/>
              </w:rPr>
              <w:t>22 0234 Location Plan</w:t>
            </w:r>
          </w:p>
          <w:p w14:paraId="218464BB" w14:textId="77777777" w:rsidR="00B1228D" w:rsidRDefault="00B1228D">
            <w:pPr>
              <w:pStyle w:val="TableText"/>
              <w:rPr>
                <w:rFonts w:ascii="Calibri" w:hAnsi="Calibri"/>
                <w:sz w:val="24"/>
                <w:szCs w:val="24"/>
              </w:rPr>
            </w:pPr>
            <w:r>
              <w:rPr>
                <w:rFonts w:ascii="Calibri" w:hAnsi="Calibri"/>
                <w:sz w:val="24"/>
                <w:szCs w:val="24"/>
              </w:rPr>
              <w:t>22 0234 Proposed Elevations</w:t>
            </w:r>
          </w:p>
          <w:p w14:paraId="123F268B" w14:textId="77777777" w:rsidR="00B1228D" w:rsidRDefault="00B1228D">
            <w:pPr>
              <w:pStyle w:val="TableText"/>
              <w:rPr>
                <w:rFonts w:ascii="Calibri" w:hAnsi="Calibri"/>
                <w:sz w:val="24"/>
                <w:szCs w:val="24"/>
              </w:rPr>
            </w:pPr>
          </w:p>
          <w:p w14:paraId="3E9F7106" w14:textId="77777777" w:rsidR="00B1228D" w:rsidRDefault="00B1228D">
            <w:pPr>
              <w:pStyle w:val="TableText"/>
              <w:rPr>
                <w:rFonts w:ascii="Calibri" w:hAnsi="Calibri"/>
                <w:sz w:val="24"/>
                <w:szCs w:val="24"/>
              </w:rPr>
            </w:pPr>
            <w:r>
              <w:rPr>
                <w:rFonts w:ascii="Calibri" w:hAnsi="Calibri"/>
                <w:sz w:val="24"/>
                <w:szCs w:val="24"/>
              </w:rPr>
              <w:t>Reason: For the avoidance of doubt and to clarify which plans are relevant to the consent.</w:t>
            </w:r>
          </w:p>
          <w:p w14:paraId="4C96D608" w14:textId="1BB66077" w:rsidR="00B1228D" w:rsidRDefault="00B1228D">
            <w:pPr>
              <w:pStyle w:val="TableText"/>
              <w:rPr>
                <w:rFonts w:ascii="Calibri" w:hAnsi="Calibri"/>
                <w:sz w:val="24"/>
                <w:szCs w:val="24"/>
              </w:rPr>
            </w:pPr>
          </w:p>
        </w:tc>
      </w:tr>
      <w:tr w:rsidR="00B1228D" w:rsidRPr="00DD62CA" w14:paraId="7CDCAB33" w14:textId="77777777" w:rsidTr="003243B5">
        <w:trPr>
          <w:cantSplit/>
          <w:trHeight w:val="527"/>
        </w:trPr>
        <w:tc>
          <w:tcPr>
            <w:tcW w:w="988" w:type="dxa"/>
          </w:tcPr>
          <w:p w14:paraId="2CD2FF40" w14:textId="77777777" w:rsidR="00B1228D" w:rsidRPr="00DD62CA" w:rsidRDefault="00B1228D">
            <w:pPr>
              <w:pStyle w:val="TableText"/>
              <w:numPr>
                <w:ilvl w:val="0"/>
                <w:numId w:val="3"/>
              </w:numPr>
              <w:rPr>
                <w:rFonts w:ascii="Calibri" w:hAnsi="Calibri"/>
                <w:sz w:val="24"/>
                <w:szCs w:val="24"/>
              </w:rPr>
            </w:pPr>
          </w:p>
        </w:tc>
        <w:tc>
          <w:tcPr>
            <w:tcW w:w="9365" w:type="dxa"/>
            <w:gridSpan w:val="2"/>
          </w:tcPr>
          <w:p w14:paraId="29DE4DDA" w14:textId="77777777" w:rsidR="00B1228D" w:rsidRDefault="00B1228D">
            <w:pPr>
              <w:pStyle w:val="TableText"/>
              <w:rPr>
                <w:rFonts w:ascii="Calibri" w:hAnsi="Calibri"/>
                <w:sz w:val="24"/>
                <w:szCs w:val="24"/>
              </w:rPr>
            </w:pPr>
            <w:r>
              <w:rPr>
                <w:rFonts w:ascii="Calibri" w:hAnsi="Calibri"/>
                <w:sz w:val="24"/>
                <w:szCs w:val="24"/>
              </w:rPr>
              <w:t>The materials to be used on the external surfaces of the development as indicated on 22 0234 Proposed Elevations shall be implemented as indicated.</w:t>
            </w:r>
          </w:p>
          <w:p w14:paraId="4E7FA311" w14:textId="7C81D9C4" w:rsidR="00B1228D" w:rsidRDefault="00B1228D">
            <w:pPr>
              <w:pStyle w:val="TableText"/>
              <w:rPr>
                <w:rFonts w:ascii="Calibri" w:hAnsi="Calibri"/>
                <w:sz w:val="24"/>
                <w:szCs w:val="24"/>
              </w:rPr>
            </w:pPr>
          </w:p>
          <w:p w14:paraId="3596FFB6" w14:textId="32D8F9D1" w:rsidR="00B1228D" w:rsidRDefault="00B1228D">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w:t>
            </w:r>
          </w:p>
        </w:tc>
      </w:tr>
    </w:tbl>
    <w:p w14:paraId="287AAEE8" w14:textId="1C8C3622" w:rsidR="002F3ADA" w:rsidRDefault="002F3ADA">
      <w:pPr>
        <w:pStyle w:val="TableText"/>
        <w:rPr>
          <w:rFonts w:ascii="Calibri" w:hAnsi="Calibri"/>
          <w:sz w:val="24"/>
          <w:szCs w:val="24"/>
        </w:rPr>
      </w:pPr>
    </w:p>
    <w:p w14:paraId="4A057F8E" w14:textId="01891E87" w:rsidR="002F1120" w:rsidRPr="00DD62CA" w:rsidRDefault="002F1120" w:rsidP="002F1120">
      <w:pPr>
        <w:pStyle w:val="TableText"/>
        <w:jc w:val="right"/>
        <w:rPr>
          <w:rFonts w:ascii="Calibri" w:hAnsi="Calibri"/>
          <w:sz w:val="24"/>
          <w:szCs w:val="24"/>
        </w:rPr>
      </w:pPr>
      <w:r>
        <w:rPr>
          <w:rFonts w:ascii="Calibri" w:hAnsi="Calibri"/>
          <w:sz w:val="24"/>
          <w:szCs w:val="24"/>
        </w:rPr>
        <w:t>P.T.O.</w:t>
      </w:r>
    </w:p>
    <w:p w14:paraId="0594BB66"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lastRenderedPageBreak/>
        <w:t>Note(s)</w:t>
      </w:r>
    </w:p>
    <w:p w14:paraId="35E5E59D"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4"/>
        <w:gridCol w:w="9386"/>
      </w:tblGrid>
      <w:tr w:rsidR="002F3ADA" w:rsidRPr="00DD62CA" w14:paraId="0038553E" w14:textId="77777777" w:rsidTr="003243B5">
        <w:tc>
          <w:tcPr>
            <w:tcW w:w="993" w:type="dxa"/>
          </w:tcPr>
          <w:p w14:paraId="4FA67C4B" w14:textId="77777777" w:rsidR="002F3ADA" w:rsidRPr="00DD62CA" w:rsidRDefault="002F3ADA">
            <w:pPr>
              <w:pStyle w:val="TableText"/>
              <w:numPr>
                <w:ilvl w:val="0"/>
                <w:numId w:val="1"/>
              </w:numPr>
              <w:rPr>
                <w:rFonts w:ascii="Calibri" w:hAnsi="Calibri"/>
                <w:sz w:val="24"/>
                <w:szCs w:val="24"/>
              </w:rPr>
            </w:pPr>
          </w:p>
        </w:tc>
        <w:tc>
          <w:tcPr>
            <w:tcW w:w="9583" w:type="dxa"/>
          </w:tcPr>
          <w:p w14:paraId="40FB354B"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00E64AB5" w14:textId="77777777" w:rsidTr="003243B5">
        <w:tc>
          <w:tcPr>
            <w:tcW w:w="993" w:type="dxa"/>
          </w:tcPr>
          <w:p w14:paraId="0C2ADA95" w14:textId="77777777" w:rsidR="002F3ADA" w:rsidRPr="00DD62CA" w:rsidRDefault="002F3ADA">
            <w:pPr>
              <w:pStyle w:val="TableText"/>
              <w:numPr>
                <w:ilvl w:val="0"/>
                <w:numId w:val="1"/>
              </w:numPr>
              <w:rPr>
                <w:rFonts w:ascii="Calibri" w:hAnsi="Calibri"/>
                <w:sz w:val="24"/>
                <w:szCs w:val="24"/>
              </w:rPr>
            </w:pPr>
          </w:p>
        </w:tc>
        <w:tc>
          <w:tcPr>
            <w:tcW w:w="9583" w:type="dxa"/>
          </w:tcPr>
          <w:p w14:paraId="63103C4D"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7EB73D38" w14:textId="77777777" w:rsidTr="003243B5">
        <w:tc>
          <w:tcPr>
            <w:tcW w:w="993" w:type="dxa"/>
          </w:tcPr>
          <w:p w14:paraId="1DCCA5CC" w14:textId="77777777" w:rsidR="0070149C" w:rsidRPr="00DD62CA" w:rsidRDefault="0070149C">
            <w:pPr>
              <w:pStyle w:val="TableText"/>
              <w:numPr>
                <w:ilvl w:val="0"/>
                <w:numId w:val="1"/>
              </w:numPr>
              <w:rPr>
                <w:rFonts w:ascii="Calibri" w:hAnsi="Calibri"/>
                <w:sz w:val="24"/>
                <w:szCs w:val="24"/>
              </w:rPr>
            </w:pPr>
          </w:p>
        </w:tc>
        <w:tc>
          <w:tcPr>
            <w:tcW w:w="9583" w:type="dxa"/>
          </w:tcPr>
          <w:p w14:paraId="4F0144BF"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B91966" w:rsidRPr="00DD62CA" w14:paraId="213245B6" w14:textId="77777777" w:rsidTr="003243B5">
        <w:tc>
          <w:tcPr>
            <w:tcW w:w="993" w:type="dxa"/>
          </w:tcPr>
          <w:p w14:paraId="56B4902B" w14:textId="77777777" w:rsidR="00B91966" w:rsidRPr="00DD62CA" w:rsidRDefault="00B91966" w:rsidP="002F1120">
            <w:pPr>
              <w:pStyle w:val="TableText"/>
              <w:ind w:left="720"/>
              <w:rPr>
                <w:rFonts w:ascii="Calibri" w:hAnsi="Calibri"/>
                <w:sz w:val="24"/>
                <w:szCs w:val="24"/>
              </w:rPr>
            </w:pPr>
          </w:p>
        </w:tc>
        <w:tc>
          <w:tcPr>
            <w:tcW w:w="9583" w:type="dxa"/>
          </w:tcPr>
          <w:p w14:paraId="680BA127" w14:textId="0464CBE8" w:rsidR="00B91966" w:rsidRPr="00DD62CA" w:rsidRDefault="00B91966">
            <w:pPr>
              <w:pStyle w:val="TableText"/>
              <w:rPr>
                <w:rFonts w:ascii="Calibri" w:hAnsi="Calibri"/>
                <w:sz w:val="24"/>
                <w:szCs w:val="24"/>
              </w:rPr>
            </w:pPr>
          </w:p>
        </w:tc>
      </w:tr>
    </w:tbl>
    <w:p w14:paraId="20A92A37"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618A6DFB" w14:textId="77777777" w:rsidTr="002C337D">
        <w:trPr>
          <w:cantSplit/>
        </w:trPr>
        <w:tc>
          <w:tcPr>
            <w:tcW w:w="10403" w:type="dxa"/>
          </w:tcPr>
          <w:p w14:paraId="14C54451" w14:textId="77777777" w:rsidR="00B6420A" w:rsidRDefault="00B6420A" w:rsidP="00B6420A">
            <w:pPr>
              <w:pStyle w:val="BodySingle"/>
              <w:rPr>
                <w:rFonts w:ascii="Brush Script MT" w:hAnsi="Brush Script MT"/>
                <w:sz w:val="44"/>
                <w:szCs w:val="44"/>
              </w:rPr>
            </w:pPr>
            <w:r>
              <w:rPr>
                <w:rFonts w:ascii="Brush Script MT" w:hAnsi="Brush Script MT"/>
                <w:sz w:val="44"/>
                <w:szCs w:val="44"/>
              </w:rPr>
              <w:t xml:space="preserve">John Macholc  </w:t>
            </w:r>
          </w:p>
          <w:p w14:paraId="6EDAA413" w14:textId="77777777" w:rsidR="00B6420A" w:rsidRDefault="00B6420A" w:rsidP="00B6420A">
            <w:pPr>
              <w:rPr>
                <w:rFonts w:ascii="Calibri" w:hAnsi="Calibri"/>
                <w:b/>
                <w:sz w:val="24"/>
                <w:szCs w:val="24"/>
              </w:rPr>
            </w:pPr>
            <w:r>
              <w:rPr>
                <w:rFonts w:ascii="Calibri" w:hAnsi="Calibri"/>
                <w:b/>
                <w:sz w:val="24"/>
                <w:szCs w:val="24"/>
              </w:rPr>
              <w:t>pp NICOLA HOPKINS</w:t>
            </w:r>
          </w:p>
          <w:p w14:paraId="54D56623" w14:textId="77777777" w:rsidR="00B6420A" w:rsidRDefault="00B6420A" w:rsidP="00B6420A">
            <w:pPr>
              <w:rPr>
                <w:rFonts w:ascii="Calibri" w:hAnsi="Calibri"/>
                <w:b/>
                <w:sz w:val="24"/>
                <w:szCs w:val="24"/>
              </w:rPr>
            </w:pPr>
            <w:r>
              <w:rPr>
                <w:rFonts w:ascii="Calibri" w:hAnsi="Calibri"/>
                <w:b/>
                <w:sz w:val="24"/>
                <w:szCs w:val="24"/>
              </w:rPr>
              <w:t>DIRECTOR OF ECONOMIC DEVELOPMENT AND PLANNING</w:t>
            </w:r>
          </w:p>
          <w:p w14:paraId="19BC22A9" w14:textId="77777777" w:rsidR="00E83FE1" w:rsidRPr="00641E0F" w:rsidRDefault="00E83FE1" w:rsidP="002C337D">
            <w:pPr>
              <w:rPr>
                <w:rFonts w:ascii="Calibri" w:hAnsi="Calibri"/>
                <w:b/>
                <w:bCs/>
                <w:sz w:val="24"/>
                <w:szCs w:val="24"/>
              </w:rPr>
            </w:pPr>
          </w:p>
        </w:tc>
      </w:tr>
    </w:tbl>
    <w:p w14:paraId="16AA260E" w14:textId="77777777" w:rsidR="0081123F" w:rsidRDefault="0081123F" w:rsidP="0081123F">
      <w:pPr>
        <w:pStyle w:val="TableText"/>
      </w:pPr>
    </w:p>
    <w:p w14:paraId="1882A1D5" w14:textId="77777777" w:rsidR="00310FDD" w:rsidRDefault="00310FDD" w:rsidP="00310FDD">
      <w:pPr>
        <w:pStyle w:val="TableText"/>
        <w:rPr>
          <w:rFonts w:ascii="Calibri" w:hAnsi="Calibri" w:cs="Calibri"/>
        </w:rPr>
      </w:pPr>
    </w:p>
    <w:p w14:paraId="66872B70" w14:textId="77777777" w:rsidR="006F03C4" w:rsidRDefault="006F03C4" w:rsidP="00310FDD">
      <w:pPr>
        <w:pStyle w:val="TableText"/>
        <w:rPr>
          <w:rFonts w:ascii="Calibri" w:hAnsi="Calibri" w:cs="Calibri"/>
          <w:b/>
        </w:rPr>
      </w:pPr>
    </w:p>
    <w:p w14:paraId="6A9A5754"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3E152415" w14:textId="77777777" w:rsidR="00310FDD" w:rsidRPr="00310FDD" w:rsidRDefault="00310FDD" w:rsidP="00310FDD">
      <w:pPr>
        <w:pStyle w:val="TableText"/>
        <w:rPr>
          <w:rFonts w:ascii="Calibri" w:hAnsi="Calibri" w:cs="Calibri"/>
        </w:rPr>
      </w:pPr>
    </w:p>
    <w:p w14:paraId="4C16090D"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0466263F" w14:textId="77777777" w:rsidR="00310FDD" w:rsidRPr="00310FDD" w:rsidRDefault="00310FDD" w:rsidP="00310FDD">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5DD5EF4A" w14:textId="77777777" w:rsidR="00310FDD" w:rsidRP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7349D0C2"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71DA8B60"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6821C71A" w14:textId="77777777" w:rsidR="00310FDD" w:rsidRPr="00310FDD" w:rsidRDefault="00310FDD" w:rsidP="00310FDD">
      <w:pPr>
        <w:rPr>
          <w:rFonts w:ascii="Calibri" w:hAnsi="Calibri" w:cs="Calibri"/>
        </w:rPr>
      </w:pPr>
    </w:p>
    <w:p w14:paraId="72E01991" w14:textId="77777777" w:rsidR="00310FDD" w:rsidRPr="00310FDD" w:rsidRDefault="00310FDD" w:rsidP="00310FDD">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w:t>
      </w:r>
      <w:proofErr w:type="spellStart"/>
      <w:r w:rsidRPr="00310FDD">
        <w:rPr>
          <w:rFonts w:ascii="Calibri" w:hAnsi="Calibri" w:cs="Calibri"/>
        </w:rPr>
        <w:t>tel</w:t>
      </w:r>
      <w:proofErr w:type="spellEnd"/>
      <w:r w:rsidRPr="00310FDD">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1A41C9D0" w14:textId="77777777" w:rsidR="00310FDD" w:rsidRPr="00310FDD" w:rsidRDefault="00310FDD" w:rsidP="00310FDD">
      <w:pPr>
        <w:rPr>
          <w:rFonts w:ascii="Calibri" w:hAnsi="Calibri" w:cs="Calibri"/>
        </w:rPr>
      </w:pPr>
    </w:p>
    <w:p w14:paraId="68E7E708" w14:textId="77777777" w:rsidR="00310FDD" w:rsidRPr="00310FDD" w:rsidRDefault="00310FDD" w:rsidP="00310FDD">
      <w:pPr>
        <w:rPr>
          <w:rFonts w:ascii="Calibri" w:hAnsi="Calibri" w:cs="Calibri"/>
          <w:b/>
          <w:bCs/>
        </w:rPr>
      </w:pPr>
      <w:r w:rsidRPr="00310FDD">
        <w:rPr>
          <w:rFonts w:ascii="Calibri" w:hAnsi="Calibri" w:cs="Calibri"/>
          <w:b/>
          <w:bCs/>
        </w:rPr>
        <w:lastRenderedPageBreak/>
        <w:t xml:space="preserve">Purchase Notices </w:t>
      </w:r>
    </w:p>
    <w:p w14:paraId="23972022"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77B88659" w14:textId="77777777" w:rsidR="00310FDD" w:rsidRPr="00310FDD" w:rsidRDefault="00310FDD" w:rsidP="00310FDD">
      <w:pPr>
        <w:pStyle w:val="TableText"/>
        <w:rPr>
          <w:rFonts w:ascii="Calibri" w:hAnsi="Calibri" w:cs="Calibri"/>
        </w:rPr>
      </w:pPr>
    </w:p>
    <w:p w14:paraId="7D0707E7" w14:textId="77777777" w:rsidR="00310FDD" w:rsidRPr="00310FDD" w:rsidRDefault="00310FDD" w:rsidP="00310FDD">
      <w:pPr>
        <w:pStyle w:val="TableText"/>
        <w:rPr>
          <w:rFonts w:ascii="Calibri" w:hAnsi="Calibri" w:cs="Calibri"/>
        </w:rPr>
      </w:pPr>
    </w:p>
    <w:p w14:paraId="11C727A0"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050F6" w14:textId="77777777" w:rsidR="00262EC1" w:rsidRDefault="00262EC1">
      <w:r>
        <w:separator/>
      </w:r>
    </w:p>
  </w:endnote>
  <w:endnote w:type="continuationSeparator" w:id="0">
    <w:p w14:paraId="50C1E9B7" w14:textId="77777777" w:rsidR="00262EC1" w:rsidRDefault="0026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604D"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8250F" w14:textId="77777777" w:rsidR="00262EC1" w:rsidRDefault="00262EC1">
      <w:r>
        <w:separator/>
      </w:r>
    </w:p>
  </w:footnote>
  <w:footnote w:type="continuationSeparator" w:id="0">
    <w:p w14:paraId="31D9564F" w14:textId="77777777" w:rsidR="00262EC1" w:rsidRDefault="00262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8E5B" w14:textId="77777777" w:rsidR="002F3ADA" w:rsidRPr="0089171B" w:rsidRDefault="002F3ADA">
    <w:pPr>
      <w:rPr>
        <w:rFonts w:ascii="Calibri" w:hAnsi="Calibri" w:cs="Calibri"/>
      </w:rPr>
    </w:pPr>
    <w:r w:rsidRPr="0089171B">
      <w:rPr>
        <w:rFonts w:ascii="Calibri" w:hAnsi="Calibri" w:cs="Calibri"/>
      </w:rPr>
      <w:t>RIBBLE VALLEY BOROUGH COUNCIL</w:t>
    </w:r>
  </w:p>
  <w:p w14:paraId="501AE198"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324D6853" w14:textId="77777777" w:rsidR="002F3ADA" w:rsidRPr="0089171B" w:rsidRDefault="002F3ADA">
    <w:pPr>
      <w:pStyle w:val="addresses"/>
      <w:rPr>
        <w:rFonts w:ascii="Calibri" w:hAnsi="Calibri" w:cs="Calibri"/>
      </w:rPr>
    </w:pPr>
  </w:p>
  <w:p w14:paraId="5EA80567" w14:textId="6F3DD6D1" w:rsidR="002F3ADA" w:rsidRPr="0089171B" w:rsidRDefault="002F3ADA">
    <w:pPr>
      <w:rPr>
        <w:rFonts w:ascii="Calibri" w:hAnsi="Calibri" w:cs="Calibri"/>
        <w:b/>
        <w:bCs/>
      </w:rPr>
    </w:pPr>
    <w:r w:rsidRPr="0089171B">
      <w:rPr>
        <w:rFonts w:ascii="Calibri" w:hAnsi="Calibri" w:cs="Calibri"/>
        <w:b/>
        <w:bCs/>
      </w:rPr>
      <w:t xml:space="preserve">APPLICATION NO.  </w:t>
    </w:r>
    <w:r w:rsidR="00B1228D">
      <w:rPr>
        <w:rFonts w:ascii="Calibri" w:hAnsi="Calibri" w:cs="Calibri"/>
        <w:b/>
        <w:bCs/>
      </w:rPr>
      <w:t>3/2022/0234</w:t>
    </w:r>
    <w:r w:rsidRPr="0089171B">
      <w:rPr>
        <w:rFonts w:ascii="Calibri" w:hAnsi="Calibri" w:cs="Calibri"/>
        <w:b/>
        <w:bCs/>
      </w:rPr>
      <w:t xml:space="preserve">                                DECISION DATE: </w:t>
    </w:r>
    <w:r w:rsidR="00690161">
      <w:rPr>
        <w:rFonts w:ascii="Calibri" w:hAnsi="Calibri" w:cs="Calibri"/>
        <w:b/>
        <w:bCs/>
      </w:rPr>
      <w:t xml:space="preserve"> </w:t>
    </w:r>
    <w:r w:rsidR="00B1228D">
      <w:rPr>
        <w:rFonts w:ascii="Calibri" w:hAnsi="Calibri" w:cs="Calibri"/>
        <w:b/>
        <w:bCs/>
      </w:rPr>
      <w:t>1</w:t>
    </w:r>
    <w:r w:rsidR="002F1120">
      <w:rPr>
        <w:rFonts w:ascii="Calibri" w:hAnsi="Calibri" w:cs="Calibri"/>
        <w:b/>
        <w:bCs/>
      </w:rPr>
      <w:t>9</w:t>
    </w:r>
    <w:r w:rsidR="00B1228D">
      <w:rPr>
        <w:rFonts w:ascii="Calibri" w:hAnsi="Calibri" w:cs="Calibri"/>
        <w:b/>
        <w:bCs/>
      </w:rPr>
      <w:t xml:space="preserve"> May 2022</w:t>
    </w:r>
  </w:p>
  <w:p w14:paraId="6EE424AB" w14:textId="77777777" w:rsidR="002F3ADA" w:rsidRDefault="002F3ADA">
    <w:pPr>
      <w:pBdr>
        <w:bottom w:val="single" w:sz="4" w:space="1" w:color="auto"/>
      </w:pBdr>
    </w:pPr>
  </w:p>
  <w:p w14:paraId="415FB5AC"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2943938">
    <w:abstractNumId w:val="3"/>
  </w:num>
  <w:num w:numId="2" w16cid:durableId="1871264449">
    <w:abstractNumId w:val="2"/>
  </w:num>
  <w:num w:numId="3" w16cid:durableId="1182431140">
    <w:abstractNumId w:val="0"/>
  </w:num>
  <w:num w:numId="4" w16cid:durableId="329601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28D"/>
    <w:rsid w:val="000A2F81"/>
    <w:rsid w:val="00111C12"/>
    <w:rsid w:val="001602C7"/>
    <w:rsid w:val="001613C3"/>
    <w:rsid w:val="00172E52"/>
    <w:rsid w:val="00262EC1"/>
    <w:rsid w:val="0026438E"/>
    <w:rsid w:val="002860D9"/>
    <w:rsid w:val="002C337D"/>
    <w:rsid w:val="002D5D44"/>
    <w:rsid w:val="002F1120"/>
    <w:rsid w:val="002F3ADA"/>
    <w:rsid w:val="00310FDD"/>
    <w:rsid w:val="003243B5"/>
    <w:rsid w:val="00335DB8"/>
    <w:rsid w:val="00353EFF"/>
    <w:rsid w:val="00441F1F"/>
    <w:rsid w:val="00443FA4"/>
    <w:rsid w:val="00466193"/>
    <w:rsid w:val="004B764D"/>
    <w:rsid w:val="00521961"/>
    <w:rsid w:val="005F0993"/>
    <w:rsid w:val="00690161"/>
    <w:rsid w:val="006F03C4"/>
    <w:rsid w:val="0070149C"/>
    <w:rsid w:val="007C793E"/>
    <w:rsid w:val="0081123F"/>
    <w:rsid w:val="00822630"/>
    <w:rsid w:val="0089171B"/>
    <w:rsid w:val="0090365E"/>
    <w:rsid w:val="00905666"/>
    <w:rsid w:val="009A509E"/>
    <w:rsid w:val="009F1725"/>
    <w:rsid w:val="00A00F48"/>
    <w:rsid w:val="00A2080A"/>
    <w:rsid w:val="00A43996"/>
    <w:rsid w:val="00AA358D"/>
    <w:rsid w:val="00AD66B2"/>
    <w:rsid w:val="00B1228D"/>
    <w:rsid w:val="00B27048"/>
    <w:rsid w:val="00B54B2E"/>
    <w:rsid w:val="00B6420A"/>
    <w:rsid w:val="00B739B9"/>
    <w:rsid w:val="00B91966"/>
    <w:rsid w:val="00BE454C"/>
    <w:rsid w:val="00C00AD7"/>
    <w:rsid w:val="00C33734"/>
    <w:rsid w:val="00DD62CA"/>
    <w:rsid w:val="00E01248"/>
    <w:rsid w:val="00E13594"/>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2B31AF"/>
  <w15:chartTrackingRefBased/>
  <w15:docId w15:val="{9C3A89EB-719C-46F5-99C8-C9A179E6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1</TotalTime>
  <Pages>3</Pages>
  <Words>929</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5976</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Ben Taylor</dc:creator>
  <cp:keywords/>
  <cp:lastModifiedBy>Lesley Lund</cp:lastModifiedBy>
  <cp:revision>2</cp:revision>
  <cp:lastPrinted>2021-08-06T09:17:00Z</cp:lastPrinted>
  <dcterms:created xsi:type="dcterms:W3CDTF">2022-05-19T14:45:00Z</dcterms:created>
  <dcterms:modified xsi:type="dcterms:W3CDTF">2022-05-19T14:45:00Z</dcterms:modified>
</cp:coreProperties>
</file>