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96"/>
        <w:gridCol w:w="900"/>
        <w:gridCol w:w="198"/>
        <w:gridCol w:w="443"/>
        <w:gridCol w:w="238"/>
        <w:gridCol w:w="201"/>
        <w:gridCol w:w="1030"/>
        <w:gridCol w:w="1030"/>
        <w:gridCol w:w="519"/>
        <w:gridCol w:w="579"/>
        <w:gridCol w:w="428"/>
        <w:gridCol w:w="602"/>
        <w:gridCol w:w="1030"/>
        <w:gridCol w:w="1061"/>
      </w:tblGrid>
      <w:tr w:rsidR="008C75E4" w:rsidRPr="008C75E4" w14:paraId="78671895" w14:textId="77777777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76BE2A3B" w14:textId="77777777" w:rsidR="004A5EA9" w:rsidRPr="008C75E4" w:rsidRDefault="00D2449B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</w:t>
            </w:r>
            <w:r w:rsidR="004A5EA9" w:rsidRPr="008C75E4">
              <w:rPr>
                <w:rFonts w:ascii="Calibri" w:hAnsi="Calibri"/>
                <w:b/>
                <w:szCs w:val="22"/>
              </w:rPr>
              <w:t>eport to be read in conjunction with the Decision Notice.</w:t>
            </w:r>
          </w:p>
        </w:tc>
      </w:tr>
      <w:tr w:rsidR="008C75E4" w:rsidRPr="008C75E4" w14:paraId="21E2CB86" w14:textId="77777777" w:rsidTr="00504440">
        <w:trPr>
          <w:trHeight w:val="535"/>
          <w:jc w:val="center"/>
        </w:trPr>
        <w:tc>
          <w:tcPr>
            <w:tcW w:w="1296" w:type="dxa"/>
            <w:tcMar>
              <w:top w:w="57" w:type="dxa"/>
              <w:bottom w:w="57" w:type="dxa"/>
            </w:tcMar>
          </w:tcPr>
          <w:p w14:paraId="262715C6" w14:textId="77777777" w:rsidR="004936A6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Signed:</w:t>
            </w:r>
          </w:p>
          <w:p w14:paraId="447B1A55" w14:textId="77777777" w:rsidR="00454754" w:rsidRPr="008C75E4" w:rsidRDefault="00454754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900" w:type="dxa"/>
          </w:tcPr>
          <w:p w14:paraId="41ADFAB5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Officer:</w:t>
            </w:r>
          </w:p>
        </w:tc>
        <w:tc>
          <w:tcPr>
            <w:tcW w:w="1080" w:type="dxa"/>
            <w:gridSpan w:val="4"/>
          </w:tcPr>
          <w:p w14:paraId="4A77C4B3" w14:textId="6582AB8E" w:rsidR="004936A6" w:rsidRPr="008C75E4" w:rsidRDefault="00D03494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KH</w:t>
            </w:r>
          </w:p>
        </w:tc>
        <w:tc>
          <w:tcPr>
            <w:tcW w:w="1030" w:type="dxa"/>
          </w:tcPr>
          <w:p w14:paraId="6FC1E3C9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30" w:type="dxa"/>
          </w:tcPr>
          <w:p w14:paraId="7C4C9146" w14:textId="10DC2CFA" w:rsidR="004936A6" w:rsidRPr="008C75E4" w:rsidRDefault="00870E7A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20</w:t>
            </w:r>
            <w:r w:rsidR="008307E1">
              <w:rPr>
                <w:rFonts w:ascii="Calibri" w:hAnsi="Calibri"/>
                <w:b/>
                <w:szCs w:val="22"/>
              </w:rPr>
              <w:t>.04</w:t>
            </w:r>
            <w:r w:rsidR="00697B2D">
              <w:rPr>
                <w:rFonts w:ascii="Calibri" w:hAnsi="Calibri"/>
                <w:b/>
                <w:szCs w:val="22"/>
              </w:rPr>
              <w:t>.22</w:t>
            </w:r>
          </w:p>
        </w:tc>
        <w:tc>
          <w:tcPr>
            <w:tcW w:w="1098" w:type="dxa"/>
            <w:gridSpan w:val="2"/>
          </w:tcPr>
          <w:p w14:paraId="206E22FE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Manager:</w:t>
            </w:r>
          </w:p>
        </w:tc>
        <w:tc>
          <w:tcPr>
            <w:tcW w:w="1030" w:type="dxa"/>
            <w:gridSpan w:val="2"/>
          </w:tcPr>
          <w:p w14:paraId="3C4127CA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1030" w:type="dxa"/>
          </w:tcPr>
          <w:p w14:paraId="2AA04F18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Date:</w:t>
            </w:r>
          </w:p>
        </w:tc>
        <w:tc>
          <w:tcPr>
            <w:tcW w:w="1061" w:type="dxa"/>
          </w:tcPr>
          <w:p w14:paraId="630715F9" w14:textId="77777777" w:rsidR="004936A6" w:rsidRPr="008C75E4" w:rsidRDefault="004936A6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E06DFC" w:rsidRPr="008C75E4" w14:paraId="5FE0E321" w14:textId="77777777" w:rsidTr="00504440">
        <w:trPr>
          <w:trHeight w:val="586"/>
          <w:jc w:val="center"/>
        </w:trPr>
        <w:tc>
          <w:tcPr>
            <w:tcW w:w="1296" w:type="dxa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4A693E5" w14:textId="77777777"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Site Notice displayed</w:t>
            </w:r>
          </w:p>
        </w:tc>
        <w:tc>
          <w:tcPr>
            <w:tcW w:w="900" w:type="dxa"/>
            <w:tcBorders>
              <w:bottom w:val="single" w:sz="4" w:space="0" w:color="BFBFBF" w:themeColor="background1" w:themeShade="BF"/>
            </w:tcBorders>
          </w:tcPr>
          <w:p w14:paraId="55848537" w14:textId="5576AD77" w:rsidR="00E06DFC" w:rsidRPr="008C75E4" w:rsidRDefault="00697B2D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Y</w:t>
            </w:r>
          </w:p>
        </w:tc>
        <w:tc>
          <w:tcPr>
            <w:tcW w:w="1080" w:type="dxa"/>
            <w:gridSpan w:val="4"/>
            <w:tcBorders>
              <w:bottom w:val="single" w:sz="4" w:space="0" w:color="BFBFBF" w:themeColor="background1" w:themeShade="BF"/>
            </w:tcBorders>
          </w:tcPr>
          <w:p w14:paraId="57F784B1" w14:textId="77777777"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Photos uploaded</w:t>
            </w:r>
          </w:p>
        </w:tc>
        <w:tc>
          <w:tcPr>
            <w:tcW w:w="1030" w:type="dxa"/>
            <w:tcBorders>
              <w:bottom w:val="single" w:sz="4" w:space="0" w:color="BFBFBF" w:themeColor="background1" w:themeShade="BF"/>
            </w:tcBorders>
          </w:tcPr>
          <w:p w14:paraId="4DAA61DA" w14:textId="44E9A1B2" w:rsidR="00E06DFC" w:rsidRPr="008C75E4" w:rsidRDefault="00697B2D" w:rsidP="00D2449B">
            <w:pPr>
              <w:jc w:val="center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Y</w:t>
            </w:r>
          </w:p>
        </w:tc>
        <w:tc>
          <w:tcPr>
            <w:tcW w:w="5249" w:type="dxa"/>
            <w:gridSpan w:val="7"/>
            <w:tcBorders>
              <w:bottom w:val="single" w:sz="4" w:space="0" w:color="BFBFBF" w:themeColor="background1" w:themeShade="BF"/>
            </w:tcBorders>
          </w:tcPr>
          <w:p w14:paraId="1C78C316" w14:textId="77777777" w:rsidR="00E06DFC" w:rsidRPr="008C75E4" w:rsidRDefault="00E06DFC" w:rsidP="00D2449B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43B7709D" w14:textId="77777777" w:rsidTr="00504440">
        <w:trPr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1765569" w14:textId="77777777" w:rsidR="004A5EA9" w:rsidRPr="008C75E4" w:rsidRDefault="004A5EA9" w:rsidP="004A5EA9">
            <w:pPr>
              <w:jc w:val="center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04145412" w14:textId="77777777" w:rsidTr="00504440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14:paraId="6F681E35" w14:textId="77777777" w:rsidR="004A5EA9" w:rsidRPr="008C75E4" w:rsidRDefault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Application Ref:</w:t>
            </w:r>
          </w:p>
        </w:tc>
        <w:tc>
          <w:tcPr>
            <w:tcW w:w="3461" w:type="dxa"/>
            <w:gridSpan w:val="6"/>
          </w:tcPr>
          <w:p w14:paraId="085BDC08" w14:textId="4929D2BA" w:rsidR="004A5EA9" w:rsidRPr="008C75E4" w:rsidRDefault="00697B2D" w:rsidP="008F6B58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3/202</w:t>
            </w:r>
            <w:r w:rsidR="00C428DF">
              <w:rPr>
                <w:rFonts w:ascii="Calibri" w:hAnsi="Calibri"/>
                <w:szCs w:val="22"/>
              </w:rPr>
              <w:t>2/0242</w:t>
            </w:r>
          </w:p>
        </w:tc>
        <w:tc>
          <w:tcPr>
            <w:tcW w:w="3700" w:type="dxa"/>
            <w:gridSpan w:val="5"/>
            <w:vMerge w:val="restart"/>
            <w:tcMar>
              <w:top w:w="57" w:type="dxa"/>
              <w:bottom w:w="57" w:type="dxa"/>
            </w:tcMar>
          </w:tcPr>
          <w:p w14:paraId="4714CD49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  <w:r w:rsidRPr="008C75E4">
              <w:rPr>
                <w:rFonts w:ascii="Calibri" w:hAnsi="Calibri"/>
                <w:noProof/>
                <w:szCs w:val="22"/>
                <w:lang w:eastAsia="en-GB"/>
              </w:rPr>
              <w:drawing>
                <wp:anchor distT="0" distB="0" distL="114300" distR="114300" simplePos="0" relativeHeight="251661824" behindDoc="0" locked="0" layoutInCell="1" allowOverlap="1" wp14:anchorId="2AE58FC7" wp14:editId="43C997B7">
                  <wp:simplePos x="0" y="0"/>
                  <wp:positionH relativeFrom="column">
                    <wp:posOffset>17720</wp:posOffset>
                  </wp:positionH>
                  <wp:positionV relativeFrom="paragraph">
                    <wp:posOffset>10171</wp:posOffset>
                  </wp:positionV>
                  <wp:extent cx="2156604" cy="649963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_RVBC_logo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36" t="23260" r="5152" b="25828"/>
                          <a:stretch/>
                        </pic:blipFill>
                        <pic:spPr bwMode="auto">
                          <a:xfrm>
                            <a:off x="0" y="0"/>
                            <a:ext cx="2156460" cy="6499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C75E4" w:rsidRPr="008C75E4" w14:paraId="1B94EC19" w14:textId="77777777" w:rsidTr="00504440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14:paraId="1AE9F542" w14:textId="77777777" w:rsidR="004A5EA9" w:rsidRPr="008C75E4" w:rsidRDefault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Date Inspected:</w:t>
            </w:r>
          </w:p>
        </w:tc>
        <w:tc>
          <w:tcPr>
            <w:tcW w:w="3461" w:type="dxa"/>
            <w:gridSpan w:val="6"/>
          </w:tcPr>
          <w:p w14:paraId="1C7299BB" w14:textId="778BA36C" w:rsidR="004A5EA9" w:rsidRPr="008C75E4" w:rsidRDefault="00C428DF" w:rsidP="002C6277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29/03/22</w:t>
            </w:r>
          </w:p>
        </w:tc>
        <w:tc>
          <w:tcPr>
            <w:tcW w:w="3700" w:type="dxa"/>
            <w:gridSpan w:val="5"/>
            <w:vMerge/>
            <w:tcMar>
              <w:top w:w="57" w:type="dxa"/>
              <w:bottom w:w="57" w:type="dxa"/>
            </w:tcMar>
          </w:tcPr>
          <w:p w14:paraId="7380499C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661F8E9A" w14:textId="77777777" w:rsidTr="00504440">
        <w:trPr>
          <w:jc w:val="center"/>
        </w:trPr>
        <w:tc>
          <w:tcPr>
            <w:tcW w:w="2394" w:type="dxa"/>
            <w:gridSpan w:val="3"/>
            <w:tcMar>
              <w:top w:w="57" w:type="dxa"/>
              <w:bottom w:w="57" w:type="dxa"/>
            </w:tcMar>
          </w:tcPr>
          <w:p w14:paraId="3B322977" w14:textId="77777777" w:rsidR="004A5EA9" w:rsidRPr="008C75E4" w:rsidRDefault="00D2449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Officer</w:t>
            </w:r>
            <w:r w:rsidR="004A5EA9"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3461" w:type="dxa"/>
            <w:gridSpan w:val="6"/>
          </w:tcPr>
          <w:p w14:paraId="0E6D7E6B" w14:textId="2840FDFD" w:rsidR="004A5EA9" w:rsidRPr="00454754" w:rsidRDefault="00D03494" w:rsidP="00811771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KH</w:t>
            </w:r>
          </w:p>
        </w:tc>
        <w:tc>
          <w:tcPr>
            <w:tcW w:w="3700" w:type="dxa"/>
            <w:gridSpan w:val="5"/>
            <w:vMerge/>
            <w:tcMar>
              <w:top w:w="57" w:type="dxa"/>
              <w:bottom w:w="57" w:type="dxa"/>
            </w:tcMar>
          </w:tcPr>
          <w:p w14:paraId="19978D97" w14:textId="77777777" w:rsidR="004A5EA9" w:rsidRPr="008C75E4" w:rsidRDefault="004A5EA9">
            <w:pPr>
              <w:rPr>
                <w:rFonts w:ascii="Calibri" w:hAnsi="Calibri"/>
                <w:szCs w:val="22"/>
              </w:rPr>
            </w:pPr>
          </w:p>
        </w:tc>
      </w:tr>
      <w:tr w:rsidR="00FD334A" w:rsidRPr="008C75E4" w14:paraId="6FC2315D" w14:textId="77777777" w:rsidTr="00504440">
        <w:trPr>
          <w:jc w:val="center"/>
        </w:trPr>
        <w:tc>
          <w:tcPr>
            <w:tcW w:w="5855" w:type="dxa"/>
            <w:gridSpan w:val="9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63AEA55A" w14:textId="77777777" w:rsidR="00FD334A" w:rsidRPr="008C75E4" w:rsidRDefault="00FD334A" w:rsidP="004A5EA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DELEGATED ITEM FILE REPORT: </w:t>
            </w:r>
          </w:p>
        </w:tc>
        <w:tc>
          <w:tcPr>
            <w:tcW w:w="1007" w:type="dxa"/>
            <w:gridSpan w:val="2"/>
            <w:tcBorders>
              <w:bottom w:val="single" w:sz="4" w:space="0" w:color="BFBFBF" w:themeColor="background1" w:themeShade="BF"/>
            </w:tcBorders>
          </w:tcPr>
          <w:p w14:paraId="3E0A4DC1" w14:textId="77777777" w:rsidR="00FD334A" w:rsidRPr="008C75E4" w:rsidRDefault="00FD334A" w:rsidP="00FD334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Decision</w:t>
            </w:r>
          </w:p>
        </w:tc>
        <w:tc>
          <w:tcPr>
            <w:tcW w:w="2693" w:type="dxa"/>
            <w:gridSpan w:val="3"/>
            <w:tcBorders>
              <w:bottom w:val="single" w:sz="4" w:space="0" w:color="BFBFBF" w:themeColor="background1" w:themeShade="BF"/>
            </w:tcBorders>
          </w:tcPr>
          <w:p w14:paraId="2C55B9B5" w14:textId="52561CC1" w:rsidR="00FD334A" w:rsidRPr="008C75E4" w:rsidRDefault="008307E1" w:rsidP="00FD334A">
            <w:pPr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Approved</w:t>
            </w:r>
          </w:p>
        </w:tc>
      </w:tr>
      <w:tr w:rsidR="008C75E4" w:rsidRPr="008C75E4" w14:paraId="1D46A840" w14:textId="77777777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07ECAA1C" w14:textId="77777777" w:rsidR="004A5EA9" w:rsidRPr="00504440" w:rsidRDefault="004A5EA9" w:rsidP="007E0D23">
            <w:pPr>
              <w:tabs>
                <w:tab w:val="left" w:pos="4007"/>
              </w:tabs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8C75E4" w:rsidRPr="008C75E4" w14:paraId="2BBCB377" w14:textId="77777777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3AB15BF1" w14:textId="77777777" w:rsidR="004A5EA9" w:rsidRPr="008C75E4" w:rsidRDefault="004A5EA9" w:rsidP="00A95D89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Development </w:t>
            </w:r>
            <w:r w:rsidR="00A95D89" w:rsidRPr="008C75E4">
              <w:rPr>
                <w:rFonts w:ascii="Calibri" w:hAnsi="Calibri"/>
                <w:b/>
                <w:szCs w:val="22"/>
              </w:rPr>
              <w:t>Description</w:t>
            </w:r>
            <w:r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480" w:type="dxa"/>
            <w:gridSpan w:val="9"/>
          </w:tcPr>
          <w:p w14:paraId="41210B56" w14:textId="387FFC52" w:rsidR="004A5EA9" w:rsidRPr="008C75E4" w:rsidRDefault="00C428DF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Full Planning Application proposed change of use to the first floor from business premises to living accommodation</w:t>
            </w:r>
          </w:p>
        </w:tc>
      </w:tr>
      <w:tr w:rsidR="008C75E4" w:rsidRPr="008C75E4" w14:paraId="29D448B2" w14:textId="77777777" w:rsidTr="00504440">
        <w:trPr>
          <w:jc w:val="center"/>
        </w:trPr>
        <w:tc>
          <w:tcPr>
            <w:tcW w:w="3075" w:type="dxa"/>
            <w:gridSpan w:val="5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013DB22D" w14:textId="77777777" w:rsidR="002A01CF" w:rsidRPr="008C75E4" w:rsidRDefault="002A01CF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Site Address</w:t>
            </w:r>
            <w:r w:rsidR="00A95D89" w:rsidRPr="008C75E4">
              <w:rPr>
                <w:rFonts w:ascii="Calibri" w:hAnsi="Calibri"/>
                <w:b/>
                <w:szCs w:val="22"/>
              </w:rPr>
              <w:t>/Location</w:t>
            </w:r>
            <w:r w:rsidRPr="008C75E4">
              <w:rPr>
                <w:rFonts w:ascii="Calibri" w:hAnsi="Calibri"/>
                <w:b/>
                <w:szCs w:val="22"/>
              </w:rPr>
              <w:t>:</w:t>
            </w:r>
          </w:p>
        </w:tc>
        <w:tc>
          <w:tcPr>
            <w:tcW w:w="6480" w:type="dxa"/>
            <w:gridSpan w:val="9"/>
            <w:tcBorders>
              <w:bottom w:val="single" w:sz="4" w:space="0" w:color="BFBFBF" w:themeColor="background1" w:themeShade="BF"/>
            </w:tcBorders>
          </w:tcPr>
          <w:p w14:paraId="36E928F0" w14:textId="26BFE423" w:rsidR="002A01CF" w:rsidRPr="008C75E4" w:rsidRDefault="00C428DF" w:rsidP="00A42E8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15 Bridge Road </w:t>
            </w:r>
            <w:proofErr w:type="spellStart"/>
            <w:r>
              <w:rPr>
                <w:rFonts w:ascii="Calibri" w:hAnsi="Calibri"/>
                <w:szCs w:val="22"/>
              </w:rPr>
              <w:t>Chatburn</w:t>
            </w:r>
            <w:proofErr w:type="spellEnd"/>
            <w:r w:rsidR="00D03494">
              <w:rPr>
                <w:rFonts w:ascii="Calibri" w:hAnsi="Calibri"/>
                <w:szCs w:val="22"/>
              </w:rPr>
              <w:t xml:space="preserve"> BB</w:t>
            </w:r>
            <w:r>
              <w:rPr>
                <w:rFonts w:ascii="Calibri" w:hAnsi="Calibri"/>
                <w:szCs w:val="22"/>
              </w:rPr>
              <w:t>7 4AW</w:t>
            </w:r>
          </w:p>
        </w:tc>
      </w:tr>
      <w:tr w:rsidR="008C75E4" w:rsidRPr="008C75E4" w14:paraId="1C433E6C" w14:textId="77777777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4FF59ADF" w14:textId="77777777" w:rsidR="00A95D89" w:rsidRPr="00504440" w:rsidRDefault="00A95D89" w:rsidP="007E0D23">
            <w:pPr>
              <w:tabs>
                <w:tab w:val="left" w:pos="2667"/>
              </w:tabs>
              <w:rPr>
                <w:rFonts w:ascii="Calibri" w:hAnsi="Calibri"/>
                <w:b/>
                <w:sz w:val="4"/>
                <w:szCs w:val="4"/>
              </w:rPr>
            </w:pPr>
          </w:p>
        </w:tc>
      </w:tr>
      <w:tr w:rsidR="008C75E4" w:rsidRPr="008C75E4" w14:paraId="21214257" w14:textId="77777777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5ABE6DCE" w14:textId="77777777" w:rsidR="00C618DB" w:rsidRPr="008C75E4" w:rsidRDefault="00C618D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80" w:type="dxa"/>
            <w:gridSpan w:val="9"/>
          </w:tcPr>
          <w:p w14:paraId="568756FE" w14:textId="77777777" w:rsidR="00C618DB" w:rsidRPr="008C75E4" w:rsidRDefault="00C618DB">
            <w:pPr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Parish/Town Council</w:t>
            </w:r>
          </w:p>
        </w:tc>
      </w:tr>
      <w:tr w:rsidR="008C75E4" w:rsidRPr="008C75E4" w14:paraId="16623A61" w14:textId="77777777" w:rsidTr="00504440">
        <w:trPr>
          <w:jc w:val="center"/>
        </w:trPr>
        <w:tc>
          <w:tcPr>
            <w:tcW w:w="9555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13FAC4F2" w14:textId="412CC9CE" w:rsidR="003A4376" w:rsidRPr="009825FF" w:rsidRDefault="00B67E79" w:rsidP="009825FF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No objection: </w:t>
            </w:r>
          </w:p>
        </w:tc>
      </w:tr>
      <w:tr w:rsidR="008C75E4" w:rsidRPr="008C75E4" w14:paraId="5D902C85" w14:textId="77777777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51665322" w14:textId="77777777" w:rsidR="00C618DB" w:rsidRPr="00504440" w:rsidRDefault="00C618DB" w:rsidP="006126D1">
            <w:pPr>
              <w:jc w:val="both"/>
              <w:rPr>
                <w:rFonts w:ascii="Calibri" w:hAnsi="Calibri"/>
                <w:bCs/>
                <w:sz w:val="4"/>
                <w:szCs w:val="4"/>
              </w:rPr>
            </w:pPr>
          </w:p>
        </w:tc>
      </w:tr>
      <w:tr w:rsidR="008C75E4" w:rsidRPr="008C75E4" w14:paraId="1FF7D5F3" w14:textId="77777777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7F08DD1A" w14:textId="77777777" w:rsidR="00C618DB" w:rsidRPr="008C75E4" w:rsidRDefault="00C618DB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80" w:type="dxa"/>
            <w:gridSpan w:val="9"/>
          </w:tcPr>
          <w:p w14:paraId="12173924" w14:textId="77777777" w:rsidR="00C618DB" w:rsidRPr="008C75E4" w:rsidRDefault="00C618DB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Highways/Water Authority/Other Bodies</w:t>
            </w:r>
          </w:p>
        </w:tc>
      </w:tr>
      <w:tr w:rsidR="008C75E4" w:rsidRPr="008C75E4" w14:paraId="14084617" w14:textId="77777777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01D783C7" w14:textId="02317704" w:rsidR="002A01CF" w:rsidRPr="008C75E4" w:rsidRDefault="002A01CF" w:rsidP="006126D1">
            <w:pPr>
              <w:jc w:val="both"/>
              <w:rPr>
                <w:rFonts w:ascii="Calibri" w:hAnsi="Calibri"/>
                <w:b/>
                <w:szCs w:val="22"/>
              </w:rPr>
            </w:pPr>
          </w:p>
        </w:tc>
        <w:tc>
          <w:tcPr>
            <w:tcW w:w="6480" w:type="dxa"/>
            <w:gridSpan w:val="9"/>
          </w:tcPr>
          <w:p w14:paraId="4B79A80B" w14:textId="129FB0BF" w:rsidR="009D487D" w:rsidRDefault="001918DB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 xml:space="preserve">LCC: </w:t>
            </w:r>
            <w:r w:rsidRPr="00B05610">
              <w:rPr>
                <w:rFonts w:ascii="Calibri" w:hAnsi="Calibri"/>
                <w:bCs/>
                <w:szCs w:val="22"/>
              </w:rPr>
              <w:t xml:space="preserve">No objection </w:t>
            </w:r>
          </w:p>
          <w:p w14:paraId="43E71B1F" w14:textId="5F333B60" w:rsidR="001918DB" w:rsidRPr="008C75E4" w:rsidRDefault="001918DB" w:rsidP="006126D1">
            <w:pPr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656D4748" w14:textId="77777777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1C7591F6" w14:textId="7894DEBA" w:rsidR="00C0704D" w:rsidRPr="008C75E4" w:rsidRDefault="00C0704D" w:rsidP="00FC046F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6237AA5E" w14:textId="77777777" w:rsidTr="00504440">
        <w:trPr>
          <w:jc w:val="center"/>
        </w:trPr>
        <w:tc>
          <w:tcPr>
            <w:tcW w:w="3075" w:type="dxa"/>
            <w:gridSpan w:val="5"/>
            <w:tcMar>
              <w:top w:w="57" w:type="dxa"/>
              <w:bottom w:w="57" w:type="dxa"/>
            </w:tcMar>
          </w:tcPr>
          <w:p w14:paraId="2C5488D9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 xml:space="preserve">CONSULTATIONS: </w:t>
            </w:r>
          </w:p>
        </w:tc>
        <w:tc>
          <w:tcPr>
            <w:tcW w:w="6480" w:type="dxa"/>
            <w:gridSpan w:val="9"/>
          </w:tcPr>
          <w:p w14:paraId="4212B1B1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Additional Representations.</w:t>
            </w:r>
          </w:p>
        </w:tc>
      </w:tr>
      <w:tr w:rsidR="008C75E4" w:rsidRPr="008C75E4" w14:paraId="000DC430" w14:textId="77777777" w:rsidTr="00504440">
        <w:trPr>
          <w:jc w:val="center"/>
        </w:trPr>
        <w:tc>
          <w:tcPr>
            <w:tcW w:w="9555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7D9841A2" w14:textId="75F68112" w:rsidR="005878FE" w:rsidRDefault="005878FE" w:rsidP="00435FC9">
            <w:pPr>
              <w:jc w:val="both"/>
              <w:rPr>
                <w:rFonts w:ascii="Calibri" w:hAnsi="Calibri"/>
                <w:szCs w:val="22"/>
              </w:rPr>
            </w:pPr>
          </w:p>
          <w:p w14:paraId="0CC27811" w14:textId="2894D0D7" w:rsidR="00872A38" w:rsidRDefault="00872A38" w:rsidP="00435FC9">
            <w:pPr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None.</w:t>
            </w:r>
          </w:p>
          <w:p w14:paraId="0C8FB48A" w14:textId="33E64317" w:rsidR="001918DB" w:rsidRPr="00435FC9" w:rsidRDefault="001918DB" w:rsidP="00435FC9">
            <w:pPr>
              <w:jc w:val="both"/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57B30470" w14:textId="77777777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B2C25CD" w14:textId="77777777" w:rsidR="00C0704D" w:rsidRPr="00504440" w:rsidRDefault="00C0704D" w:rsidP="006126D1">
            <w:pPr>
              <w:jc w:val="both"/>
              <w:rPr>
                <w:rFonts w:ascii="Calibri" w:hAnsi="Calibri"/>
                <w:sz w:val="4"/>
                <w:szCs w:val="4"/>
              </w:rPr>
            </w:pPr>
          </w:p>
        </w:tc>
      </w:tr>
      <w:tr w:rsidR="008C75E4" w:rsidRPr="008C75E4" w14:paraId="5BAF9382" w14:textId="77777777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09BE116F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RELEVANT POLICIES AND SITE PLANNING HISTORY:</w:t>
            </w:r>
          </w:p>
        </w:tc>
      </w:tr>
      <w:tr w:rsidR="008C75E4" w:rsidRPr="008C75E4" w14:paraId="093BCED3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79BAC74D" w14:textId="30E98D9E" w:rsidR="008542DE" w:rsidRDefault="00C0704D" w:rsidP="00504440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proofErr w:type="spellStart"/>
            <w:r w:rsidRPr="008C75E4">
              <w:rPr>
                <w:rFonts w:ascii="Calibri" w:hAnsi="Calibri"/>
                <w:b/>
                <w:bCs/>
                <w:szCs w:val="22"/>
              </w:rPr>
              <w:t>Ribble</w:t>
            </w:r>
            <w:proofErr w:type="spellEnd"/>
            <w:r w:rsidRPr="008C75E4">
              <w:rPr>
                <w:rFonts w:ascii="Calibri" w:hAnsi="Calibri"/>
                <w:b/>
                <w:bCs/>
                <w:szCs w:val="22"/>
              </w:rPr>
              <w:t xml:space="preserve"> Valley Core Strategy:</w:t>
            </w:r>
          </w:p>
          <w:p w14:paraId="0AEAA2F2" w14:textId="77777777" w:rsidR="00FC7DB6" w:rsidRDefault="00FC7DB6" w:rsidP="00504440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</w:p>
          <w:p w14:paraId="53993CE3" w14:textId="3E1E7133" w:rsidR="00FC7DB6" w:rsidRPr="00504440" w:rsidRDefault="00FC7DB6" w:rsidP="00504440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Policy DMB1: Supporting Business Growth and Local Economy</w:t>
            </w:r>
          </w:p>
          <w:p w14:paraId="1C4225AA" w14:textId="77777777" w:rsidR="00F666A1" w:rsidRPr="00F666A1" w:rsidRDefault="00F666A1" w:rsidP="00F666A1">
            <w:pPr>
              <w:jc w:val="both"/>
              <w:rPr>
                <w:rFonts w:ascii="Calibri" w:hAnsi="Calibri"/>
                <w:b/>
                <w:szCs w:val="22"/>
              </w:rPr>
            </w:pPr>
            <w:r w:rsidRPr="00F666A1">
              <w:rPr>
                <w:rFonts w:ascii="Calibri" w:hAnsi="Calibri"/>
                <w:b/>
                <w:szCs w:val="22"/>
              </w:rPr>
              <w:t xml:space="preserve">Policy DS1: Development Strategy </w:t>
            </w:r>
          </w:p>
          <w:p w14:paraId="29C8605F" w14:textId="6BB0AF53" w:rsidR="001946E0" w:rsidRDefault="00F666A1" w:rsidP="00F666A1">
            <w:pPr>
              <w:jc w:val="both"/>
              <w:rPr>
                <w:rFonts w:ascii="Calibri" w:hAnsi="Calibri"/>
                <w:b/>
                <w:szCs w:val="22"/>
              </w:rPr>
            </w:pPr>
            <w:r w:rsidRPr="00F666A1">
              <w:rPr>
                <w:rFonts w:ascii="Calibri" w:hAnsi="Calibri"/>
                <w:b/>
                <w:szCs w:val="22"/>
              </w:rPr>
              <w:t>Policy DS2: Sustainable Development</w:t>
            </w:r>
          </w:p>
          <w:p w14:paraId="3F10D168" w14:textId="0142AB14" w:rsidR="00F666A1" w:rsidRDefault="00F666A1" w:rsidP="00F666A1">
            <w:pPr>
              <w:jc w:val="both"/>
              <w:rPr>
                <w:rFonts w:ascii="Calibri" w:hAnsi="Calibri"/>
                <w:b/>
                <w:szCs w:val="22"/>
              </w:rPr>
            </w:pPr>
            <w:r w:rsidRPr="00F666A1">
              <w:rPr>
                <w:rFonts w:ascii="Calibri" w:hAnsi="Calibri"/>
                <w:b/>
                <w:szCs w:val="22"/>
              </w:rPr>
              <w:t>Policy</w:t>
            </w:r>
            <w:r w:rsidR="008A6141">
              <w:rPr>
                <w:rFonts w:ascii="Calibri" w:hAnsi="Calibri"/>
                <w:b/>
                <w:szCs w:val="22"/>
              </w:rPr>
              <w:t xml:space="preserve"> EN3: Sustainable Development and Climate Change</w:t>
            </w:r>
          </w:p>
          <w:p w14:paraId="6719D5BD" w14:textId="77777777" w:rsidR="003D365F" w:rsidRPr="003D365F" w:rsidRDefault="003D365F" w:rsidP="003D365F">
            <w:pPr>
              <w:jc w:val="both"/>
              <w:rPr>
                <w:rFonts w:ascii="Calibri" w:hAnsi="Calibri"/>
                <w:b/>
                <w:szCs w:val="22"/>
              </w:rPr>
            </w:pPr>
            <w:r w:rsidRPr="003D365F">
              <w:rPr>
                <w:rFonts w:ascii="Calibri" w:hAnsi="Calibri"/>
                <w:b/>
                <w:szCs w:val="22"/>
              </w:rPr>
              <w:t xml:space="preserve">Policy DMG1: General Considerations </w:t>
            </w:r>
          </w:p>
          <w:p w14:paraId="0D7CD674" w14:textId="239244D3" w:rsidR="008A6141" w:rsidRPr="008C75E4" w:rsidRDefault="008A6141" w:rsidP="008307E1">
            <w:pPr>
              <w:jc w:val="both"/>
              <w:rPr>
                <w:rFonts w:ascii="Calibri" w:hAnsi="Calibri"/>
                <w:b/>
                <w:szCs w:val="22"/>
              </w:rPr>
            </w:pPr>
          </w:p>
        </w:tc>
      </w:tr>
      <w:tr w:rsidR="008C75E4" w:rsidRPr="008C75E4" w14:paraId="41D1C0B6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Borders>
              <w:bottom w:val="single" w:sz="4" w:space="0" w:color="BFBFBF" w:themeColor="background1" w:themeShade="BF"/>
            </w:tcBorders>
            <w:tcMar>
              <w:top w:w="57" w:type="dxa"/>
              <w:bottom w:w="57" w:type="dxa"/>
            </w:tcMar>
          </w:tcPr>
          <w:p w14:paraId="567A2E59" w14:textId="77777777" w:rsidR="00C0704D" w:rsidRPr="008C75E4" w:rsidRDefault="00C0704D" w:rsidP="006126D1">
            <w:pPr>
              <w:pStyle w:val="PLANNING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Relevant Planning History:</w:t>
            </w:r>
          </w:p>
          <w:p w14:paraId="72E04959" w14:textId="77777777" w:rsidR="00B05610" w:rsidRDefault="00B05610" w:rsidP="00454754">
            <w:pPr>
              <w:pStyle w:val="PLANNING"/>
              <w:rPr>
                <w:rFonts w:ascii="Calibri" w:hAnsi="Calibri"/>
                <w:bCs/>
                <w:szCs w:val="22"/>
              </w:rPr>
            </w:pPr>
          </w:p>
          <w:p w14:paraId="7B2DCF35" w14:textId="124651F7" w:rsidR="00101855" w:rsidRDefault="00B67E79" w:rsidP="00454754">
            <w:pPr>
              <w:pStyle w:val="PLANNING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15/0189 – change of use </w:t>
            </w:r>
            <w:r w:rsidR="00943485">
              <w:rPr>
                <w:rFonts w:ascii="Calibri" w:hAnsi="Calibri"/>
                <w:bCs/>
                <w:szCs w:val="22"/>
              </w:rPr>
              <w:t xml:space="preserve">from </w:t>
            </w:r>
            <w:r w:rsidR="00872A38">
              <w:rPr>
                <w:rFonts w:ascii="Calibri" w:hAnsi="Calibri"/>
                <w:bCs/>
                <w:szCs w:val="22"/>
              </w:rPr>
              <w:t xml:space="preserve">Class </w:t>
            </w:r>
            <w:r w:rsidR="00FC7DB6">
              <w:rPr>
                <w:rFonts w:ascii="Calibri" w:hAnsi="Calibri"/>
                <w:bCs/>
                <w:szCs w:val="22"/>
              </w:rPr>
              <w:t xml:space="preserve">C3 </w:t>
            </w:r>
            <w:r w:rsidR="00872A38">
              <w:rPr>
                <w:rFonts w:ascii="Calibri" w:hAnsi="Calibri"/>
                <w:bCs/>
                <w:szCs w:val="22"/>
              </w:rPr>
              <w:t>(</w:t>
            </w:r>
            <w:r w:rsidR="00943485">
              <w:rPr>
                <w:rFonts w:ascii="Calibri" w:hAnsi="Calibri"/>
                <w:bCs/>
                <w:szCs w:val="22"/>
              </w:rPr>
              <w:t>residential</w:t>
            </w:r>
            <w:r w:rsidR="00872A38">
              <w:rPr>
                <w:rFonts w:ascii="Calibri" w:hAnsi="Calibri"/>
                <w:bCs/>
                <w:szCs w:val="22"/>
              </w:rPr>
              <w:t>)</w:t>
            </w:r>
            <w:r w:rsidR="00943485">
              <w:rPr>
                <w:rFonts w:ascii="Calibri" w:hAnsi="Calibri"/>
                <w:bCs/>
                <w:szCs w:val="22"/>
              </w:rPr>
              <w:t xml:space="preserve"> to</w:t>
            </w:r>
            <w:r w:rsidR="00872A38">
              <w:rPr>
                <w:rFonts w:ascii="Calibri" w:hAnsi="Calibri"/>
                <w:bCs/>
                <w:szCs w:val="22"/>
              </w:rPr>
              <w:t xml:space="preserve"> Class </w:t>
            </w:r>
            <w:r w:rsidR="00FC7DB6">
              <w:rPr>
                <w:rFonts w:ascii="Calibri" w:hAnsi="Calibri"/>
                <w:bCs/>
                <w:szCs w:val="22"/>
              </w:rPr>
              <w:t xml:space="preserve">A1 </w:t>
            </w:r>
            <w:r w:rsidR="00872A38">
              <w:rPr>
                <w:rFonts w:ascii="Calibri" w:hAnsi="Calibri"/>
                <w:bCs/>
                <w:szCs w:val="22"/>
              </w:rPr>
              <w:t xml:space="preserve">(retail) </w:t>
            </w:r>
            <w:r w:rsidR="00FC7DB6">
              <w:rPr>
                <w:rFonts w:ascii="Calibri" w:hAnsi="Calibri"/>
                <w:bCs/>
                <w:szCs w:val="22"/>
              </w:rPr>
              <w:t>to be inco</w:t>
            </w:r>
            <w:r w:rsidR="00872A38">
              <w:rPr>
                <w:rFonts w:ascii="Calibri" w:hAnsi="Calibri"/>
                <w:bCs/>
                <w:szCs w:val="22"/>
              </w:rPr>
              <w:t>r</w:t>
            </w:r>
            <w:r w:rsidR="00FC7DB6">
              <w:rPr>
                <w:rFonts w:ascii="Calibri" w:hAnsi="Calibri"/>
                <w:bCs/>
                <w:szCs w:val="22"/>
              </w:rPr>
              <w:t>porated into existing hair salon</w:t>
            </w:r>
            <w:r w:rsidR="00872A38">
              <w:rPr>
                <w:rFonts w:ascii="Calibri" w:hAnsi="Calibri"/>
                <w:bCs/>
                <w:szCs w:val="22"/>
              </w:rPr>
              <w:t xml:space="preserve"> (Sui Generis) at Flat above (first floor)</w:t>
            </w:r>
            <w:r w:rsidR="00943485">
              <w:rPr>
                <w:rFonts w:ascii="Calibri" w:hAnsi="Calibri"/>
                <w:bCs/>
                <w:szCs w:val="22"/>
              </w:rPr>
              <w:t xml:space="preserve"> – Approved subject to conditions.</w:t>
            </w:r>
          </w:p>
          <w:p w14:paraId="2850E0EE" w14:textId="3E7720B0" w:rsidR="00943485" w:rsidRPr="001946E0" w:rsidRDefault="00943485" w:rsidP="00454754">
            <w:pPr>
              <w:pStyle w:val="PLANNING"/>
              <w:rPr>
                <w:rFonts w:ascii="Calibri" w:hAnsi="Calibri"/>
                <w:bCs/>
                <w:szCs w:val="22"/>
              </w:rPr>
            </w:pPr>
          </w:p>
        </w:tc>
      </w:tr>
      <w:tr w:rsidR="008C75E4" w:rsidRPr="008C75E4" w14:paraId="32FA2C44" w14:textId="77777777" w:rsidTr="00504440">
        <w:trPr>
          <w:trHeight w:hRule="exact" w:val="144"/>
          <w:jc w:val="center"/>
        </w:trPr>
        <w:tc>
          <w:tcPr>
            <w:tcW w:w="9555" w:type="dxa"/>
            <w:gridSpan w:val="14"/>
            <w:tcBorders>
              <w:left w:val="nil"/>
              <w:right w:val="nil"/>
            </w:tcBorders>
            <w:tcMar>
              <w:top w:w="57" w:type="dxa"/>
              <w:bottom w:w="57" w:type="dxa"/>
            </w:tcMar>
          </w:tcPr>
          <w:p w14:paraId="26DACD13" w14:textId="77777777" w:rsidR="003F16AA" w:rsidRPr="00504440" w:rsidRDefault="003F16AA" w:rsidP="00504440">
            <w:pPr>
              <w:rPr>
                <w:sz w:val="4"/>
                <w:szCs w:val="4"/>
              </w:rPr>
            </w:pPr>
          </w:p>
        </w:tc>
      </w:tr>
      <w:tr w:rsidR="008C75E4" w:rsidRPr="008C75E4" w14:paraId="6B3B1049" w14:textId="77777777" w:rsidTr="00504440">
        <w:trPr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428108CA" w14:textId="77777777" w:rsidR="00C0704D" w:rsidRPr="008C75E4" w:rsidRDefault="00C0704D" w:rsidP="006126D1">
            <w:pPr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ASSESSMENT OF PROPOSED DEVELOPMENT:</w:t>
            </w:r>
          </w:p>
        </w:tc>
      </w:tr>
      <w:tr w:rsidR="008C75E4" w:rsidRPr="008C75E4" w14:paraId="3B515A79" w14:textId="77777777" w:rsidTr="00504440">
        <w:trPr>
          <w:trHeight w:val="1152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1C3D78F3" w14:textId="77777777" w:rsidR="00D102D9" w:rsidRDefault="00C0704D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lastRenderedPageBreak/>
              <w:t>Site Description and Surrounding Area:</w:t>
            </w:r>
          </w:p>
          <w:p w14:paraId="5B6CC752" w14:textId="77777777" w:rsidR="001B7EC7" w:rsidRDefault="001B7EC7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14:paraId="198F1E73" w14:textId="1066461E" w:rsidR="001B7EC7" w:rsidRDefault="001B7EC7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B05610">
              <w:rPr>
                <w:rFonts w:ascii="Calibri" w:hAnsi="Calibri"/>
                <w:bCs/>
                <w:szCs w:val="22"/>
              </w:rPr>
              <w:t>The site is located with</w:t>
            </w:r>
            <w:r w:rsidR="008307E1">
              <w:rPr>
                <w:rFonts w:ascii="Calibri" w:hAnsi="Calibri"/>
                <w:bCs/>
                <w:szCs w:val="22"/>
              </w:rPr>
              <w:t xml:space="preserve">in the settlement boundary of </w:t>
            </w:r>
            <w:proofErr w:type="spellStart"/>
            <w:r w:rsidR="008307E1">
              <w:rPr>
                <w:rFonts w:ascii="Calibri" w:hAnsi="Calibri"/>
                <w:bCs/>
                <w:szCs w:val="22"/>
              </w:rPr>
              <w:t>Chatburn</w:t>
            </w:r>
            <w:proofErr w:type="spellEnd"/>
            <w:r w:rsidR="008307E1">
              <w:rPr>
                <w:rFonts w:ascii="Calibri" w:hAnsi="Calibri"/>
                <w:bCs/>
                <w:szCs w:val="22"/>
              </w:rPr>
              <w:t xml:space="preserve"> within the centre of the Village sited between a public house and a dwellinghouse. It lies within the conservation area.</w:t>
            </w:r>
          </w:p>
          <w:p w14:paraId="53ECB7BB" w14:textId="216ACEE0" w:rsidR="00B05610" w:rsidRPr="00B05610" w:rsidRDefault="00B05610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8C75E4" w:rsidRPr="008C75E4" w14:paraId="19AF70A9" w14:textId="77777777" w:rsidTr="00504440">
        <w:trPr>
          <w:trHeight w:val="1152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3B08B01F" w14:textId="77777777" w:rsidR="00F8201E" w:rsidRDefault="00C0704D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b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Proposed Development for which consent is sought:</w:t>
            </w:r>
          </w:p>
          <w:p w14:paraId="31791344" w14:textId="77777777" w:rsidR="00B05610" w:rsidRDefault="00B05610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</w:p>
          <w:p w14:paraId="05DD6ECB" w14:textId="1B9CB4E2" w:rsidR="00454754" w:rsidRDefault="00943485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Use of the first floor from business use in conjunction with the ground floor hairdressers to living accommodation.</w:t>
            </w:r>
          </w:p>
          <w:p w14:paraId="575958C5" w14:textId="228FE8A9" w:rsidR="00B05610" w:rsidRPr="00F012FA" w:rsidRDefault="00B05610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</w:p>
        </w:tc>
      </w:tr>
      <w:tr w:rsidR="00C214A6" w:rsidRPr="008C75E4" w14:paraId="1510C51E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7A81B6DE" w14:textId="77777777" w:rsidR="006D7624" w:rsidRPr="006D7624" w:rsidRDefault="006D7624" w:rsidP="006D7624">
            <w:pPr>
              <w:pStyle w:val="Header"/>
              <w:jc w:val="both"/>
              <w:rPr>
                <w:rFonts w:ascii="Calibri" w:hAnsi="Calibri"/>
                <w:b/>
                <w:szCs w:val="22"/>
              </w:rPr>
            </w:pPr>
            <w:r w:rsidRPr="006D7624">
              <w:rPr>
                <w:rFonts w:ascii="Calibri" w:hAnsi="Calibri"/>
                <w:b/>
                <w:szCs w:val="22"/>
              </w:rPr>
              <w:t>Principle of Development:</w:t>
            </w:r>
          </w:p>
          <w:p w14:paraId="24C932E2" w14:textId="77777777" w:rsidR="00D102D9" w:rsidRDefault="00D102D9" w:rsidP="00454754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</w:p>
          <w:p w14:paraId="2D465557" w14:textId="3BD5881D" w:rsidR="00B05610" w:rsidRDefault="00943485" w:rsidP="0094348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T</w:t>
            </w:r>
            <w:r w:rsidR="00B05610">
              <w:rPr>
                <w:rFonts w:ascii="Calibri" w:hAnsi="Calibri"/>
                <w:szCs w:val="22"/>
              </w:rPr>
              <w:t xml:space="preserve">he site is in </w:t>
            </w:r>
            <w:r>
              <w:rPr>
                <w:rFonts w:ascii="Calibri" w:hAnsi="Calibri"/>
                <w:szCs w:val="22"/>
              </w:rPr>
              <w:t>within a conservation area but as a change of use with no external changes</w:t>
            </w:r>
            <w:r w:rsidR="00380163">
              <w:rPr>
                <w:rFonts w:ascii="Calibri" w:hAnsi="Calibri"/>
                <w:szCs w:val="22"/>
              </w:rPr>
              <w:t xml:space="preserve">.  The use of the first floor is currently a nail salon and beauty room which is Sui Generis and therefore required consent </w:t>
            </w:r>
            <w:r w:rsidR="00870E7A">
              <w:rPr>
                <w:rFonts w:ascii="Calibri" w:hAnsi="Calibri"/>
                <w:szCs w:val="22"/>
              </w:rPr>
              <w:t xml:space="preserve">to change from residential </w:t>
            </w:r>
            <w:r w:rsidR="00380163">
              <w:rPr>
                <w:rFonts w:ascii="Calibri" w:hAnsi="Calibri"/>
                <w:szCs w:val="22"/>
              </w:rPr>
              <w:t xml:space="preserve">which was obtained in 2015 (2015/0189).  It is now proposed to use the first floor as a </w:t>
            </w:r>
            <w:proofErr w:type="spellStart"/>
            <w:r w:rsidR="00380163">
              <w:rPr>
                <w:rFonts w:ascii="Calibri" w:hAnsi="Calibri"/>
                <w:szCs w:val="22"/>
              </w:rPr>
              <w:t>self contained</w:t>
            </w:r>
            <w:proofErr w:type="spellEnd"/>
            <w:r w:rsidR="00380163">
              <w:rPr>
                <w:rFonts w:ascii="Calibri" w:hAnsi="Calibri"/>
                <w:szCs w:val="22"/>
              </w:rPr>
              <w:t xml:space="preserve"> one bedroom flat</w:t>
            </w:r>
            <w:r w:rsidR="00870E7A">
              <w:rPr>
                <w:rFonts w:ascii="Calibri" w:hAnsi="Calibri"/>
                <w:szCs w:val="22"/>
              </w:rPr>
              <w:t>.</w:t>
            </w:r>
          </w:p>
          <w:p w14:paraId="5D515AAF" w14:textId="5FA73919" w:rsidR="00943485" w:rsidRPr="006D7624" w:rsidRDefault="00943485" w:rsidP="00943485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7AE8A5DB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3F66C5B3" w14:textId="77777777" w:rsidR="00ED00B7" w:rsidRDefault="00F71D53" w:rsidP="006126D1">
            <w:pPr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DF42DA">
              <w:rPr>
                <w:rFonts w:ascii="Calibri" w:hAnsi="Calibri"/>
                <w:b/>
                <w:szCs w:val="22"/>
              </w:rPr>
              <w:t>Residential Amenity</w:t>
            </w:r>
            <w:r w:rsidR="00DF42DA" w:rsidRPr="00DF42DA">
              <w:rPr>
                <w:rFonts w:ascii="Calibri" w:hAnsi="Calibri"/>
                <w:b/>
                <w:szCs w:val="22"/>
              </w:rPr>
              <w:t>:</w:t>
            </w:r>
          </w:p>
          <w:p w14:paraId="6AEAEF54" w14:textId="77777777" w:rsidR="00B05610" w:rsidRDefault="00B05610" w:rsidP="00454754">
            <w:pPr>
              <w:contextualSpacing/>
              <w:jc w:val="both"/>
              <w:rPr>
                <w:rFonts w:ascii="Calibri" w:hAnsi="Calibri"/>
                <w:szCs w:val="22"/>
              </w:rPr>
            </w:pPr>
          </w:p>
          <w:p w14:paraId="0E084DD8" w14:textId="5024664C" w:rsidR="00C6456D" w:rsidRDefault="008A6141" w:rsidP="00454754">
            <w:pPr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A</w:t>
            </w:r>
            <w:r w:rsidR="00943485">
              <w:rPr>
                <w:rFonts w:ascii="Calibri" w:hAnsi="Calibri"/>
                <w:szCs w:val="22"/>
              </w:rPr>
              <w:t xml:space="preserve">djacent dwelling </w:t>
            </w:r>
            <w:r w:rsidR="00E61BC2">
              <w:rPr>
                <w:rFonts w:ascii="Calibri" w:hAnsi="Calibri"/>
                <w:szCs w:val="22"/>
              </w:rPr>
              <w:t xml:space="preserve">(no. 13) </w:t>
            </w:r>
            <w:r w:rsidR="00943485">
              <w:rPr>
                <w:rFonts w:ascii="Calibri" w:hAnsi="Calibri"/>
                <w:szCs w:val="22"/>
              </w:rPr>
              <w:t xml:space="preserve">and public house </w:t>
            </w:r>
            <w:r w:rsidR="00E61BC2">
              <w:rPr>
                <w:rFonts w:ascii="Calibri" w:hAnsi="Calibri"/>
                <w:szCs w:val="22"/>
              </w:rPr>
              <w:t xml:space="preserve">(Black Bull) </w:t>
            </w:r>
            <w:r w:rsidR="00943485">
              <w:rPr>
                <w:rFonts w:ascii="Calibri" w:hAnsi="Calibri"/>
                <w:szCs w:val="22"/>
              </w:rPr>
              <w:t>would not be unduly affected</w:t>
            </w:r>
            <w:r w:rsidR="00E61BC2">
              <w:rPr>
                <w:rFonts w:ascii="Calibri" w:hAnsi="Calibri"/>
                <w:szCs w:val="22"/>
              </w:rPr>
              <w:t xml:space="preserve"> by the proposed residential use</w:t>
            </w:r>
            <w:r w:rsidR="00872A38">
              <w:rPr>
                <w:rFonts w:ascii="Calibri" w:hAnsi="Calibri"/>
                <w:szCs w:val="22"/>
              </w:rPr>
              <w:t xml:space="preserve"> as this is unlikely to result in any impact above that of the existing </w:t>
            </w:r>
            <w:r w:rsidR="009E2CD6">
              <w:rPr>
                <w:rFonts w:ascii="Calibri" w:hAnsi="Calibri"/>
                <w:szCs w:val="22"/>
              </w:rPr>
              <w:t>commercial use with</w:t>
            </w:r>
            <w:r w:rsidR="00872A38">
              <w:rPr>
                <w:rFonts w:ascii="Calibri" w:hAnsi="Calibri"/>
                <w:szCs w:val="22"/>
              </w:rPr>
              <w:t xml:space="preserve"> no external changes proposed.  A residential use here</w:t>
            </w:r>
            <w:r w:rsidR="00970B2B">
              <w:rPr>
                <w:rFonts w:ascii="Calibri" w:hAnsi="Calibri"/>
                <w:szCs w:val="22"/>
              </w:rPr>
              <w:t xml:space="preserve"> would not raise any </w:t>
            </w:r>
            <w:r w:rsidR="009E2CD6">
              <w:rPr>
                <w:rFonts w:ascii="Calibri" w:hAnsi="Calibri"/>
                <w:szCs w:val="22"/>
              </w:rPr>
              <w:t xml:space="preserve">undue </w:t>
            </w:r>
            <w:r w:rsidR="00970B2B">
              <w:rPr>
                <w:rFonts w:ascii="Calibri" w:hAnsi="Calibri"/>
                <w:szCs w:val="22"/>
              </w:rPr>
              <w:t xml:space="preserve">issues for the adjacent residential unit or the public house especially as it was previously used for </w:t>
            </w:r>
            <w:r w:rsidR="009E2CD6">
              <w:rPr>
                <w:rFonts w:ascii="Calibri" w:hAnsi="Calibri"/>
                <w:szCs w:val="22"/>
              </w:rPr>
              <w:t>such</w:t>
            </w:r>
            <w:r w:rsidR="00970B2B">
              <w:rPr>
                <w:rFonts w:ascii="Calibri" w:hAnsi="Calibri"/>
                <w:szCs w:val="22"/>
              </w:rPr>
              <w:t xml:space="preserve"> purposes.</w:t>
            </w:r>
          </w:p>
          <w:p w14:paraId="64BB2789" w14:textId="67644DC4" w:rsidR="00321545" w:rsidRPr="00D23470" w:rsidRDefault="00321545" w:rsidP="00454754">
            <w:pPr>
              <w:contextualSpacing/>
              <w:jc w:val="both"/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769E4ED9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4A2FC2C3" w14:textId="77777777" w:rsidR="00C0704D" w:rsidRDefault="00DF42DA" w:rsidP="006126D1">
            <w:pPr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 w:rsidRPr="00DF42DA">
              <w:rPr>
                <w:rFonts w:ascii="Calibri" w:hAnsi="Calibri"/>
                <w:b/>
                <w:szCs w:val="22"/>
              </w:rPr>
              <w:t>Visual Amenity:</w:t>
            </w:r>
          </w:p>
          <w:p w14:paraId="1993569E" w14:textId="77777777" w:rsidR="008307E1" w:rsidRDefault="008307E1" w:rsidP="00454754">
            <w:pPr>
              <w:contextualSpacing/>
              <w:jc w:val="both"/>
              <w:rPr>
                <w:rFonts w:ascii="Calibri" w:hAnsi="Calibri"/>
                <w:szCs w:val="22"/>
              </w:rPr>
            </w:pPr>
          </w:p>
          <w:p w14:paraId="68E9A4FD" w14:textId="35E200B3" w:rsidR="00C50517" w:rsidRDefault="00943485" w:rsidP="00454754">
            <w:pPr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The site is within the Conservation </w:t>
            </w:r>
            <w:proofErr w:type="gramStart"/>
            <w:r>
              <w:rPr>
                <w:rFonts w:ascii="Calibri" w:hAnsi="Calibri"/>
                <w:szCs w:val="22"/>
              </w:rPr>
              <w:t>Area</w:t>
            </w:r>
            <w:proofErr w:type="gramEnd"/>
            <w:r>
              <w:rPr>
                <w:rFonts w:ascii="Calibri" w:hAnsi="Calibri"/>
                <w:szCs w:val="22"/>
              </w:rPr>
              <w:t xml:space="preserve"> but no external changes are proposed.  The use of the premises as a residential flat would not result in any </w:t>
            </w:r>
            <w:r w:rsidR="00870E7A">
              <w:rPr>
                <w:rFonts w:ascii="Calibri" w:hAnsi="Calibri"/>
                <w:szCs w:val="22"/>
              </w:rPr>
              <w:t>harm to</w:t>
            </w:r>
            <w:r>
              <w:rPr>
                <w:rFonts w:ascii="Calibri" w:hAnsi="Calibri"/>
                <w:szCs w:val="22"/>
              </w:rPr>
              <w:t xml:space="preserve"> the heritage asset.</w:t>
            </w:r>
            <w:r w:rsidR="00870E7A">
              <w:rPr>
                <w:rFonts w:ascii="Calibri" w:hAnsi="Calibri"/>
                <w:szCs w:val="22"/>
              </w:rPr>
              <w:t xml:space="preserve"> </w:t>
            </w:r>
            <w:r w:rsidR="00970B2B">
              <w:rPr>
                <w:rFonts w:ascii="Calibri" w:hAnsi="Calibri"/>
                <w:szCs w:val="22"/>
              </w:rPr>
              <w:t>The</w:t>
            </w:r>
            <w:r w:rsidR="009E2CD6">
              <w:rPr>
                <w:rFonts w:ascii="Calibri" w:hAnsi="Calibri"/>
                <w:szCs w:val="22"/>
              </w:rPr>
              <w:t xml:space="preserve"> </w:t>
            </w:r>
            <w:r w:rsidR="00970B2B">
              <w:rPr>
                <w:rFonts w:ascii="Calibri" w:hAnsi="Calibri"/>
                <w:szCs w:val="22"/>
              </w:rPr>
              <w:t>existing sign would remain.</w:t>
            </w:r>
          </w:p>
          <w:p w14:paraId="254F8497" w14:textId="7EE316AB" w:rsidR="00943485" w:rsidRPr="00545D8C" w:rsidRDefault="00943485" w:rsidP="00454754">
            <w:pPr>
              <w:contextualSpacing/>
              <w:jc w:val="both"/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08C82EC6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3243CB4D" w14:textId="31533FDC" w:rsidR="00C0704D" w:rsidRDefault="007C5713" w:rsidP="006126D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  <w:r>
              <w:rPr>
                <w:rFonts w:ascii="Calibri" w:hAnsi="Calibri"/>
                <w:b/>
                <w:szCs w:val="22"/>
              </w:rPr>
              <w:t>Highways:</w:t>
            </w:r>
          </w:p>
          <w:p w14:paraId="66E25A3B" w14:textId="77777777" w:rsidR="008307E1" w:rsidRDefault="008307E1" w:rsidP="006126D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</w:p>
          <w:p w14:paraId="61C59657" w14:textId="6382644C" w:rsidR="00380163" w:rsidRPr="00380163" w:rsidRDefault="00380163" w:rsidP="006126D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Cs/>
                <w:szCs w:val="22"/>
              </w:rPr>
            </w:pPr>
            <w:r w:rsidRPr="00380163">
              <w:rPr>
                <w:rFonts w:ascii="Calibri" w:hAnsi="Calibri"/>
                <w:bCs/>
                <w:szCs w:val="22"/>
              </w:rPr>
              <w:t xml:space="preserve">There is no parking associated with the site and none can be provided.  </w:t>
            </w:r>
            <w:r w:rsidR="008307E1">
              <w:rPr>
                <w:rFonts w:ascii="Calibri" w:hAnsi="Calibri"/>
                <w:bCs/>
                <w:szCs w:val="22"/>
              </w:rPr>
              <w:t>However, t</w:t>
            </w:r>
            <w:r w:rsidRPr="00380163">
              <w:rPr>
                <w:rFonts w:ascii="Calibri" w:hAnsi="Calibri"/>
                <w:bCs/>
                <w:szCs w:val="22"/>
              </w:rPr>
              <w:t>here is parking available nearby which would serve the premises and a bus stop is located directly adjacent</w:t>
            </w:r>
            <w:r w:rsidR="008307E1">
              <w:rPr>
                <w:rFonts w:ascii="Calibri" w:hAnsi="Calibri"/>
                <w:bCs/>
                <w:szCs w:val="22"/>
              </w:rPr>
              <w:t xml:space="preserve"> the site.</w:t>
            </w:r>
          </w:p>
          <w:p w14:paraId="0AFAFFB5" w14:textId="77777777" w:rsidR="00380163" w:rsidRDefault="00380163" w:rsidP="006126D1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b/>
                <w:szCs w:val="22"/>
              </w:rPr>
            </w:pPr>
          </w:p>
          <w:p w14:paraId="0FF549F4" w14:textId="0D443C7A" w:rsidR="00C50517" w:rsidRDefault="00380163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  <w:proofErr w:type="gramStart"/>
            <w:r>
              <w:rPr>
                <w:rFonts w:ascii="Calibri" w:hAnsi="Calibri"/>
                <w:szCs w:val="22"/>
              </w:rPr>
              <w:t>Therefore</w:t>
            </w:r>
            <w:proofErr w:type="gramEnd"/>
            <w:r>
              <w:rPr>
                <w:rFonts w:ascii="Calibri" w:hAnsi="Calibri"/>
                <w:szCs w:val="22"/>
              </w:rPr>
              <w:t xml:space="preserve"> the p</w:t>
            </w:r>
            <w:r w:rsidR="00943485">
              <w:rPr>
                <w:rFonts w:ascii="Calibri" w:hAnsi="Calibri"/>
                <w:szCs w:val="22"/>
              </w:rPr>
              <w:t xml:space="preserve">arking </w:t>
            </w:r>
            <w:r>
              <w:rPr>
                <w:rFonts w:ascii="Calibri" w:hAnsi="Calibri"/>
                <w:szCs w:val="22"/>
              </w:rPr>
              <w:t xml:space="preserve">arrangements would be as </w:t>
            </w:r>
            <w:r w:rsidR="00B60DC2">
              <w:rPr>
                <w:rFonts w:ascii="Calibri" w:hAnsi="Calibri"/>
                <w:szCs w:val="22"/>
              </w:rPr>
              <w:t xml:space="preserve">per </w:t>
            </w:r>
            <w:r w:rsidR="00943485">
              <w:rPr>
                <w:rFonts w:ascii="Calibri" w:hAnsi="Calibri"/>
                <w:szCs w:val="22"/>
              </w:rPr>
              <w:t xml:space="preserve">existing and </w:t>
            </w:r>
            <w:r w:rsidR="008307E1">
              <w:rPr>
                <w:rFonts w:ascii="Calibri" w:hAnsi="Calibri"/>
                <w:szCs w:val="22"/>
              </w:rPr>
              <w:t xml:space="preserve">as </w:t>
            </w:r>
            <w:r w:rsidR="00B60DC2">
              <w:rPr>
                <w:rFonts w:ascii="Calibri" w:hAnsi="Calibri"/>
                <w:szCs w:val="22"/>
              </w:rPr>
              <w:t xml:space="preserve">per the </w:t>
            </w:r>
            <w:r w:rsidR="00943485">
              <w:rPr>
                <w:rFonts w:ascii="Calibri" w:hAnsi="Calibri"/>
                <w:szCs w:val="22"/>
              </w:rPr>
              <w:t xml:space="preserve">previous </w:t>
            </w:r>
            <w:r w:rsidR="008307E1">
              <w:rPr>
                <w:rFonts w:ascii="Calibri" w:hAnsi="Calibri"/>
                <w:szCs w:val="22"/>
              </w:rPr>
              <w:t xml:space="preserve">residential use </w:t>
            </w:r>
            <w:r w:rsidR="00943485">
              <w:rPr>
                <w:rFonts w:ascii="Calibri" w:hAnsi="Calibri"/>
                <w:szCs w:val="22"/>
              </w:rPr>
              <w:t>which is acceptable.</w:t>
            </w:r>
          </w:p>
          <w:p w14:paraId="6DDB152C" w14:textId="5A307494" w:rsidR="00380163" w:rsidRPr="002A7DF7" w:rsidRDefault="00380163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</w:p>
        </w:tc>
      </w:tr>
      <w:tr w:rsidR="008C75E4" w:rsidRPr="008C75E4" w14:paraId="06E44D5C" w14:textId="77777777" w:rsidTr="00504440">
        <w:trPr>
          <w:trHeight w:val="864"/>
          <w:jc w:val="center"/>
        </w:trPr>
        <w:tc>
          <w:tcPr>
            <w:tcW w:w="9555" w:type="dxa"/>
            <w:gridSpan w:val="14"/>
            <w:tcMar>
              <w:top w:w="57" w:type="dxa"/>
              <w:bottom w:w="57" w:type="dxa"/>
            </w:tcMar>
          </w:tcPr>
          <w:p w14:paraId="02B72A17" w14:textId="77777777" w:rsidR="00C0704D" w:rsidRPr="008C75E4" w:rsidRDefault="00C0704D" w:rsidP="006126D1">
            <w:pPr>
              <w:contextualSpacing/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bCs/>
                <w:szCs w:val="22"/>
              </w:rPr>
              <w:t>Observations/Consideration of Matters Raised/Conclusion:</w:t>
            </w:r>
          </w:p>
          <w:p w14:paraId="3DB3BC79" w14:textId="77777777" w:rsidR="008307E1" w:rsidRDefault="008307E1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</w:p>
          <w:p w14:paraId="5C6F6D52" w14:textId="7450C356" w:rsidR="008307E1" w:rsidRDefault="00970B2B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Whilst t</w:t>
            </w:r>
            <w:r w:rsidR="00380163">
              <w:rPr>
                <w:rFonts w:ascii="Calibri" w:hAnsi="Calibri"/>
                <w:szCs w:val="22"/>
              </w:rPr>
              <w:t xml:space="preserve">he proposed change of use </w:t>
            </w:r>
            <w:r>
              <w:rPr>
                <w:rFonts w:ascii="Calibri" w:hAnsi="Calibri"/>
                <w:szCs w:val="22"/>
              </w:rPr>
              <w:t>would lead to the loss of employment</w:t>
            </w:r>
            <w:r w:rsidR="00DC23DF">
              <w:rPr>
                <w:rFonts w:ascii="Calibri" w:hAnsi="Calibri"/>
                <w:szCs w:val="22"/>
              </w:rPr>
              <w:t xml:space="preserve"> at less than 40 </w:t>
            </w:r>
            <w:proofErr w:type="spellStart"/>
            <w:r w:rsidR="00DC23DF">
              <w:rPr>
                <w:rFonts w:ascii="Calibri" w:hAnsi="Calibri"/>
                <w:szCs w:val="22"/>
              </w:rPr>
              <w:t>sq.m</w:t>
            </w:r>
            <w:proofErr w:type="spellEnd"/>
            <w:r w:rsidR="00DC23DF">
              <w:rPr>
                <w:rFonts w:ascii="Calibri" w:hAnsi="Calibri"/>
                <w:szCs w:val="22"/>
              </w:rPr>
              <w:t>. the first floor is</w:t>
            </w:r>
            <w:r>
              <w:rPr>
                <w:rFonts w:ascii="Calibri" w:hAnsi="Calibri"/>
                <w:szCs w:val="22"/>
              </w:rPr>
              <w:t xml:space="preserve"> of such a small scale </w:t>
            </w:r>
            <w:r w:rsidR="00DC23DF">
              <w:rPr>
                <w:rFonts w:ascii="Calibri" w:hAnsi="Calibri"/>
                <w:szCs w:val="22"/>
              </w:rPr>
              <w:t xml:space="preserve">with </w:t>
            </w:r>
            <w:r>
              <w:rPr>
                <w:rFonts w:ascii="Calibri" w:hAnsi="Calibri"/>
                <w:szCs w:val="22"/>
              </w:rPr>
              <w:t xml:space="preserve">the ground floor use </w:t>
            </w:r>
            <w:r w:rsidR="00DC23DF">
              <w:rPr>
                <w:rFonts w:ascii="Calibri" w:hAnsi="Calibri"/>
                <w:szCs w:val="22"/>
              </w:rPr>
              <w:t>being</w:t>
            </w:r>
            <w:r>
              <w:rPr>
                <w:rFonts w:ascii="Calibri" w:hAnsi="Calibri"/>
                <w:szCs w:val="22"/>
              </w:rPr>
              <w:t xml:space="preserve"> retained </w:t>
            </w:r>
            <w:r w:rsidR="00DC23DF">
              <w:rPr>
                <w:rFonts w:ascii="Calibri" w:hAnsi="Calibri"/>
                <w:szCs w:val="22"/>
              </w:rPr>
              <w:t xml:space="preserve">as commercial </w:t>
            </w:r>
            <w:r>
              <w:rPr>
                <w:rFonts w:ascii="Calibri" w:hAnsi="Calibri"/>
                <w:szCs w:val="22"/>
              </w:rPr>
              <w:t>th</w:t>
            </w:r>
            <w:r w:rsidR="007534AC">
              <w:rPr>
                <w:rFonts w:ascii="Calibri" w:hAnsi="Calibri"/>
                <w:szCs w:val="22"/>
              </w:rPr>
              <w:t>at</w:t>
            </w:r>
            <w:r>
              <w:rPr>
                <w:rFonts w:ascii="Calibri" w:hAnsi="Calibri"/>
                <w:szCs w:val="22"/>
              </w:rPr>
              <w:t xml:space="preserve"> it is not considered that marketing </w:t>
            </w:r>
            <w:r w:rsidR="00DC23DF">
              <w:rPr>
                <w:rFonts w:ascii="Calibri" w:hAnsi="Calibri"/>
                <w:szCs w:val="22"/>
              </w:rPr>
              <w:t>would be</w:t>
            </w:r>
            <w:r>
              <w:rPr>
                <w:rFonts w:ascii="Calibri" w:hAnsi="Calibri"/>
                <w:szCs w:val="22"/>
              </w:rPr>
              <w:t xml:space="preserve"> </w:t>
            </w:r>
            <w:r w:rsidR="007534AC">
              <w:rPr>
                <w:rFonts w:ascii="Calibri" w:hAnsi="Calibri"/>
                <w:szCs w:val="22"/>
              </w:rPr>
              <w:t xml:space="preserve">a </w:t>
            </w:r>
            <w:r>
              <w:rPr>
                <w:rFonts w:ascii="Calibri" w:hAnsi="Calibri"/>
                <w:szCs w:val="22"/>
              </w:rPr>
              <w:t>require</w:t>
            </w:r>
            <w:r w:rsidR="007534AC">
              <w:rPr>
                <w:rFonts w:ascii="Calibri" w:hAnsi="Calibri"/>
                <w:szCs w:val="22"/>
              </w:rPr>
              <w:t>ment</w:t>
            </w:r>
            <w:r>
              <w:rPr>
                <w:rFonts w:ascii="Calibri" w:hAnsi="Calibri"/>
                <w:szCs w:val="22"/>
              </w:rPr>
              <w:t xml:space="preserve"> in this case.  The use would create an additional residential unit </w:t>
            </w:r>
            <w:r w:rsidR="007534AC">
              <w:rPr>
                <w:rFonts w:ascii="Calibri" w:hAnsi="Calibri"/>
                <w:szCs w:val="22"/>
              </w:rPr>
              <w:t xml:space="preserve">with adds to the five year housing land supply </w:t>
            </w:r>
            <w:r>
              <w:rPr>
                <w:rFonts w:ascii="Calibri" w:hAnsi="Calibri"/>
                <w:szCs w:val="22"/>
              </w:rPr>
              <w:t>and therefore</w:t>
            </w:r>
            <w:r w:rsidR="00DC23DF">
              <w:rPr>
                <w:rFonts w:ascii="Calibri" w:hAnsi="Calibri"/>
                <w:szCs w:val="22"/>
              </w:rPr>
              <w:t xml:space="preserve"> the reverse of the circumstances in 2</w:t>
            </w:r>
            <w:r w:rsidR="007534AC">
              <w:rPr>
                <w:rFonts w:ascii="Calibri" w:hAnsi="Calibri"/>
                <w:szCs w:val="22"/>
              </w:rPr>
              <w:t>0</w:t>
            </w:r>
            <w:r w:rsidR="00DC23DF">
              <w:rPr>
                <w:rFonts w:ascii="Calibri" w:hAnsi="Calibri"/>
                <w:szCs w:val="22"/>
              </w:rPr>
              <w:t>15.  O</w:t>
            </w:r>
            <w:r>
              <w:rPr>
                <w:rFonts w:ascii="Calibri" w:hAnsi="Calibri"/>
                <w:szCs w:val="22"/>
              </w:rPr>
              <w:t xml:space="preserve">n balance, this is acceptable </w:t>
            </w:r>
            <w:r w:rsidR="00380163">
              <w:rPr>
                <w:rFonts w:ascii="Calibri" w:hAnsi="Calibri"/>
                <w:szCs w:val="22"/>
              </w:rPr>
              <w:t>and accords with</w:t>
            </w:r>
            <w:r w:rsidR="008307E1">
              <w:rPr>
                <w:rFonts w:ascii="Calibri" w:hAnsi="Calibri"/>
                <w:szCs w:val="22"/>
              </w:rPr>
              <w:t xml:space="preserve"> the policies of the RVCS.  There would be no adverse harm to the conservation area, residential or visual amenity from the proposed use.</w:t>
            </w:r>
          </w:p>
          <w:p w14:paraId="47D664C2" w14:textId="1C29DC1A" w:rsidR="00C44E40" w:rsidRPr="00BA2247" w:rsidRDefault="00380163" w:rsidP="00454754">
            <w:pPr>
              <w:pStyle w:val="Header"/>
              <w:tabs>
                <w:tab w:val="clear" w:pos="4153"/>
                <w:tab w:val="clear" w:pos="8306"/>
              </w:tabs>
              <w:contextualSpacing/>
              <w:jc w:val="both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 </w:t>
            </w:r>
          </w:p>
        </w:tc>
      </w:tr>
      <w:tr w:rsidR="00870E7A" w:rsidRPr="008C75E4" w14:paraId="0DBC1B39" w14:textId="77777777" w:rsidTr="00DC0328">
        <w:trPr>
          <w:jc w:val="center"/>
        </w:trPr>
        <w:tc>
          <w:tcPr>
            <w:tcW w:w="2837" w:type="dxa"/>
            <w:gridSpan w:val="4"/>
            <w:tcMar>
              <w:top w:w="57" w:type="dxa"/>
              <w:bottom w:w="57" w:type="dxa"/>
            </w:tcMar>
          </w:tcPr>
          <w:p w14:paraId="0C1A85C5" w14:textId="77777777" w:rsidR="00870E7A" w:rsidRPr="008C75E4" w:rsidRDefault="00870E7A" w:rsidP="00DC0328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 w:rsidRPr="008C75E4">
              <w:rPr>
                <w:rFonts w:ascii="Calibri" w:hAnsi="Calibri"/>
                <w:b/>
                <w:szCs w:val="22"/>
              </w:rPr>
              <w:t>RECOMMENDATION</w:t>
            </w:r>
            <w:r w:rsidRPr="008C75E4">
              <w:rPr>
                <w:rFonts w:ascii="Calibri" w:hAnsi="Calibri"/>
                <w:szCs w:val="22"/>
              </w:rPr>
              <w:t>:</w:t>
            </w:r>
          </w:p>
        </w:tc>
        <w:tc>
          <w:tcPr>
            <w:tcW w:w="6718" w:type="dxa"/>
            <w:gridSpan w:val="10"/>
          </w:tcPr>
          <w:p w14:paraId="708A8924" w14:textId="77777777" w:rsidR="00870E7A" w:rsidRPr="008C75E4" w:rsidRDefault="00870E7A" w:rsidP="00DC0328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 xml:space="preserve">Approve </w:t>
            </w:r>
          </w:p>
        </w:tc>
      </w:tr>
      <w:tr w:rsidR="00870E7A" w:rsidRPr="008C75E4" w14:paraId="0B4552B8" w14:textId="77777777" w:rsidTr="00DC0328">
        <w:trPr>
          <w:jc w:val="center"/>
        </w:trPr>
        <w:tc>
          <w:tcPr>
            <w:tcW w:w="2837" w:type="dxa"/>
            <w:gridSpan w:val="4"/>
            <w:tcMar>
              <w:top w:w="57" w:type="dxa"/>
              <w:bottom w:w="57" w:type="dxa"/>
            </w:tcMar>
          </w:tcPr>
          <w:p w14:paraId="683D831F" w14:textId="03DE44CD" w:rsidR="00870E7A" w:rsidRPr="008C75E4" w:rsidRDefault="00870E7A" w:rsidP="00DC0328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t>01</w:t>
            </w:r>
          </w:p>
        </w:tc>
        <w:tc>
          <w:tcPr>
            <w:tcW w:w="6718" w:type="dxa"/>
            <w:gridSpan w:val="10"/>
          </w:tcPr>
          <w:p w14:paraId="01CB43DD" w14:textId="77777777" w:rsidR="00870E7A" w:rsidRDefault="00A31E4D" w:rsidP="00DC0328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The development must be begun not later than the expiration of three years beginning with the date of this permission.</w:t>
            </w:r>
          </w:p>
          <w:p w14:paraId="3EC3C86D" w14:textId="77777777" w:rsidR="00A31E4D" w:rsidRDefault="00A31E4D" w:rsidP="00DC0328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14:paraId="038CE627" w14:textId="15648262" w:rsidR="00A31E4D" w:rsidRDefault="00A31E4D" w:rsidP="00DC0328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lastRenderedPageBreak/>
              <w:t>Reason: Required to be imposed pursuant to Section 91 of the Town and Country Planning Act 1990</w:t>
            </w:r>
            <w:r w:rsidR="00CA1ED8">
              <w:rPr>
                <w:rFonts w:ascii="Calibri" w:hAnsi="Calibri"/>
                <w:bCs/>
                <w:szCs w:val="22"/>
              </w:rPr>
              <w:t xml:space="preserve"> as amended by Section 51 of the Planning and Compulsory Purchase Act 2004.</w:t>
            </w:r>
          </w:p>
          <w:p w14:paraId="1ADC2A09" w14:textId="517B5586" w:rsidR="00A31E4D" w:rsidRPr="008C75E4" w:rsidRDefault="00A31E4D" w:rsidP="00DC0328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  <w:tr w:rsidR="00870E7A" w:rsidRPr="008C75E4" w14:paraId="001F59EA" w14:textId="77777777" w:rsidTr="00DC0328">
        <w:trPr>
          <w:jc w:val="center"/>
        </w:trPr>
        <w:tc>
          <w:tcPr>
            <w:tcW w:w="2837" w:type="dxa"/>
            <w:gridSpan w:val="4"/>
            <w:tcMar>
              <w:top w:w="57" w:type="dxa"/>
              <w:bottom w:w="57" w:type="dxa"/>
            </w:tcMar>
          </w:tcPr>
          <w:p w14:paraId="01022EDD" w14:textId="61028407" w:rsidR="00870E7A" w:rsidRPr="008C75E4" w:rsidRDefault="00870E7A" w:rsidP="00DC0328">
            <w:pPr>
              <w:jc w:val="both"/>
              <w:rPr>
                <w:rFonts w:ascii="Calibri" w:hAnsi="Calibri"/>
                <w:b/>
                <w:bCs/>
                <w:szCs w:val="22"/>
              </w:rPr>
            </w:pPr>
            <w:r>
              <w:rPr>
                <w:rFonts w:ascii="Calibri" w:hAnsi="Calibri"/>
                <w:b/>
                <w:bCs/>
                <w:szCs w:val="22"/>
              </w:rPr>
              <w:lastRenderedPageBreak/>
              <w:t>02</w:t>
            </w:r>
          </w:p>
        </w:tc>
        <w:tc>
          <w:tcPr>
            <w:tcW w:w="6718" w:type="dxa"/>
            <w:gridSpan w:val="10"/>
          </w:tcPr>
          <w:p w14:paraId="76754964" w14:textId="77777777" w:rsidR="00870E7A" w:rsidRDefault="00A31E4D" w:rsidP="00DC0328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The permission shall relate to the development as shown on p</w:t>
            </w:r>
            <w:r w:rsidR="00870E7A">
              <w:rPr>
                <w:rFonts w:ascii="Calibri" w:hAnsi="Calibri"/>
                <w:bCs/>
                <w:szCs w:val="22"/>
              </w:rPr>
              <w:t>lans</w:t>
            </w:r>
            <w:r w:rsidR="001C5C8F">
              <w:rPr>
                <w:rFonts w:ascii="Calibri" w:hAnsi="Calibri"/>
                <w:bCs/>
                <w:szCs w:val="22"/>
              </w:rPr>
              <w:t xml:space="preserve"> 1:1250 location plan</w:t>
            </w:r>
            <w:r>
              <w:rPr>
                <w:rFonts w:ascii="Calibri" w:hAnsi="Calibri"/>
                <w:bCs/>
                <w:szCs w:val="22"/>
              </w:rPr>
              <w:t>;</w:t>
            </w:r>
            <w:r w:rsidR="001C5C8F">
              <w:rPr>
                <w:rFonts w:ascii="Calibri" w:hAnsi="Calibri"/>
                <w:bCs/>
                <w:szCs w:val="22"/>
              </w:rPr>
              <w:t xml:space="preserve"> existing and proposed layout plans</w:t>
            </w:r>
            <w:r>
              <w:rPr>
                <w:rFonts w:ascii="Calibri" w:hAnsi="Calibri"/>
                <w:bCs/>
                <w:szCs w:val="22"/>
              </w:rPr>
              <w:t>.</w:t>
            </w:r>
          </w:p>
          <w:p w14:paraId="29702A05" w14:textId="77777777" w:rsidR="00A31E4D" w:rsidRDefault="00A31E4D" w:rsidP="00DC0328">
            <w:pPr>
              <w:jc w:val="both"/>
              <w:rPr>
                <w:rFonts w:ascii="Calibri" w:hAnsi="Calibri"/>
                <w:bCs/>
                <w:szCs w:val="22"/>
              </w:rPr>
            </w:pPr>
          </w:p>
          <w:p w14:paraId="362C579E" w14:textId="77777777" w:rsidR="00A31E4D" w:rsidRDefault="00A31E4D" w:rsidP="00DC0328">
            <w:pPr>
              <w:jc w:val="both"/>
              <w:rPr>
                <w:rFonts w:ascii="Calibri" w:hAnsi="Calibri"/>
                <w:bCs/>
                <w:szCs w:val="22"/>
              </w:rPr>
            </w:pPr>
            <w:r>
              <w:rPr>
                <w:rFonts w:ascii="Calibri" w:hAnsi="Calibri"/>
                <w:bCs/>
                <w:szCs w:val="22"/>
              </w:rPr>
              <w:t>Reason: For the avoidance of doubt and to ensure that the development is carried out in accordance with the submitted plans.</w:t>
            </w:r>
          </w:p>
          <w:p w14:paraId="4BCC8537" w14:textId="2201B292" w:rsidR="00A31E4D" w:rsidRPr="008C75E4" w:rsidRDefault="00A31E4D" w:rsidP="00DC0328">
            <w:pPr>
              <w:jc w:val="both"/>
              <w:rPr>
                <w:rFonts w:ascii="Calibri" w:hAnsi="Calibri"/>
                <w:bCs/>
                <w:szCs w:val="22"/>
              </w:rPr>
            </w:pPr>
          </w:p>
        </w:tc>
      </w:tr>
    </w:tbl>
    <w:p w14:paraId="4DC91729" w14:textId="77777777" w:rsidR="00870E7A" w:rsidRPr="008C75E4" w:rsidRDefault="00870E7A" w:rsidP="00870E7A">
      <w:pPr>
        <w:jc w:val="both"/>
        <w:rPr>
          <w:rFonts w:ascii="Calibri" w:hAnsi="Calibri"/>
          <w:szCs w:val="22"/>
        </w:rPr>
      </w:pPr>
    </w:p>
    <w:p w14:paraId="5709B806" w14:textId="77777777" w:rsidR="0031197A" w:rsidRPr="008C75E4" w:rsidRDefault="00F7622B" w:rsidP="006126D1">
      <w:pPr>
        <w:jc w:val="both"/>
        <w:rPr>
          <w:rFonts w:ascii="Calibri" w:hAnsi="Calibri"/>
          <w:szCs w:val="22"/>
        </w:rPr>
      </w:pPr>
    </w:p>
    <w:sectPr w:rsidR="0031197A" w:rsidRPr="008C75E4" w:rsidSect="00504440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15FBE" w14:textId="77777777" w:rsidR="00D80310" w:rsidRDefault="00D80310" w:rsidP="006D0B5F">
      <w:r>
        <w:separator/>
      </w:r>
    </w:p>
  </w:endnote>
  <w:endnote w:type="continuationSeparator" w:id="0">
    <w:p w14:paraId="1D85D9F6" w14:textId="77777777" w:rsidR="00D80310" w:rsidRDefault="00D80310" w:rsidP="006D0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E19D4" w14:textId="77777777" w:rsidR="00D80310" w:rsidRDefault="00D80310" w:rsidP="006D0B5F">
      <w:r>
        <w:separator/>
      </w:r>
    </w:p>
  </w:footnote>
  <w:footnote w:type="continuationSeparator" w:id="0">
    <w:p w14:paraId="27F2E331" w14:textId="77777777" w:rsidR="00D80310" w:rsidRDefault="00D80310" w:rsidP="006D0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15A5"/>
    <w:multiLevelType w:val="hybridMultilevel"/>
    <w:tmpl w:val="2C2E3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37983"/>
    <w:multiLevelType w:val="hybridMultilevel"/>
    <w:tmpl w:val="D2E4F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51906"/>
    <w:multiLevelType w:val="hybridMultilevel"/>
    <w:tmpl w:val="4BFEB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7422E2"/>
    <w:multiLevelType w:val="hybridMultilevel"/>
    <w:tmpl w:val="05061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5546A"/>
    <w:multiLevelType w:val="hybridMultilevel"/>
    <w:tmpl w:val="56043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2780"/>
    <w:multiLevelType w:val="hybridMultilevel"/>
    <w:tmpl w:val="3EDCF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B2938"/>
    <w:multiLevelType w:val="hybridMultilevel"/>
    <w:tmpl w:val="024EE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A11A14"/>
    <w:multiLevelType w:val="hybridMultilevel"/>
    <w:tmpl w:val="638C5F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62D32"/>
    <w:multiLevelType w:val="hybridMultilevel"/>
    <w:tmpl w:val="43CC4D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C2558"/>
    <w:multiLevelType w:val="hybridMultilevel"/>
    <w:tmpl w:val="CFBA8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57645">
    <w:abstractNumId w:val="9"/>
  </w:num>
  <w:num w:numId="2" w16cid:durableId="1797603069">
    <w:abstractNumId w:val="7"/>
  </w:num>
  <w:num w:numId="3" w16cid:durableId="1486244973">
    <w:abstractNumId w:val="3"/>
  </w:num>
  <w:num w:numId="4" w16cid:durableId="1670861161">
    <w:abstractNumId w:val="4"/>
  </w:num>
  <w:num w:numId="5" w16cid:durableId="478424954">
    <w:abstractNumId w:val="0"/>
  </w:num>
  <w:num w:numId="6" w16cid:durableId="1591742031">
    <w:abstractNumId w:val="1"/>
  </w:num>
  <w:num w:numId="7" w16cid:durableId="575432134">
    <w:abstractNumId w:val="5"/>
  </w:num>
  <w:num w:numId="8" w16cid:durableId="507713494">
    <w:abstractNumId w:val="8"/>
  </w:num>
  <w:num w:numId="9" w16cid:durableId="1726294380">
    <w:abstractNumId w:val="2"/>
  </w:num>
  <w:num w:numId="10" w16cid:durableId="1283986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EA9"/>
    <w:rsid w:val="000075DD"/>
    <w:rsid w:val="00016A73"/>
    <w:rsid w:val="00041FBF"/>
    <w:rsid w:val="00055B13"/>
    <w:rsid w:val="0008638E"/>
    <w:rsid w:val="000B5CB5"/>
    <w:rsid w:val="000C7A57"/>
    <w:rsid w:val="00101855"/>
    <w:rsid w:val="0010371E"/>
    <w:rsid w:val="00106932"/>
    <w:rsid w:val="00130035"/>
    <w:rsid w:val="00141512"/>
    <w:rsid w:val="0016428F"/>
    <w:rsid w:val="00174004"/>
    <w:rsid w:val="001918DB"/>
    <w:rsid w:val="001946E0"/>
    <w:rsid w:val="00196722"/>
    <w:rsid w:val="001B769B"/>
    <w:rsid w:val="001B7EC7"/>
    <w:rsid w:val="001C1453"/>
    <w:rsid w:val="001C5C8F"/>
    <w:rsid w:val="001D4F7A"/>
    <w:rsid w:val="001D5ADD"/>
    <w:rsid w:val="00203F50"/>
    <w:rsid w:val="00206E24"/>
    <w:rsid w:val="00237DA1"/>
    <w:rsid w:val="00250879"/>
    <w:rsid w:val="00284480"/>
    <w:rsid w:val="0028751A"/>
    <w:rsid w:val="0029334A"/>
    <w:rsid w:val="002A01CF"/>
    <w:rsid w:val="002A7DF7"/>
    <w:rsid w:val="002B7854"/>
    <w:rsid w:val="002C6277"/>
    <w:rsid w:val="002D4346"/>
    <w:rsid w:val="002E2952"/>
    <w:rsid w:val="002E7CC1"/>
    <w:rsid w:val="002F041D"/>
    <w:rsid w:val="002F2580"/>
    <w:rsid w:val="002F7502"/>
    <w:rsid w:val="00300EE5"/>
    <w:rsid w:val="003137E0"/>
    <w:rsid w:val="00320A6F"/>
    <w:rsid w:val="00321545"/>
    <w:rsid w:val="00321B6E"/>
    <w:rsid w:val="003359D0"/>
    <w:rsid w:val="00341E8D"/>
    <w:rsid w:val="00347F5E"/>
    <w:rsid w:val="003562A3"/>
    <w:rsid w:val="003634D9"/>
    <w:rsid w:val="0036759A"/>
    <w:rsid w:val="00380163"/>
    <w:rsid w:val="003825D5"/>
    <w:rsid w:val="003A4376"/>
    <w:rsid w:val="003C28E1"/>
    <w:rsid w:val="003D365F"/>
    <w:rsid w:val="003E2151"/>
    <w:rsid w:val="003F16AA"/>
    <w:rsid w:val="003F16B4"/>
    <w:rsid w:val="003F3DB5"/>
    <w:rsid w:val="003F481A"/>
    <w:rsid w:val="00404C72"/>
    <w:rsid w:val="00435FC9"/>
    <w:rsid w:val="0044039F"/>
    <w:rsid w:val="00440CB6"/>
    <w:rsid w:val="00454754"/>
    <w:rsid w:val="004654DD"/>
    <w:rsid w:val="004854EC"/>
    <w:rsid w:val="004936A6"/>
    <w:rsid w:val="004947BB"/>
    <w:rsid w:val="004A5EA9"/>
    <w:rsid w:val="004C2434"/>
    <w:rsid w:val="004D6FC7"/>
    <w:rsid w:val="004E58E3"/>
    <w:rsid w:val="004F0649"/>
    <w:rsid w:val="004F1043"/>
    <w:rsid w:val="004F1E99"/>
    <w:rsid w:val="004F7608"/>
    <w:rsid w:val="0050432D"/>
    <w:rsid w:val="00504440"/>
    <w:rsid w:val="00510DBF"/>
    <w:rsid w:val="00510FA2"/>
    <w:rsid w:val="00510FE3"/>
    <w:rsid w:val="00521ABA"/>
    <w:rsid w:val="00525341"/>
    <w:rsid w:val="00527A31"/>
    <w:rsid w:val="00534611"/>
    <w:rsid w:val="00545D8C"/>
    <w:rsid w:val="00556ECD"/>
    <w:rsid w:val="005631B3"/>
    <w:rsid w:val="005633B0"/>
    <w:rsid w:val="005635FF"/>
    <w:rsid w:val="00573B90"/>
    <w:rsid w:val="005878FE"/>
    <w:rsid w:val="00593040"/>
    <w:rsid w:val="005B0A0E"/>
    <w:rsid w:val="005D3432"/>
    <w:rsid w:val="005E1C6C"/>
    <w:rsid w:val="005E65DF"/>
    <w:rsid w:val="006126D1"/>
    <w:rsid w:val="006326A2"/>
    <w:rsid w:val="00665C24"/>
    <w:rsid w:val="00690EC3"/>
    <w:rsid w:val="00692B60"/>
    <w:rsid w:val="00695F88"/>
    <w:rsid w:val="00697B2D"/>
    <w:rsid w:val="006A71AD"/>
    <w:rsid w:val="006C126E"/>
    <w:rsid w:val="006C2BFA"/>
    <w:rsid w:val="006D0B5F"/>
    <w:rsid w:val="006D4E58"/>
    <w:rsid w:val="006D7624"/>
    <w:rsid w:val="006F137D"/>
    <w:rsid w:val="006F4D38"/>
    <w:rsid w:val="0070054B"/>
    <w:rsid w:val="00706480"/>
    <w:rsid w:val="00710DBB"/>
    <w:rsid w:val="00725F1C"/>
    <w:rsid w:val="007430C8"/>
    <w:rsid w:val="007534AC"/>
    <w:rsid w:val="00755FCC"/>
    <w:rsid w:val="00776AE2"/>
    <w:rsid w:val="00781B67"/>
    <w:rsid w:val="007921CD"/>
    <w:rsid w:val="007B658C"/>
    <w:rsid w:val="007C5713"/>
    <w:rsid w:val="007C791C"/>
    <w:rsid w:val="007D6D02"/>
    <w:rsid w:val="007D7DF4"/>
    <w:rsid w:val="007E0D23"/>
    <w:rsid w:val="007F196D"/>
    <w:rsid w:val="00805895"/>
    <w:rsid w:val="008075CB"/>
    <w:rsid w:val="00811771"/>
    <w:rsid w:val="008154DD"/>
    <w:rsid w:val="008307E1"/>
    <w:rsid w:val="008542DE"/>
    <w:rsid w:val="008638DE"/>
    <w:rsid w:val="00870E7A"/>
    <w:rsid w:val="00872A38"/>
    <w:rsid w:val="00891182"/>
    <w:rsid w:val="008A28C8"/>
    <w:rsid w:val="008A6141"/>
    <w:rsid w:val="008C75E4"/>
    <w:rsid w:val="008F6B58"/>
    <w:rsid w:val="0090282C"/>
    <w:rsid w:val="00906D0C"/>
    <w:rsid w:val="00934B34"/>
    <w:rsid w:val="00943485"/>
    <w:rsid w:val="009565F5"/>
    <w:rsid w:val="00970B2B"/>
    <w:rsid w:val="009825FF"/>
    <w:rsid w:val="00985097"/>
    <w:rsid w:val="00994EF1"/>
    <w:rsid w:val="009C4BCF"/>
    <w:rsid w:val="009C7F61"/>
    <w:rsid w:val="009D487D"/>
    <w:rsid w:val="009E2CD6"/>
    <w:rsid w:val="009E6A8B"/>
    <w:rsid w:val="00A04A96"/>
    <w:rsid w:val="00A31E4D"/>
    <w:rsid w:val="00A40070"/>
    <w:rsid w:val="00A42E82"/>
    <w:rsid w:val="00A46EE9"/>
    <w:rsid w:val="00A55E83"/>
    <w:rsid w:val="00A579BB"/>
    <w:rsid w:val="00A63D55"/>
    <w:rsid w:val="00A8441B"/>
    <w:rsid w:val="00A9088C"/>
    <w:rsid w:val="00A9168C"/>
    <w:rsid w:val="00A95D89"/>
    <w:rsid w:val="00AB3243"/>
    <w:rsid w:val="00AB5232"/>
    <w:rsid w:val="00B05610"/>
    <w:rsid w:val="00B14DDC"/>
    <w:rsid w:val="00B30A5E"/>
    <w:rsid w:val="00B31505"/>
    <w:rsid w:val="00B60DC2"/>
    <w:rsid w:val="00B6269C"/>
    <w:rsid w:val="00B67E79"/>
    <w:rsid w:val="00B74C73"/>
    <w:rsid w:val="00B93EB5"/>
    <w:rsid w:val="00B96F5A"/>
    <w:rsid w:val="00BA2247"/>
    <w:rsid w:val="00BA5D97"/>
    <w:rsid w:val="00BA6B19"/>
    <w:rsid w:val="00BB1C52"/>
    <w:rsid w:val="00BB2A50"/>
    <w:rsid w:val="00BC1E48"/>
    <w:rsid w:val="00BD3F03"/>
    <w:rsid w:val="00C0704D"/>
    <w:rsid w:val="00C214A6"/>
    <w:rsid w:val="00C24A51"/>
    <w:rsid w:val="00C25722"/>
    <w:rsid w:val="00C428DF"/>
    <w:rsid w:val="00C44E40"/>
    <w:rsid w:val="00C50517"/>
    <w:rsid w:val="00C618DB"/>
    <w:rsid w:val="00C6456D"/>
    <w:rsid w:val="00C93384"/>
    <w:rsid w:val="00CA1ED8"/>
    <w:rsid w:val="00CA28BA"/>
    <w:rsid w:val="00CD1729"/>
    <w:rsid w:val="00CD2E03"/>
    <w:rsid w:val="00CD38B1"/>
    <w:rsid w:val="00D03494"/>
    <w:rsid w:val="00D102D9"/>
    <w:rsid w:val="00D1063F"/>
    <w:rsid w:val="00D11007"/>
    <w:rsid w:val="00D1420C"/>
    <w:rsid w:val="00D23470"/>
    <w:rsid w:val="00D2449B"/>
    <w:rsid w:val="00D54384"/>
    <w:rsid w:val="00D54E67"/>
    <w:rsid w:val="00D54F48"/>
    <w:rsid w:val="00D632BB"/>
    <w:rsid w:val="00D80310"/>
    <w:rsid w:val="00D9608A"/>
    <w:rsid w:val="00D96DF7"/>
    <w:rsid w:val="00D97AA3"/>
    <w:rsid w:val="00DA27B6"/>
    <w:rsid w:val="00DC23DF"/>
    <w:rsid w:val="00DC3C8A"/>
    <w:rsid w:val="00DD62F6"/>
    <w:rsid w:val="00DD7E97"/>
    <w:rsid w:val="00DE740E"/>
    <w:rsid w:val="00DF42DA"/>
    <w:rsid w:val="00E03AFD"/>
    <w:rsid w:val="00E0485E"/>
    <w:rsid w:val="00E06DFC"/>
    <w:rsid w:val="00E23FB0"/>
    <w:rsid w:val="00E270CB"/>
    <w:rsid w:val="00E3317F"/>
    <w:rsid w:val="00E46243"/>
    <w:rsid w:val="00E61BC2"/>
    <w:rsid w:val="00E66534"/>
    <w:rsid w:val="00E719D1"/>
    <w:rsid w:val="00E71A35"/>
    <w:rsid w:val="00E72F6C"/>
    <w:rsid w:val="00E80113"/>
    <w:rsid w:val="00EA09F9"/>
    <w:rsid w:val="00EA1673"/>
    <w:rsid w:val="00EB7D74"/>
    <w:rsid w:val="00EC053C"/>
    <w:rsid w:val="00EC23C7"/>
    <w:rsid w:val="00ED00B7"/>
    <w:rsid w:val="00EF1341"/>
    <w:rsid w:val="00EF44E6"/>
    <w:rsid w:val="00F012FA"/>
    <w:rsid w:val="00F055D3"/>
    <w:rsid w:val="00F129DD"/>
    <w:rsid w:val="00F16D0F"/>
    <w:rsid w:val="00F32789"/>
    <w:rsid w:val="00F666A1"/>
    <w:rsid w:val="00F71D53"/>
    <w:rsid w:val="00F731F5"/>
    <w:rsid w:val="00F75F59"/>
    <w:rsid w:val="00F7622B"/>
    <w:rsid w:val="00F8201E"/>
    <w:rsid w:val="00FC046F"/>
    <w:rsid w:val="00FC6A11"/>
    <w:rsid w:val="00FC77EC"/>
    <w:rsid w:val="00FC7DB6"/>
    <w:rsid w:val="00FD334A"/>
    <w:rsid w:val="00FD6AE3"/>
    <w:rsid w:val="00FF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2B597"/>
  <w15:docId w15:val="{23CA7309-7333-40C5-927B-57E069FE0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EA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5E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EA9"/>
    <w:rPr>
      <w:rFonts w:ascii="Tahoma" w:eastAsia="Times New Roman" w:hAnsi="Tahoma" w:cs="Tahoma"/>
      <w:sz w:val="16"/>
      <w:szCs w:val="16"/>
    </w:rPr>
  </w:style>
  <w:style w:type="paragraph" w:customStyle="1" w:styleId="PLANNING">
    <w:name w:val="PLANNING"/>
    <w:basedOn w:val="Normal"/>
    <w:rsid w:val="00A63D55"/>
    <w:pPr>
      <w:jc w:val="both"/>
    </w:pPr>
  </w:style>
  <w:style w:type="paragraph" w:styleId="Header">
    <w:name w:val="header"/>
    <w:basedOn w:val="Normal"/>
    <w:link w:val="HeaderChar"/>
    <w:rsid w:val="00E6653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66534"/>
    <w:rPr>
      <w:rFonts w:ascii="Arial" w:eastAsia="Times New Roman" w:hAnsi="Arial" w:cs="Times New Roman"/>
      <w:szCs w:val="20"/>
    </w:rPr>
  </w:style>
  <w:style w:type="paragraph" w:styleId="ListParagraph">
    <w:name w:val="List Paragraph"/>
    <w:basedOn w:val="Normal"/>
    <w:uiPriority w:val="34"/>
    <w:qFormat/>
    <w:rsid w:val="00250879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D0B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B5F"/>
    <w:rPr>
      <w:rFonts w:ascii="Arial" w:eastAsia="Times New Roman" w:hAnsi="Aria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2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8FF5A-2E0A-4C1C-93FF-9C61C9920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Kilmartin</dc:creator>
  <cp:lastModifiedBy>Lesley Lund</cp:lastModifiedBy>
  <cp:revision>2</cp:revision>
  <cp:lastPrinted>2022-04-22T13:21:00Z</cp:lastPrinted>
  <dcterms:created xsi:type="dcterms:W3CDTF">2022-04-22T13:24:00Z</dcterms:created>
  <dcterms:modified xsi:type="dcterms:W3CDTF">2022-04-22T13:24:00Z</dcterms:modified>
</cp:coreProperties>
</file>