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AA4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87ECB6" w14:textId="77777777">
        <w:trPr>
          <w:cantSplit/>
        </w:trPr>
        <w:tc>
          <w:tcPr>
            <w:tcW w:w="6990" w:type="dxa"/>
            <w:gridSpan w:val="4"/>
          </w:tcPr>
          <w:p w14:paraId="3154643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D94BC6A" w14:textId="77777777" w:rsidR="004D6A8E" w:rsidRPr="00533C3D" w:rsidRDefault="004D6A8E">
            <w:pPr>
              <w:pStyle w:val="DefaultText"/>
              <w:rPr>
                <w:rFonts w:ascii="Calibri" w:hAnsi="Calibri"/>
                <w:sz w:val="24"/>
                <w:szCs w:val="24"/>
              </w:rPr>
            </w:pPr>
          </w:p>
        </w:tc>
        <w:tc>
          <w:tcPr>
            <w:tcW w:w="1713" w:type="dxa"/>
          </w:tcPr>
          <w:p w14:paraId="1E0CF7B7" w14:textId="77777777" w:rsidR="004D6A8E" w:rsidRPr="00533C3D" w:rsidRDefault="004D6A8E">
            <w:pPr>
              <w:pStyle w:val="DefaultText"/>
              <w:rPr>
                <w:rFonts w:ascii="Calibri" w:hAnsi="Calibri"/>
                <w:sz w:val="24"/>
                <w:szCs w:val="24"/>
              </w:rPr>
            </w:pPr>
          </w:p>
        </w:tc>
      </w:tr>
      <w:tr w:rsidR="004D6A8E" w:rsidRPr="00533C3D" w14:paraId="331E3626" w14:textId="77777777">
        <w:trPr>
          <w:cantSplit/>
        </w:trPr>
        <w:tc>
          <w:tcPr>
            <w:tcW w:w="4124" w:type="dxa"/>
            <w:gridSpan w:val="2"/>
          </w:tcPr>
          <w:p w14:paraId="6390FC0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C216066" w14:textId="77777777" w:rsidR="004D6A8E" w:rsidRPr="00533C3D" w:rsidRDefault="004D6A8E">
            <w:pPr>
              <w:pStyle w:val="DefaultText"/>
              <w:rPr>
                <w:rFonts w:ascii="Calibri" w:hAnsi="Calibri"/>
                <w:sz w:val="24"/>
                <w:szCs w:val="24"/>
              </w:rPr>
            </w:pPr>
          </w:p>
        </w:tc>
        <w:tc>
          <w:tcPr>
            <w:tcW w:w="1410" w:type="dxa"/>
          </w:tcPr>
          <w:p w14:paraId="377C0A50" w14:textId="77777777" w:rsidR="004D6A8E" w:rsidRPr="00533C3D" w:rsidRDefault="004D6A8E">
            <w:pPr>
              <w:pStyle w:val="DefaultText"/>
              <w:rPr>
                <w:rFonts w:ascii="Calibri" w:hAnsi="Calibri"/>
                <w:sz w:val="24"/>
                <w:szCs w:val="24"/>
              </w:rPr>
            </w:pPr>
          </w:p>
        </w:tc>
        <w:tc>
          <w:tcPr>
            <w:tcW w:w="1713" w:type="dxa"/>
          </w:tcPr>
          <w:p w14:paraId="2CA47010" w14:textId="77777777" w:rsidR="004D6A8E" w:rsidRPr="00533C3D" w:rsidRDefault="004D6A8E">
            <w:pPr>
              <w:pStyle w:val="DefaultText"/>
              <w:rPr>
                <w:rFonts w:ascii="Calibri" w:hAnsi="Calibri"/>
                <w:sz w:val="24"/>
                <w:szCs w:val="24"/>
              </w:rPr>
            </w:pPr>
          </w:p>
        </w:tc>
        <w:tc>
          <w:tcPr>
            <w:tcW w:w="1713" w:type="dxa"/>
          </w:tcPr>
          <w:p w14:paraId="3B6BD6DA" w14:textId="77777777" w:rsidR="004D6A8E" w:rsidRPr="00533C3D" w:rsidRDefault="004D6A8E">
            <w:pPr>
              <w:pStyle w:val="DefaultText"/>
              <w:rPr>
                <w:rFonts w:ascii="Calibri" w:hAnsi="Calibri"/>
                <w:sz w:val="24"/>
                <w:szCs w:val="24"/>
              </w:rPr>
            </w:pPr>
          </w:p>
        </w:tc>
      </w:tr>
      <w:tr w:rsidR="00BF398E" w:rsidRPr="00533C3D" w14:paraId="5290F494" w14:textId="77777777" w:rsidTr="003116C7">
        <w:trPr>
          <w:cantSplit/>
        </w:trPr>
        <w:tc>
          <w:tcPr>
            <w:tcW w:w="6990" w:type="dxa"/>
            <w:gridSpan w:val="4"/>
          </w:tcPr>
          <w:p w14:paraId="2910183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7CAEBE" w14:textId="77777777" w:rsidR="00BF398E" w:rsidRPr="00533C3D" w:rsidRDefault="00BF398E">
            <w:pPr>
              <w:pStyle w:val="DefaultText"/>
              <w:rPr>
                <w:rFonts w:ascii="Calibri" w:hAnsi="Calibri"/>
                <w:sz w:val="24"/>
                <w:szCs w:val="24"/>
              </w:rPr>
            </w:pPr>
          </w:p>
        </w:tc>
        <w:tc>
          <w:tcPr>
            <w:tcW w:w="1713" w:type="dxa"/>
          </w:tcPr>
          <w:p w14:paraId="6F48AFE6" w14:textId="77777777" w:rsidR="00BF398E" w:rsidRPr="00533C3D" w:rsidRDefault="00BF398E">
            <w:pPr>
              <w:pStyle w:val="DefaultText"/>
              <w:rPr>
                <w:rFonts w:ascii="Calibri" w:hAnsi="Calibri"/>
                <w:sz w:val="24"/>
                <w:szCs w:val="24"/>
              </w:rPr>
            </w:pPr>
          </w:p>
        </w:tc>
      </w:tr>
      <w:tr w:rsidR="00BF398E" w:rsidRPr="00533C3D" w14:paraId="5759AF43" w14:textId="77777777" w:rsidTr="003116C7">
        <w:trPr>
          <w:cantSplit/>
        </w:trPr>
        <w:tc>
          <w:tcPr>
            <w:tcW w:w="8703" w:type="dxa"/>
            <w:gridSpan w:val="5"/>
            <w:tcBorders>
              <w:bottom w:val="single" w:sz="6" w:space="0" w:color="auto"/>
            </w:tcBorders>
          </w:tcPr>
          <w:p w14:paraId="1E03AC8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DFDA96F" w14:textId="77777777" w:rsidR="00BF398E" w:rsidRPr="00533C3D" w:rsidRDefault="00BF398E">
            <w:pPr>
              <w:pStyle w:val="DefaultText"/>
              <w:rPr>
                <w:rFonts w:ascii="Calibri" w:hAnsi="Calibri"/>
                <w:sz w:val="24"/>
                <w:szCs w:val="24"/>
              </w:rPr>
            </w:pPr>
          </w:p>
        </w:tc>
      </w:tr>
      <w:tr w:rsidR="004D6A8E" w:rsidRPr="00533C3D" w14:paraId="176E3133" w14:textId="77777777">
        <w:trPr>
          <w:cantSplit/>
        </w:trPr>
        <w:tc>
          <w:tcPr>
            <w:tcW w:w="5580" w:type="dxa"/>
            <w:gridSpan w:val="3"/>
          </w:tcPr>
          <w:p w14:paraId="26A5701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3C8DDAB" w14:textId="77777777" w:rsidR="004D6A8E" w:rsidRPr="00533C3D" w:rsidRDefault="004D6A8E">
            <w:pPr>
              <w:pStyle w:val="DefaultText"/>
              <w:rPr>
                <w:rFonts w:ascii="Calibri" w:hAnsi="Calibri"/>
                <w:sz w:val="24"/>
                <w:szCs w:val="24"/>
              </w:rPr>
            </w:pPr>
          </w:p>
        </w:tc>
        <w:tc>
          <w:tcPr>
            <w:tcW w:w="1713" w:type="dxa"/>
          </w:tcPr>
          <w:p w14:paraId="3BECCA61" w14:textId="77777777" w:rsidR="004D6A8E" w:rsidRPr="00533C3D" w:rsidRDefault="004D6A8E">
            <w:pPr>
              <w:pStyle w:val="DefaultText"/>
              <w:rPr>
                <w:rFonts w:ascii="Calibri" w:hAnsi="Calibri"/>
                <w:sz w:val="24"/>
                <w:szCs w:val="24"/>
              </w:rPr>
            </w:pPr>
          </w:p>
        </w:tc>
        <w:tc>
          <w:tcPr>
            <w:tcW w:w="1713" w:type="dxa"/>
          </w:tcPr>
          <w:p w14:paraId="061CBC3D" w14:textId="77777777" w:rsidR="004D6A8E" w:rsidRPr="00533C3D" w:rsidRDefault="004D6A8E">
            <w:pPr>
              <w:pStyle w:val="DefaultText"/>
              <w:rPr>
                <w:rFonts w:ascii="Calibri" w:hAnsi="Calibri"/>
                <w:sz w:val="24"/>
                <w:szCs w:val="24"/>
              </w:rPr>
            </w:pPr>
          </w:p>
        </w:tc>
      </w:tr>
      <w:tr w:rsidR="004D6A8E" w:rsidRPr="00533C3D" w14:paraId="4903BD10" w14:textId="77777777">
        <w:trPr>
          <w:cantSplit/>
        </w:trPr>
        <w:tc>
          <w:tcPr>
            <w:tcW w:w="10416" w:type="dxa"/>
            <w:gridSpan w:val="6"/>
          </w:tcPr>
          <w:p w14:paraId="79623E7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386B529" w14:textId="77777777">
        <w:trPr>
          <w:cantSplit/>
        </w:trPr>
        <w:tc>
          <w:tcPr>
            <w:tcW w:w="2411" w:type="dxa"/>
          </w:tcPr>
          <w:p w14:paraId="2F78FAA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F34014D" w14:textId="695BB84B" w:rsidR="004D6A8E" w:rsidRPr="00533C3D" w:rsidRDefault="00B443D7">
            <w:pPr>
              <w:rPr>
                <w:rFonts w:ascii="Calibri" w:hAnsi="Calibri"/>
                <w:sz w:val="24"/>
                <w:szCs w:val="24"/>
              </w:rPr>
            </w:pPr>
            <w:r>
              <w:rPr>
                <w:rFonts w:ascii="Calibri" w:hAnsi="Calibri"/>
                <w:sz w:val="24"/>
                <w:szCs w:val="24"/>
              </w:rPr>
              <w:t>3/2022/0244</w:t>
            </w:r>
          </w:p>
        </w:tc>
        <w:tc>
          <w:tcPr>
            <w:tcW w:w="1410" w:type="dxa"/>
          </w:tcPr>
          <w:p w14:paraId="1922C8C2" w14:textId="77777777" w:rsidR="004D6A8E" w:rsidRPr="00533C3D" w:rsidRDefault="004D6A8E">
            <w:pPr>
              <w:pStyle w:val="DefaultText"/>
              <w:rPr>
                <w:rFonts w:ascii="Calibri" w:hAnsi="Calibri"/>
                <w:sz w:val="24"/>
                <w:szCs w:val="24"/>
              </w:rPr>
            </w:pPr>
          </w:p>
        </w:tc>
        <w:tc>
          <w:tcPr>
            <w:tcW w:w="1713" w:type="dxa"/>
          </w:tcPr>
          <w:p w14:paraId="667C6F86" w14:textId="77777777" w:rsidR="004D6A8E" w:rsidRPr="00533C3D" w:rsidRDefault="004D6A8E">
            <w:pPr>
              <w:pStyle w:val="DefaultText"/>
              <w:rPr>
                <w:rFonts w:ascii="Calibri" w:hAnsi="Calibri"/>
                <w:sz w:val="24"/>
                <w:szCs w:val="24"/>
              </w:rPr>
            </w:pPr>
          </w:p>
        </w:tc>
        <w:tc>
          <w:tcPr>
            <w:tcW w:w="1713" w:type="dxa"/>
          </w:tcPr>
          <w:p w14:paraId="4ECF5899" w14:textId="77777777" w:rsidR="004D6A8E" w:rsidRPr="00533C3D" w:rsidRDefault="004D6A8E">
            <w:pPr>
              <w:pStyle w:val="DefaultText"/>
              <w:rPr>
                <w:rFonts w:ascii="Calibri" w:hAnsi="Calibri"/>
                <w:sz w:val="24"/>
                <w:szCs w:val="24"/>
              </w:rPr>
            </w:pPr>
          </w:p>
        </w:tc>
      </w:tr>
      <w:tr w:rsidR="004D6A8E" w:rsidRPr="00533C3D" w14:paraId="12CB0EAD" w14:textId="77777777">
        <w:trPr>
          <w:cantSplit/>
        </w:trPr>
        <w:tc>
          <w:tcPr>
            <w:tcW w:w="2411" w:type="dxa"/>
          </w:tcPr>
          <w:p w14:paraId="61E0959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FD8E9A5" w14:textId="5186A070" w:rsidR="004D6A8E" w:rsidRPr="00533C3D" w:rsidRDefault="00B443D7">
            <w:pPr>
              <w:rPr>
                <w:rFonts w:ascii="Calibri" w:hAnsi="Calibri"/>
                <w:sz w:val="24"/>
                <w:szCs w:val="24"/>
              </w:rPr>
            </w:pPr>
            <w:r>
              <w:rPr>
                <w:rFonts w:ascii="Calibri" w:hAnsi="Calibri"/>
                <w:sz w:val="24"/>
                <w:szCs w:val="24"/>
              </w:rPr>
              <w:t>2</w:t>
            </w:r>
            <w:r w:rsidR="00B57D62">
              <w:rPr>
                <w:rFonts w:ascii="Calibri" w:hAnsi="Calibri"/>
                <w:sz w:val="24"/>
                <w:szCs w:val="24"/>
              </w:rPr>
              <w:t>9</w:t>
            </w:r>
            <w:r>
              <w:rPr>
                <w:rFonts w:ascii="Calibri" w:hAnsi="Calibri"/>
                <w:sz w:val="24"/>
                <w:szCs w:val="24"/>
              </w:rPr>
              <w:t xml:space="preserve"> June 2022</w:t>
            </w:r>
          </w:p>
        </w:tc>
        <w:tc>
          <w:tcPr>
            <w:tcW w:w="1410" w:type="dxa"/>
          </w:tcPr>
          <w:p w14:paraId="3F886CEE" w14:textId="77777777" w:rsidR="004D6A8E" w:rsidRPr="00533C3D" w:rsidRDefault="004D6A8E">
            <w:pPr>
              <w:pStyle w:val="DefaultText"/>
              <w:rPr>
                <w:rFonts w:ascii="Calibri" w:hAnsi="Calibri"/>
                <w:sz w:val="24"/>
                <w:szCs w:val="24"/>
              </w:rPr>
            </w:pPr>
          </w:p>
        </w:tc>
        <w:tc>
          <w:tcPr>
            <w:tcW w:w="1713" w:type="dxa"/>
          </w:tcPr>
          <w:p w14:paraId="6FC7C864" w14:textId="77777777" w:rsidR="004D6A8E" w:rsidRPr="00533C3D" w:rsidRDefault="004D6A8E">
            <w:pPr>
              <w:pStyle w:val="DefaultText"/>
              <w:rPr>
                <w:rFonts w:ascii="Calibri" w:hAnsi="Calibri"/>
                <w:sz w:val="24"/>
                <w:szCs w:val="24"/>
              </w:rPr>
            </w:pPr>
          </w:p>
        </w:tc>
        <w:tc>
          <w:tcPr>
            <w:tcW w:w="1713" w:type="dxa"/>
          </w:tcPr>
          <w:p w14:paraId="5E5F8DAD" w14:textId="77777777" w:rsidR="004D6A8E" w:rsidRPr="00533C3D" w:rsidRDefault="004D6A8E">
            <w:pPr>
              <w:pStyle w:val="DefaultText"/>
              <w:rPr>
                <w:rFonts w:ascii="Calibri" w:hAnsi="Calibri"/>
                <w:sz w:val="24"/>
                <w:szCs w:val="24"/>
              </w:rPr>
            </w:pPr>
          </w:p>
        </w:tc>
      </w:tr>
      <w:tr w:rsidR="004D6A8E" w:rsidRPr="00533C3D" w14:paraId="300B1F53" w14:textId="77777777">
        <w:trPr>
          <w:cantSplit/>
        </w:trPr>
        <w:tc>
          <w:tcPr>
            <w:tcW w:w="2411" w:type="dxa"/>
          </w:tcPr>
          <w:p w14:paraId="12FEBAB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14EF831" w14:textId="45B474FA" w:rsidR="004D6A8E" w:rsidRPr="00533C3D" w:rsidRDefault="00B443D7">
            <w:pPr>
              <w:rPr>
                <w:rFonts w:ascii="Calibri" w:hAnsi="Calibri"/>
                <w:sz w:val="24"/>
                <w:szCs w:val="24"/>
              </w:rPr>
            </w:pPr>
            <w:r>
              <w:rPr>
                <w:rFonts w:ascii="Calibri" w:hAnsi="Calibri"/>
                <w:sz w:val="24"/>
                <w:szCs w:val="24"/>
              </w:rPr>
              <w:t>07/03/2022</w:t>
            </w:r>
          </w:p>
        </w:tc>
        <w:tc>
          <w:tcPr>
            <w:tcW w:w="1410" w:type="dxa"/>
          </w:tcPr>
          <w:p w14:paraId="5D946297" w14:textId="77777777" w:rsidR="004D6A8E" w:rsidRPr="00533C3D" w:rsidRDefault="004D6A8E">
            <w:pPr>
              <w:pStyle w:val="DefaultText"/>
              <w:rPr>
                <w:rFonts w:ascii="Calibri" w:hAnsi="Calibri"/>
                <w:sz w:val="24"/>
                <w:szCs w:val="24"/>
              </w:rPr>
            </w:pPr>
          </w:p>
        </w:tc>
        <w:tc>
          <w:tcPr>
            <w:tcW w:w="1713" w:type="dxa"/>
          </w:tcPr>
          <w:p w14:paraId="20971F30" w14:textId="77777777" w:rsidR="004D6A8E" w:rsidRPr="00533C3D" w:rsidRDefault="004D6A8E">
            <w:pPr>
              <w:pStyle w:val="DefaultText"/>
              <w:rPr>
                <w:rFonts w:ascii="Calibri" w:hAnsi="Calibri"/>
                <w:sz w:val="24"/>
                <w:szCs w:val="24"/>
              </w:rPr>
            </w:pPr>
          </w:p>
        </w:tc>
        <w:tc>
          <w:tcPr>
            <w:tcW w:w="1713" w:type="dxa"/>
          </w:tcPr>
          <w:p w14:paraId="6094303B" w14:textId="77777777" w:rsidR="004D6A8E" w:rsidRPr="00533C3D" w:rsidRDefault="004D6A8E">
            <w:pPr>
              <w:pStyle w:val="DefaultText"/>
              <w:rPr>
                <w:rFonts w:ascii="Calibri" w:hAnsi="Calibri"/>
                <w:sz w:val="24"/>
                <w:szCs w:val="24"/>
              </w:rPr>
            </w:pPr>
          </w:p>
        </w:tc>
      </w:tr>
      <w:tr w:rsidR="004D6A8E" w:rsidRPr="00533C3D" w14:paraId="443599AD" w14:textId="77777777">
        <w:trPr>
          <w:cantSplit/>
        </w:trPr>
        <w:tc>
          <w:tcPr>
            <w:tcW w:w="10416" w:type="dxa"/>
            <w:gridSpan w:val="6"/>
          </w:tcPr>
          <w:p w14:paraId="35BD8F77" w14:textId="77777777" w:rsidR="004D6A8E" w:rsidRPr="00533C3D" w:rsidRDefault="004D6A8E">
            <w:pPr>
              <w:pStyle w:val="DefaultText"/>
              <w:rPr>
                <w:rFonts w:ascii="Calibri" w:hAnsi="Calibri"/>
                <w:sz w:val="24"/>
                <w:szCs w:val="24"/>
              </w:rPr>
            </w:pPr>
          </w:p>
        </w:tc>
      </w:tr>
      <w:tr w:rsidR="004D6A8E" w:rsidRPr="00533C3D" w14:paraId="44285AB0" w14:textId="77777777">
        <w:trPr>
          <w:cantSplit/>
        </w:trPr>
        <w:tc>
          <w:tcPr>
            <w:tcW w:w="2411" w:type="dxa"/>
          </w:tcPr>
          <w:p w14:paraId="57556CB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337C342" w14:textId="77777777" w:rsidR="004D6A8E" w:rsidRPr="00533C3D" w:rsidRDefault="004D6A8E">
            <w:pPr>
              <w:pStyle w:val="DefaultText"/>
              <w:rPr>
                <w:rFonts w:ascii="Calibri" w:hAnsi="Calibri"/>
                <w:sz w:val="24"/>
                <w:szCs w:val="24"/>
              </w:rPr>
            </w:pPr>
          </w:p>
        </w:tc>
        <w:tc>
          <w:tcPr>
            <w:tcW w:w="1456" w:type="dxa"/>
          </w:tcPr>
          <w:p w14:paraId="0D4A5F3F" w14:textId="77777777" w:rsidR="004D6A8E" w:rsidRPr="00533C3D" w:rsidRDefault="004D6A8E">
            <w:pPr>
              <w:pStyle w:val="DefaultText"/>
              <w:rPr>
                <w:rFonts w:ascii="Calibri" w:hAnsi="Calibri"/>
                <w:sz w:val="24"/>
                <w:szCs w:val="24"/>
              </w:rPr>
            </w:pPr>
          </w:p>
        </w:tc>
        <w:tc>
          <w:tcPr>
            <w:tcW w:w="1410" w:type="dxa"/>
          </w:tcPr>
          <w:p w14:paraId="7934A41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3870923" w14:textId="77777777" w:rsidR="004D6A8E" w:rsidRPr="00533C3D" w:rsidRDefault="004D6A8E">
            <w:pPr>
              <w:pStyle w:val="DefaultText"/>
              <w:rPr>
                <w:rFonts w:ascii="Calibri" w:hAnsi="Calibri"/>
                <w:sz w:val="24"/>
                <w:szCs w:val="24"/>
              </w:rPr>
            </w:pPr>
          </w:p>
        </w:tc>
        <w:tc>
          <w:tcPr>
            <w:tcW w:w="1713" w:type="dxa"/>
          </w:tcPr>
          <w:p w14:paraId="1E768711" w14:textId="77777777" w:rsidR="004D6A8E" w:rsidRPr="00533C3D" w:rsidRDefault="004D6A8E">
            <w:pPr>
              <w:pStyle w:val="DefaultText"/>
              <w:rPr>
                <w:rFonts w:ascii="Calibri" w:hAnsi="Calibri"/>
                <w:sz w:val="24"/>
                <w:szCs w:val="24"/>
              </w:rPr>
            </w:pPr>
          </w:p>
        </w:tc>
      </w:tr>
      <w:tr w:rsidR="004D6A8E" w:rsidRPr="00533C3D" w14:paraId="5085A39B" w14:textId="77777777">
        <w:trPr>
          <w:cantSplit/>
        </w:trPr>
        <w:tc>
          <w:tcPr>
            <w:tcW w:w="4124" w:type="dxa"/>
            <w:gridSpan w:val="2"/>
            <w:vMerge w:val="restart"/>
            <w:tcBorders>
              <w:bottom w:val="single" w:sz="4" w:space="0" w:color="auto"/>
            </w:tcBorders>
          </w:tcPr>
          <w:p w14:paraId="5B2BDEAA" w14:textId="03720A04" w:rsidR="004D6A8E" w:rsidRPr="00533C3D" w:rsidRDefault="00B443D7">
            <w:pPr>
              <w:rPr>
                <w:rFonts w:ascii="Calibri" w:hAnsi="Calibri"/>
                <w:sz w:val="24"/>
                <w:szCs w:val="24"/>
              </w:rPr>
            </w:pPr>
            <w:r>
              <w:rPr>
                <w:rFonts w:ascii="Calibri" w:hAnsi="Calibri"/>
                <w:sz w:val="24"/>
                <w:szCs w:val="24"/>
              </w:rPr>
              <w:t xml:space="preserve">Mr and Mrs </w:t>
            </w:r>
            <w:proofErr w:type="spellStart"/>
            <w:r>
              <w:rPr>
                <w:rFonts w:ascii="Calibri" w:hAnsi="Calibri"/>
                <w:sz w:val="24"/>
                <w:szCs w:val="24"/>
              </w:rPr>
              <w:t>Blenkinship</w:t>
            </w:r>
            <w:proofErr w:type="spellEnd"/>
          </w:p>
          <w:p w14:paraId="3D09F999" w14:textId="4538C69F" w:rsidR="004D6A8E" w:rsidRPr="00533C3D" w:rsidRDefault="00B443D7">
            <w:pPr>
              <w:rPr>
                <w:rFonts w:ascii="Calibri" w:hAnsi="Calibri"/>
                <w:sz w:val="24"/>
                <w:szCs w:val="24"/>
              </w:rPr>
            </w:pPr>
            <w:r>
              <w:rPr>
                <w:rFonts w:ascii="Calibri" w:hAnsi="Calibri"/>
                <w:sz w:val="24"/>
                <w:szCs w:val="24"/>
              </w:rPr>
              <w:t>c/o Agent</w:t>
            </w:r>
          </w:p>
        </w:tc>
        <w:tc>
          <w:tcPr>
            <w:tcW w:w="1456" w:type="dxa"/>
          </w:tcPr>
          <w:p w14:paraId="42B9344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6167B00" w14:textId="683D3E3C" w:rsidR="004D6A8E" w:rsidRPr="00533C3D" w:rsidRDefault="00B443D7">
            <w:pPr>
              <w:jc w:val="left"/>
              <w:rPr>
                <w:rFonts w:ascii="Calibri" w:hAnsi="Calibri"/>
                <w:sz w:val="24"/>
                <w:szCs w:val="24"/>
              </w:rPr>
            </w:pPr>
            <w:r>
              <w:rPr>
                <w:rFonts w:ascii="Calibri" w:hAnsi="Calibri"/>
                <w:sz w:val="24"/>
                <w:szCs w:val="24"/>
              </w:rPr>
              <w:t>Mr Stuart Herd</w:t>
            </w:r>
          </w:p>
          <w:p w14:paraId="5917C474" w14:textId="77777777" w:rsidR="00B443D7" w:rsidRDefault="00B443D7">
            <w:pPr>
              <w:jc w:val="left"/>
              <w:rPr>
                <w:rFonts w:ascii="Calibri" w:hAnsi="Calibri"/>
                <w:sz w:val="24"/>
                <w:szCs w:val="24"/>
              </w:rPr>
            </w:pPr>
            <w:r>
              <w:rPr>
                <w:rFonts w:ascii="Calibri" w:hAnsi="Calibri"/>
                <w:sz w:val="24"/>
                <w:szCs w:val="24"/>
              </w:rPr>
              <w:t>Sunderland Peacock and Associates Ltd</w:t>
            </w:r>
          </w:p>
          <w:p w14:paraId="2C416DE2" w14:textId="77777777" w:rsidR="00B443D7" w:rsidRDefault="00B443D7">
            <w:pPr>
              <w:jc w:val="left"/>
              <w:rPr>
                <w:rFonts w:ascii="Calibri" w:hAnsi="Calibri"/>
                <w:sz w:val="24"/>
                <w:szCs w:val="24"/>
              </w:rPr>
            </w:pPr>
            <w:r>
              <w:rPr>
                <w:rFonts w:ascii="Calibri" w:hAnsi="Calibri"/>
                <w:sz w:val="24"/>
                <w:szCs w:val="24"/>
              </w:rPr>
              <w:t>Hazelmere</w:t>
            </w:r>
          </w:p>
          <w:p w14:paraId="4A0E4084" w14:textId="77777777" w:rsidR="00B443D7" w:rsidRDefault="00B443D7">
            <w:pPr>
              <w:jc w:val="left"/>
              <w:rPr>
                <w:rFonts w:ascii="Calibri" w:hAnsi="Calibri"/>
                <w:sz w:val="24"/>
                <w:szCs w:val="24"/>
              </w:rPr>
            </w:pPr>
            <w:r>
              <w:rPr>
                <w:rFonts w:ascii="Calibri" w:hAnsi="Calibri"/>
                <w:sz w:val="24"/>
                <w:szCs w:val="24"/>
              </w:rPr>
              <w:t>Pimlico Road</w:t>
            </w:r>
          </w:p>
          <w:p w14:paraId="38B7F648" w14:textId="77777777" w:rsidR="00B443D7" w:rsidRDefault="00B443D7">
            <w:pPr>
              <w:jc w:val="left"/>
              <w:rPr>
                <w:rFonts w:ascii="Calibri" w:hAnsi="Calibri"/>
                <w:sz w:val="24"/>
                <w:szCs w:val="24"/>
              </w:rPr>
            </w:pPr>
            <w:r>
              <w:rPr>
                <w:rFonts w:ascii="Calibri" w:hAnsi="Calibri"/>
                <w:sz w:val="24"/>
                <w:szCs w:val="24"/>
              </w:rPr>
              <w:t>Clitheroe</w:t>
            </w:r>
          </w:p>
          <w:p w14:paraId="3779A397" w14:textId="046FF0C4" w:rsidR="004D6A8E" w:rsidRPr="00533C3D" w:rsidRDefault="00B443D7">
            <w:pPr>
              <w:jc w:val="left"/>
              <w:rPr>
                <w:rFonts w:ascii="Calibri" w:hAnsi="Calibri"/>
                <w:sz w:val="24"/>
                <w:szCs w:val="24"/>
              </w:rPr>
            </w:pPr>
            <w:r>
              <w:rPr>
                <w:rFonts w:ascii="Calibri" w:hAnsi="Calibri"/>
                <w:sz w:val="24"/>
                <w:szCs w:val="24"/>
              </w:rPr>
              <w:t>BB7 2AG</w:t>
            </w:r>
          </w:p>
        </w:tc>
      </w:tr>
      <w:tr w:rsidR="004D6A8E" w:rsidRPr="00533C3D" w14:paraId="091AD5A7" w14:textId="77777777">
        <w:trPr>
          <w:cantSplit/>
        </w:trPr>
        <w:tc>
          <w:tcPr>
            <w:tcW w:w="4124" w:type="dxa"/>
            <w:gridSpan w:val="2"/>
            <w:vMerge/>
            <w:tcBorders>
              <w:bottom w:val="single" w:sz="4" w:space="0" w:color="auto"/>
            </w:tcBorders>
          </w:tcPr>
          <w:p w14:paraId="31E263A6" w14:textId="77777777" w:rsidR="004D6A8E" w:rsidRPr="00533C3D" w:rsidRDefault="004D6A8E">
            <w:pPr>
              <w:pStyle w:val="DefaultText"/>
              <w:rPr>
                <w:rFonts w:ascii="Calibri" w:hAnsi="Calibri"/>
                <w:sz w:val="24"/>
                <w:szCs w:val="24"/>
              </w:rPr>
            </w:pPr>
          </w:p>
        </w:tc>
        <w:tc>
          <w:tcPr>
            <w:tcW w:w="1456" w:type="dxa"/>
          </w:tcPr>
          <w:p w14:paraId="5515B83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47DDF5" w14:textId="77777777" w:rsidR="004D6A8E" w:rsidRPr="00533C3D" w:rsidRDefault="004D6A8E">
            <w:pPr>
              <w:pStyle w:val="DefaultText"/>
              <w:rPr>
                <w:rFonts w:ascii="Calibri" w:hAnsi="Calibri"/>
                <w:sz w:val="24"/>
                <w:szCs w:val="24"/>
              </w:rPr>
            </w:pPr>
          </w:p>
        </w:tc>
      </w:tr>
      <w:tr w:rsidR="004D6A8E" w:rsidRPr="00533C3D" w14:paraId="50B6F361" w14:textId="77777777">
        <w:trPr>
          <w:cantSplit/>
        </w:trPr>
        <w:tc>
          <w:tcPr>
            <w:tcW w:w="4124" w:type="dxa"/>
            <w:gridSpan w:val="2"/>
            <w:vMerge/>
            <w:tcBorders>
              <w:bottom w:val="single" w:sz="4" w:space="0" w:color="auto"/>
            </w:tcBorders>
          </w:tcPr>
          <w:p w14:paraId="65830C62" w14:textId="77777777" w:rsidR="004D6A8E" w:rsidRPr="00533C3D" w:rsidRDefault="004D6A8E">
            <w:pPr>
              <w:pStyle w:val="DefaultText"/>
              <w:rPr>
                <w:rFonts w:ascii="Calibri" w:hAnsi="Calibri"/>
                <w:sz w:val="24"/>
                <w:szCs w:val="24"/>
              </w:rPr>
            </w:pPr>
          </w:p>
        </w:tc>
        <w:tc>
          <w:tcPr>
            <w:tcW w:w="1456" w:type="dxa"/>
          </w:tcPr>
          <w:p w14:paraId="6F7EE59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23AB176" w14:textId="77777777" w:rsidR="004D6A8E" w:rsidRPr="00533C3D" w:rsidRDefault="004D6A8E">
            <w:pPr>
              <w:pStyle w:val="DefaultText"/>
              <w:rPr>
                <w:rFonts w:ascii="Calibri" w:hAnsi="Calibri"/>
                <w:sz w:val="24"/>
                <w:szCs w:val="24"/>
              </w:rPr>
            </w:pPr>
          </w:p>
        </w:tc>
      </w:tr>
      <w:tr w:rsidR="004D6A8E" w:rsidRPr="00533C3D" w14:paraId="62CE10CA" w14:textId="77777777">
        <w:trPr>
          <w:cantSplit/>
        </w:trPr>
        <w:tc>
          <w:tcPr>
            <w:tcW w:w="4124" w:type="dxa"/>
            <w:gridSpan w:val="2"/>
            <w:vMerge/>
            <w:tcBorders>
              <w:bottom w:val="single" w:sz="4" w:space="0" w:color="auto"/>
            </w:tcBorders>
          </w:tcPr>
          <w:p w14:paraId="15A39F4A" w14:textId="77777777" w:rsidR="004D6A8E" w:rsidRPr="00533C3D" w:rsidRDefault="004D6A8E">
            <w:pPr>
              <w:pStyle w:val="DefaultText"/>
              <w:rPr>
                <w:rFonts w:ascii="Calibri" w:hAnsi="Calibri"/>
                <w:sz w:val="24"/>
                <w:szCs w:val="24"/>
              </w:rPr>
            </w:pPr>
          </w:p>
        </w:tc>
        <w:tc>
          <w:tcPr>
            <w:tcW w:w="1456" w:type="dxa"/>
          </w:tcPr>
          <w:p w14:paraId="4122A5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364A52" w14:textId="77777777" w:rsidR="004D6A8E" w:rsidRPr="00533C3D" w:rsidRDefault="004D6A8E">
            <w:pPr>
              <w:pStyle w:val="DefaultText"/>
              <w:rPr>
                <w:rFonts w:ascii="Calibri" w:hAnsi="Calibri"/>
                <w:sz w:val="24"/>
                <w:szCs w:val="24"/>
              </w:rPr>
            </w:pPr>
          </w:p>
        </w:tc>
      </w:tr>
      <w:tr w:rsidR="004D6A8E" w:rsidRPr="00533C3D" w14:paraId="2708081F" w14:textId="77777777">
        <w:trPr>
          <w:cantSplit/>
        </w:trPr>
        <w:tc>
          <w:tcPr>
            <w:tcW w:w="4124" w:type="dxa"/>
            <w:gridSpan w:val="2"/>
            <w:vMerge/>
            <w:tcBorders>
              <w:bottom w:val="single" w:sz="4" w:space="0" w:color="auto"/>
            </w:tcBorders>
          </w:tcPr>
          <w:p w14:paraId="16670FE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AD976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B6CDF5" w14:textId="77777777" w:rsidR="004D6A8E" w:rsidRPr="00533C3D" w:rsidRDefault="004D6A8E">
            <w:pPr>
              <w:pStyle w:val="DefaultText"/>
              <w:rPr>
                <w:rFonts w:ascii="Calibri" w:hAnsi="Calibri"/>
                <w:sz w:val="24"/>
                <w:szCs w:val="24"/>
              </w:rPr>
            </w:pPr>
          </w:p>
        </w:tc>
      </w:tr>
    </w:tbl>
    <w:p w14:paraId="7A2C581D"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86CA64D" w14:textId="77777777">
        <w:trPr>
          <w:gridAfter w:val="1"/>
          <w:wAfter w:w="290" w:type="dxa"/>
          <w:cantSplit/>
        </w:trPr>
        <w:tc>
          <w:tcPr>
            <w:tcW w:w="3494" w:type="dxa"/>
            <w:gridSpan w:val="5"/>
          </w:tcPr>
          <w:p w14:paraId="123D3BF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232F84E" w14:textId="6509B27F" w:rsidR="004D6A8E" w:rsidRPr="00533C3D" w:rsidRDefault="00B443D7">
            <w:pPr>
              <w:rPr>
                <w:rFonts w:ascii="Calibri" w:hAnsi="Calibri"/>
                <w:sz w:val="24"/>
                <w:szCs w:val="24"/>
              </w:rPr>
            </w:pPr>
            <w:r>
              <w:rPr>
                <w:rFonts w:ascii="Calibri" w:hAnsi="Calibri"/>
                <w:sz w:val="24"/>
                <w:szCs w:val="24"/>
              </w:rPr>
              <w:t>Proposed demolition of existing single storey rear conservatory and erection of single storey and two storey rear extensions. Erection of rear dormer window to serve attic conversion and associated external works.</w:t>
            </w:r>
          </w:p>
        </w:tc>
      </w:tr>
      <w:tr w:rsidR="004D6A8E" w:rsidRPr="00533C3D" w14:paraId="5B7BC9A1" w14:textId="77777777">
        <w:trPr>
          <w:gridAfter w:val="1"/>
          <w:wAfter w:w="290" w:type="dxa"/>
          <w:cantSplit/>
        </w:trPr>
        <w:tc>
          <w:tcPr>
            <w:tcW w:w="841" w:type="dxa"/>
            <w:gridSpan w:val="2"/>
          </w:tcPr>
          <w:p w14:paraId="4B3482E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88EDB31" w14:textId="7EB7AA85" w:rsidR="004D6A8E" w:rsidRPr="00533C3D" w:rsidRDefault="00B443D7">
            <w:pPr>
              <w:rPr>
                <w:rFonts w:ascii="Calibri" w:hAnsi="Calibri"/>
                <w:sz w:val="24"/>
                <w:szCs w:val="24"/>
              </w:rPr>
            </w:pPr>
            <w:r>
              <w:rPr>
                <w:rFonts w:ascii="Calibri" w:hAnsi="Calibri"/>
                <w:sz w:val="24"/>
                <w:szCs w:val="24"/>
              </w:rPr>
              <w:t>17 Spa Garth Clitheroe BB7 1JD</w:t>
            </w:r>
          </w:p>
        </w:tc>
      </w:tr>
      <w:tr w:rsidR="004D6A8E" w:rsidRPr="00533C3D" w14:paraId="26958485" w14:textId="77777777">
        <w:trPr>
          <w:gridAfter w:val="1"/>
          <w:wAfter w:w="290" w:type="dxa"/>
          <w:cantSplit/>
        </w:trPr>
        <w:tc>
          <w:tcPr>
            <w:tcW w:w="10156" w:type="dxa"/>
            <w:gridSpan w:val="8"/>
          </w:tcPr>
          <w:p w14:paraId="6898936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6F315BB" w14:textId="1709A8AC" w:rsidR="00B57D62" w:rsidRPr="00533C3D" w:rsidRDefault="00B57D62">
            <w:pPr>
              <w:rPr>
                <w:rFonts w:ascii="Calibri" w:hAnsi="Calibri"/>
                <w:sz w:val="24"/>
                <w:szCs w:val="24"/>
              </w:rPr>
            </w:pPr>
          </w:p>
        </w:tc>
      </w:tr>
      <w:tr w:rsidR="004D6A8E" w:rsidRPr="00533C3D" w14:paraId="73CD199A" w14:textId="77777777">
        <w:trPr>
          <w:gridAfter w:val="1"/>
          <w:wAfter w:w="290" w:type="dxa"/>
          <w:cantSplit/>
        </w:trPr>
        <w:tc>
          <w:tcPr>
            <w:tcW w:w="993" w:type="dxa"/>
            <w:gridSpan w:val="3"/>
          </w:tcPr>
          <w:p w14:paraId="5109B722" w14:textId="10CDD204" w:rsidR="004D6A8E" w:rsidRPr="00533C3D" w:rsidRDefault="00B443D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5A22CD5" w14:textId="77777777" w:rsidR="00B443D7" w:rsidRDefault="00B443D7">
            <w:pPr>
              <w:rPr>
                <w:rFonts w:ascii="Calibri" w:hAnsi="Calibri"/>
                <w:sz w:val="24"/>
                <w:szCs w:val="24"/>
              </w:rPr>
            </w:pPr>
            <w:r>
              <w:rPr>
                <w:rFonts w:ascii="Calibri" w:hAnsi="Calibri"/>
                <w:sz w:val="24"/>
                <w:szCs w:val="24"/>
              </w:rPr>
              <w:t xml:space="preserve">The proposed development, by virtue of its scale, design and elevated siting, would result in the introduction of an incongruous, anomalous, and discordant form of development that fails to respond positively to the inherent character of the immediate roofscape and street scene, being of significant detriment to the character and visual amenities of the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Ribble Valley Core Strategy. </w:t>
            </w:r>
          </w:p>
          <w:p w14:paraId="7CC384DD" w14:textId="00180C72" w:rsidR="004D6A8E" w:rsidRPr="00533C3D" w:rsidRDefault="004D6A8E">
            <w:pPr>
              <w:rPr>
                <w:rFonts w:ascii="Calibri" w:hAnsi="Calibri"/>
                <w:sz w:val="24"/>
                <w:szCs w:val="24"/>
              </w:rPr>
            </w:pPr>
          </w:p>
        </w:tc>
      </w:tr>
      <w:tr w:rsidR="004D6A8E" w:rsidRPr="00533C3D" w14:paraId="7E88B6F4" w14:textId="77777777">
        <w:trPr>
          <w:gridAfter w:val="1"/>
          <w:wAfter w:w="290" w:type="dxa"/>
          <w:cantSplit/>
        </w:trPr>
        <w:tc>
          <w:tcPr>
            <w:tcW w:w="993" w:type="dxa"/>
            <w:gridSpan w:val="3"/>
          </w:tcPr>
          <w:p w14:paraId="1E5C2AF3" w14:textId="42FE9C2D" w:rsidR="004D6A8E" w:rsidRPr="00533C3D" w:rsidRDefault="00B443D7">
            <w:pPr>
              <w:rPr>
                <w:rFonts w:ascii="Calibri" w:hAnsi="Calibri"/>
                <w:sz w:val="24"/>
                <w:szCs w:val="24"/>
              </w:rPr>
            </w:pPr>
            <w:r>
              <w:rPr>
                <w:rFonts w:ascii="Calibri" w:hAnsi="Calibri"/>
                <w:sz w:val="24"/>
                <w:szCs w:val="24"/>
              </w:rPr>
              <w:t>2</w:t>
            </w:r>
          </w:p>
        </w:tc>
        <w:tc>
          <w:tcPr>
            <w:tcW w:w="9163" w:type="dxa"/>
            <w:gridSpan w:val="5"/>
          </w:tcPr>
          <w:p w14:paraId="39B49E0E" w14:textId="77777777" w:rsidR="00B443D7" w:rsidRDefault="00B443D7">
            <w:pPr>
              <w:rPr>
                <w:rFonts w:ascii="Calibri" w:hAnsi="Calibri"/>
                <w:sz w:val="24"/>
                <w:szCs w:val="24"/>
              </w:rPr>
            </w:pPr>
            <w:r>
              <w:rPr>
                <w:rFonts w:ascii="Calibri" w:hAnsi="Calibri"/>
                <w:sz w:val="24"/>
                <w:szCs w:val="24"/>
              </w:rPr>
              <w:t xml:space="preserve">The proposed development, through the introduction of dormer windows at an elevated position, would establish new opportunities for significant overlooking from an elevated position upon both neighbouring and adjoined dwellings and their curtilage, in particular the neighbouring property known as 24 Mearley Syke. The development would be detrimental to the privacy of the </w:t>
            </w:r>
            <w:proofErr w:type="gramStart"/>
            <w:r>
              <w:rPr>
                <w:rFonts w:ascii="Calibri" w:hAnsi="Calibri"/>
                <w:sz w:val="24"/>
                <w:szCs w:val="24"/>
              </w:rPr>
              <w:t>aforementioned dwelling</w:t>
            </w:r>
            <w:proofErr w:type="gramEnd"/>
            <w:r>
              <w:rPr>
                <w:rFonts w:ascii="Calibri" w:hAnsi="Calibri"/>
                <w:sz w:val="24"/>
                <w:szCs w:val="24"/>
              </w:rPr>
              <w:t xml:space="preserve"> and the wider residential amenities of the area, in direct conflict with Policy DMG1 of the Ribble Valley Borough Council Core Strategy. </w:t>
            </w:r>
          </w:p>
          <w:p w14:paraId="50E86572" w14:textId="06BA7203" w:rsidR="004D6A8E" w:rsidRPr="00533C3D" w:rsidRDefault="004D6A8E">
            <w:pPr>
              <w:rPr>
                <w:rFonts w:ascii="Calibri" w:hAnsi="Calibri"/>
                <w:sz w:val="24"/>
                <w:szCs w:val="24"/>
              </w:rPr>
            </w:pPr>
          </w:p>
        </w:tc>
      </w:tr>
      <w:tr w:rsidR="00BF7ED8" w:rsidRPr="00533C3D" w14:paraId="14F3F22E" w14:textId="77777777">
        <w:trPr>
          <w:gridAfter w:val="1"/>
          <w:wAfter w:w="290" w:type="dxa"/>
          <w:cantSplit/>
        </w:trPr>
        <w:tc>
          <w:tcPr>
            <w:tcW w:w="993" w:type="dxa"/>
            <w:gridSpan w:val="3"/>
          </w:tcPr>
          <w:p w14:paraId="5DDFA819" w14:textId="77777777" w:rsidR="00BF7ED8" w:rsidRPr="00533C3D" w:rsidRDefault="00BF7ED8">
            <w:pPr>
              <w:rPr>
                <w:rFonts w:ascii="Calibri" w:hAnsi="Calibri"/>
                <w:sz w:val="24"/>
                <w:szCs w:val="24"/>
              </w:rPr>
            </w:pPr>
          </w:p>
        </w:tc>
        <w:tc>
          <w:tcPr>
            <w:tcW w:w="9163" w:type="dxa"/>
            <w:gridSpan w:val="5"/>
          </w:tcPr>
          <w:p w14:paraId="6840B1DA" w14:textId="5F007D42" w:rsidR="00BF7ED8" w:rsidRPr="00533C3D" w:rsidRDefault="00B57D62" w:rsidP="00B57D62">
            <w:pPr>
              <w:jc w:val="right"/>
              <w:rPr>
                <w:rFonts w:ascii="Calibri" w:hAnsi="Calibri"/>
                <w:sz w:val="24"/>
                <w:szCs w:val="24"/>
              </w:rPr>
            </w:pPr>
            <w:r>
              <w:rPr>
                <w:rFonts w:ascii="Calibri" w:hAnsi="Calibri"/>
                <w:sz w:val="24"/>
                <w:szCs w:val="24"/>
              </w:rPr>
              <w:t>P.T.O.</w:t>
            </w:r>
          </w:p>
        </w:tc>
      </w:tr>
      <w:tr w:rsidR="00BF7ED8" w:rsidRPr="00533C3D" w14:paraId="4B54C4EA" w14:textId="77777777">
        <w:trPr>
          <w:gridAfter w:val="1"/>
          <w:wAfter w:w="290" w:type="dxa"/>
          <w:cantSplit/>
        </w:trPr>
        <w:tc>
          <w:tcPr>
            <w:tcW w:w="993" w:type="dxa"/>
            <w:gridSpan w:val="3"/>
          </w:tcPr>
          <w:p w14:paraId="6D9E9D75" w14:textId="77777777" w:rsidR="00BF7ED8" w:rsidRPr="00533C3D" w:rsidRDefault="00BF7ED8">
            <w:pPr>
              <w:rPr>
                <w:rFonts w:ascii="Calibri" w:hAnsi="Calibri"/>
                <w:sz w:val="24"/>
                <w:szCs w:val="24"/>
              </w:rPr>
            </w:pPr>
          </w:p>
        </w:tc>
        <w:tc>
          <w:tcPr>
            <w:tcW w:w="9163" w:type="dxa"/>
            <w:gridSpan w:val="5"/>
          </w:tcPr>
          <w:p w14:paraId="790B8E08" w14:textId="77777777" w:rsidR="00BF7ED8" w:rsidRPr="00533C3D" w:rsidRDefault="00BF7ED8">
            <w:pPr>
              <w:rPr>
                <w:rFonts w:ascii="Calibri" w:hAnsi="Calibri"/>
                <w:sz w:val="24"/>
                <w:szCs w:val="24"/>
              </w:rPr>
            </w:pPr>
          </w:p>
        </w:tc>
      </w:tr>
      <w:tr w:rsidR="00BF7ED8" w:rsidRPr="00533C3D" w14:paraId="539BE7AF" w14:textId="77777777">
        <w:trPr>
          <w:gridAfter w:val="1"/>
          <w:wAfter w:w="290" w:type="dxa"/>
          <w:cantSplit/>
        </w:trPr>
        <w:tc>
          <w:tcPr>
            <w:tcW w:w="993" w:type="dxa"/>
            <w:gridSpan w:val="3"/>
          </w:tcPr>
          <w:p w14:paraId="0E13102A" w14:textId="77777777" w:rsidR="00BF7ED8" w:rsidRPr="00533C3D" w:rsidRDefault="00BF7ED8">
            <w:pPr>
              <w:rPr>
                <w:rFonts w:ascii="Calibri" w:hAnsi="Calibri"/>
                <w:sz w:val="24"/>
                <w:szCs w:val="24"/>
              </w:rPr>
            </w:pPr>
          </w:p>
        </w:tc>
        <w:tc>
          <w:tcPr>
            <w:tcW w:w="9163" w:type="dxa"/>
            <w:gridSpan w:val="5"/>
          </w:tcPr>
          <w:p w14:paraId="0C5FD5DB" w14:textId="77777777" w:rsidR="00BF7ED8" w:rsidRPr="00533C3D" w:rsidRDefault="00BF7ED8">
            <w:pPr>
              <w:rPr>
                <w:rFonts w:ascii="Calibri" w:hAnsi="Calibri"/>
                <w:sz w:val="24"/>
                <w:szCs w:val="24"/>
              </w:rPr>
            </w:pPr>
          </w:p>
        </w:tc>
      </w:tr>
      <w:tr w:rsidR="00BF7ED8" w:rsidRPr="00533C3D" w14:paraId="11E9A63D" w14:textId="77777777">
        <w:trPr>
          <w:gridAfter w:val="1"/>
          <w:wAfter w:w="290" w:type="dxa"/>
          <w:cantSplit/>
        </w:trPr>
        <w:tc>
          <w:tcPr>
            <w:tcW w:w="993" w:type="dxa"/>
            <w:gridSpan w:val="3"/>
          </w:tcPr>
          <w:p w14:paraId="1F13F619" w14:textId="77777777" w:rsidR="00BF7ED8" w:rsidRPr="00533C3D" w:rsidRDefault="00BF7ED8">
            <w:pPr>
              <w:rPr>
                <w:rFonts w:ascii="Calibri" w:hAnsi="Calibri"/>
                <w:sz w:val="24"/>
                <w:szCs w:val="24"/>
              </w:rPr>
            </w:pPr>
          </w:p>
        </w:tc>
        <w:tc>
          <w:tcPr>
            <w:tcW w:w="9163" w:type="dxa"/>
            <w:gridSpan w:val="5"/>
          </w:tcPr>
          <w:p w14:paraId="5BD4E889" w14:textId="77777777" w:rsidR="00BF7ED8" w:rsidRPr="00533C3D" w:rsidRDefault="00BF7ED8">
            <w:pPr>
              <w:rPr>
                <w:rFonts w:ascii="Calibri" w:hAnsi="Calibri"/>
                <w:sz w:val="24"/>
                <w:szCs w:val="24"/>
              </w:rPr>
            </w:pPr>
          </w:p>
        </w:tc>
      </w:tr>
      <w:tr w:rsidR="004D6A8E" w:rsidRPr="00533C3D" w14:paraId="43695286" w14:textId="77777777">
        <w:trPr>
          <w:gridAfter w:val="1"/>
          <w:wAfter w:w="290" w:type="dxa"/>
          <w:cantSplit/>
        </w:trPr>
        <w:tc>
          <w:tcPr>
            <w:tcW w:w="993" w:type="dxa"/>
            <w:gridSpan w:val="3"/>
          </w:tcPr>
          <w:p w14:paraId="4B9B3D2A" w14:textId="77777777" w:rsidR="004D6A8E" w:rsidRPr="00533C3D" w:rsidRDefault="004D6A8E">
            <w:pPr>
              <w:rPr>
                <w:rFonts w:ascii="Calibri" w:hAnsi="Calibri"/>
                <w:sz w:val="24"/>
                <w:szCs w:val="24"/>
              </w:rPr>
            </w:pPr>
          </w:p>
        </w:tc>
        <w:tc>
          <w:tcPr>
            <w:tcW w:w="9163" w:type="dxa"/>
            <w:gridSpan w:val="5"/>
          </w:tcPr>
          <w:p w14:paraId="1D864748" w14:textId="77777777" w:rsidR="004D6A8E" w:rsidRPr="00533C3D" w:rsidRDefault="004D6A8E">
            <w:pPr>
              <w:rPr>
                <w:rFonts w:ascii="Calibri" w:hAnsi="Calibri"/>
                <w:sz w:val="24"/>
                <w:szCs w:val="24"/>
              </w:rPr>
            </w:pPr>
          </w:p>
        </w:tc>
      </w:tr>
      <w:tr w:rsidR="004D6A8E" w:rsidRPr="00533C3D" w14:paraId="10D99188" w14:textId="77777777">
        <w:trPr>
          <w:gridAfter w:val="1"/>
          <w:wAfter w:w="290" w:type="dxa"/>
          <w:cantSplit/>
        </w:trPr>
        <w:tc>
          <w:tcPr>
            <w:tcW w:w="993" w:type="dxa"/>
            <w:gridSpan w:val="3"/>
          </w:tcPr>
          <w:p w14:paraId="3A8FAF74" w14:textId="77777777" w:rsidR="004D6A8E" w:rsidRPr="00533C3D" w:rsidRDefault="004D6A8E">
            <w:pPr>
              <w:rPr>
                <w:rFonts w:ascii="Calibri" w:hAnsi="Calibri"/>
                <w:sz w:val="24"/>
                <w:szCs w:val="24"/>
              </w:rPr>
            </w:pPr>
          </w:p>
        </w:tc>
        <w:tc>
          <w:tcPr>
            <w:tcW w:w="9163" w:type="dxa"/>
            <w:gridSpan w:val="5"/>
          </w:tcPr>
          <w:p w14:paraId="354AC7A3" w14:textId="77777777" w:rsidR="004D6A8E" w:rsidRPr="00533C3D" w:rsidRDefault="004D6A8E">
            <w:pPr>
              <w:rPr>
                <w:rFonts w:ascii="Calibri" w:hAnsi="Calibri"/>
                <w:sz w:val="24"/>
                <w:szCs w:val="24"/>
              </w:rPr>
            </w:pPr>
          </w:p>
        </w:tc>
      </w:tr>
      <w:tr w:rsidR="004D6A8E" w:rsidRPr="00533C3D" w14:paraId="16FBD475" w14:textId="77777777">
        <w:trPr>
          <w:gridAfter w:val="1"/>
          <w:wAfter w:w="290" w:type="dxa"/>
          <w:cantSplit/>
        </w:trPr>
        <w:tc>
          <w:tcPr>
            <w:tcW w:w="993" w:type="dxa"/>
            <w:gridSpan w:val="3"/>
          </w:tcPr>
          <w:p w14:paraId="05B0D5AB" w14:textId="77777777" w:rsidR="004D6A8E" w:rsidRPr="00533C3D" w:rsidRDefault="004D6A8E">
            <w:pPr>
              <w:rPr>
                <w:rFonts w:ascii="Calibri" w:hAnsi="Calibri"/>
                <w:sz w:val="24"/>
                <w:szCs w:val="24"/>
              </w:rPr>
            </w:pPr>
          </w:p>
        </w:tc>
        <w:tc>
          <w:tcPr>
            <w:tcW w:w="9163" w:type="dxa"/>
            <w:gridSpan w:val="5"/>
          </w:tcPr>
          <w:p w14:paraId="6C01AAA1" w14:textId="77777777" w:rsidR="004D6A8E" w:rsidRPr="00533C3D" w:rsidRDefault="004D6A8E">
            <w:pPr>
              <w:rPr>
                <w:rFonts w:ascii="Calibri" w:hAnsi="Calibri"/>
                <w:sz w:val="24"/>
                <w:szCs w:val="24"/>
              </w:rPr>
            </w:pPr>
          </w:p>
        </w:tc>
      </w:tr>
      <w:bookmarkEnd w:id="0"/>
      <w:tr w:rsidR="004D6A8E" w:rsidRPr="00533C3D" w14:paraId="6E80CDB0" w14:textId="77777777">
        <w:trPr>
          <w:gridAfter w:val="1"/>
          <w:wAfter w:w="290" w:type="dxa"/>
          <w:cantSplit/>
        </w:trPr>
        <w:tc>
          <w:tcPr>
            <w:tcW w:w="993" w:type="dxa"/>
            <w:gridSpan w:val="3"/>
          </w:tcPr>
          <w:p w14:paraId="56124A9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6C57F7E" w14:textId="77777777" w:rsidR="004D6A8E" w:rsidRPr="00533C3D" w:rsidRDefault="004D6A8E">
            <w:pPr>
              <w:rPr>
                <w:rFonts w:ascii="Calibri" w:hAnsi="Calibri"/>
                <w:sz w:val="24"/>
                <w:szCs w:val="24"/>
              </w:rPr>
            </w:pPr>
          </w:p>
        </w:tc>
        <w:tc>
          <w:tcPr>
            <w:tcW w:w="1187" w:type="dxa"/>
          </w:tcPr>
          <w:p w14:paraId="31B8D46C" w14:textId="77777777" w:rsidR="004D6A8E" w:rsidRPr="00533C3D" w:rsidRDefault="004D6A8E">
            <w:pPr>
              <w:rPr>
                <w:rFonts w:ascii="Calibri" w:hAnsi="Calibri"/>
                <w:sz w:val="24"/>
                <w:szCs w:val="24"/>
              </w:rPr>
            </w:pPr>
          </w:p>
        </w:tc>
        <w:tc>
          <w:tcPr>
            <w:tcW w:w="1466" w:type="dxa"/>
          </w:tcPr>
          <w:p w14:paraId="1ABA104C" w14:textId="77777777" w:rsidR="004D6A8E" w:rsidRPr="00533C3D" w:rsidRDefault="004D6A8E">
            <w:pPr>
              <w:rPr>
                <w:rFonts w:ascii="Calibri" w:hAnsi="Calibri"/>
                <w:sz w:val="24"/>
                <w:szCs w:val="24"/>
              </w:rPr>
            </w:pPr>
          </w:p>
        </w:tc>
        <w:tc>
          <w:tcPr>
            <w:tcW w:w="1466" w:type="dxa"/>
          </w:tcPr>
          <w:p w14:paraId="6F0FFE03" w14:textId="77777777" w:rsidR="004D6A8E" w:rsidRPr="00533C3D" w:rsidRDefault="004D6A8E">
            <w:pPr>
              <w:rPr>
                <w:rFonts w:ascii="Calibri" w:hAnsi="Calibri"/>
                <w:sz w:val="24"/>
                <w:szCs w:val="24"/>
              </w:rPr>
            </w:pPr>
          </w:p>
        </w:tc>
        <w:tc>
          <w:tcPr>
            <w:tcW w:w="3730" w:type="dxa"/>
          </w:tcPr>
          <w:p w14:paraId="5390A117" w14:textId="77777777" w:rsidR="004D6A8E" w:rsidRPr="00533C3D" w:rsidRDefault="004D6A8E">
            <w:pPr>
              <w:rPr>
                <w:rFonts w:ascii="Calibri" w:hAnsi="Calibri"/>
                <w:sz w:val="24"/>
                <w:szCs w:val="24"/>
              </w:rPr>
            </w:pPr>
          </w:p>
        </w:tc>
      </w:tr>
      <w:tr w:rsidR="004D6A8E" w:rsidRPr="00533C3D" w14:paraId="49BF6BD9" w14:textId="77777777">
        <w:trPr>
          <w:gridAfter w:val="1"/>
          <w:wAfter w:w="290" w:type="dxa"/>
          <w:cantSplit/>
        </w:trPr>
        <w:tc>
          <w:tcPr>
            <w:tcW w:w="993" w:type="dxa"/>
            <w:gridSpan w:val="3"/>
          </w:tcPr>
          <w:p w14:paraId="3340D577" w14:textId="77777777" w:rsidR="004D6A8E" w:rsidRDefault="004D6A8E">
            <w:pPr>
              <w:rPr>
                <w:rFonts w:ascii="Calibri" w:hAnsi="Calibri"/>
                <w:sz w:val="24"/>
                <w:szCs w:val="24"/>
              </w:rPr>
            </w:pPr>
            <w:r w:rsidRPr="00533C3D">
              <w:rPr>
                <w:rFonts w:ascii="Calibri" w:hAnsi="Calibri"/>
                <w:sz w:val="24"/>
                <w:szCs w:val="24"/>
              </w:rPr>
              <w:t>1</w:t>
            </w:r>
          </w:p>
          <w:p w14:paraId="0638382B" w14:textId="77777777" w:rsidR="00B57D62" w:rsidRDefault="00B57D62">
            <w:pPr>
              <w:rPr>
                <w:rFonts w:ascii="Calibri" w:hAnsi="Calibri"/>
                <w:sz w:val="24"/>
                <w:szCs w:val="24"/>
              </w:rPr>
            </w:pPr>
          </w:p>
          <w:p w14:paraId="73248394" w14:textId="77777777" w:rsidR="00B57D62" w:rsidRDefault="00B57D62">
            <w:pPr>
              <w:rPr>
                <w:rFonts w:ascii="Calibri" w:hAnsi="Calibri"/>
                <w:sz w:val="24"/>
                <w:szCs w:val="24"/>
              </w:rPr>
            </w:pPr>
          </w:p>
          <w:p w14:paraId="49E965C1" w14:textId="77777777" w:rsidR="00B57D62" w:rsidRDefault="00B57D62">
            <w:pPr>
              <w:rPr>
                <w:rFonts w:ascii="Calibri" w:hAnsi="Calibri"/>
                <w:sz w:val="24"/>
                <w:szCs w:val="24"/>
              </w:rPr>
            </w:pPr>
          </w:p>
          <w:p w14:paraId="5E39AE26" w14:textId="77777777" w:rsidR="00B57D62" w:rsidRDefault="00B57D62">
            <w:pPr>
              <w:rPr>
                <w:rFonts w:ascii="Calibri" w:hAnsi="Calibri"/>
                <w:sz w:val="24"/>
                <w:szCs w:val="24"/>
              </w:rPr>
            </w:pPr>
          </w:p>
          <w:p w14:paraId="5E5FCD13" w14:textId="65DAD426" w:rsidR="00B57D62" w:rsidRPr="00533C3D" w:rsidRDefault="00B57D62">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C1040B5" w14:textId="77777777" w:rsidTr="00793BBA">
              <w:trPr>
                <w:cantSplit/>
              </w:trPr>
              <w:tc>
                <w:tcPr>
                  <w:tcW w:w="9163" w:type="dxa"/>
                  <w:hideMark/>
                </w:tcPr>
                <w:p w14:paraId="1C4B40B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DFEC57D" w14:textId="77777777" w:rsidR="00793BBA" w:rsidRPr="000043C6" w:rsidRDefault="00793BBA" w:rsidP="00793BBA">
                  <w:pPr>
                    <w:rPr>
                      <w:rFonts w:ascii="Calibri" w:hAnsi="Calibri" w:cs="Calibri"/>
                    </w:rPr>
                  </w:pPr>
                </w:p>
                <w:p w14:paraId="01EAFC7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EE33F16" w14:textId="77777777" w:rsidR="00793BBA" w:rsidRPr="00793BBA" w:rsidRDefault="00793BBA" w:rsidP="00793BBA"/>
                <w:p w14:paraId="5EF80622" w14:textId="77777777" w:rsidR="00793BBA" w:rsidRDefault="00793BBA" w:rsidP="00793BBA">
                  <w:pPr>
                    <w:rPr>
                      <w:rFonts w:ascii="Calibri" w:hAnsi="Calibri"/>
                      <w:sz w:val="24"/>
                      <w:szCs w:val="24"/>
                    </w:rPr>
                  </w:pPr>
                </w:p>
              </w:tc>
            </w:tr>
            <w:tr w:rsidR="00793BBA" w14:paraId="033084E6" w14:textId="77777777" w:rsidTr="00793BBA">
              <w:trPr>
                <w:cantSplit/>
              </w:trPr>
              <w:tc>
                <w:tcPr>
                  <w:tcW w:w="9163" w:type="dxa"/>
                </w:tcPr>
                <w:p w14:paraId="468F5158" w14:textId="77777777" w:rsidR="00793BBA" w:rsidRDefault="00793BBA" w:rsidP="00793BBA">
                  <w:pPr>
                    <w:rPr>
                      <w:rFonts w:ascii="Calibri" w:hAnsi="Calibri"/>
                      <w:sz w:val="24"/>
                      <w:szCs w:val="24"/>
                    </w:rPr>
                  </w:pPr>
                </w:p>
              </w:tc>
            </w:tr>
          </w:tbl>
          <w:p w14:paraId="77671C8E" w14:textId="77777777" w:rsidR="004D6A8E" w:rsidRPr="00533C3D" w:rsidRDefault="004D6A8E">
            <w:pPr>
              <w:rPr>
                <w:rFonts w:ascii="Calibri" w:hAnsi="Calibri"/>
                <w:sz w:val="24"/>
                <w:szCs w:val="24"/>
              </w:rPr>
            </w:pPr>
          </w:p>
        </w:tc>
      </w:tr>
      <w:tr w:rsidR="000B583D" w:rsidRPr="00533C3D" w14:paraId="21B6157D" w14:textId="77777777">
        <w:trPr>
          <w:gridAfter w:val="1"/>
          <w:wAfter w:w="290" w:type="dxa"/>
          <w:cantSplit/>
        </w:trPr>
        <w:tc>
          <w:tcPr>
            <w:tcW w:w="993" w:type="dxa"/>
            <w:gridSpan w:val="3"/>
          </w:tcPr>
          <w:p w14:paraId="4F9942C4" w14:textId="77777777" w:rsidR="000B583D" w:rsidRPr="00533C3D" w:rsidRDefault="000B583D">
            <w:pPr>
              <w:rPr>
                <w:rFonts w:ascii="Calibri" w:hAnsi="Calibri"/>
                <w:sz w:val="24"/>
                <w:szCs w:val="24"/>
              </w:rPr>
            </w:pPr>
          </w:p>
        </w:tc>
        <w:tc>
          <w:tcPr>
            <w:tcW w:w="9163" w:type="dxa"/>
            <w:gridSpan w:val="5"/>
          </w:tcPr>
          <w:p w14:paraId="45A3385D" w14:textId="77777777" w:rsidR="000B583D" w:rsidRPr="00533C3D" w:rsidRDefault="000B583D">
            <w:pPr>
              <w:rPr>
                <w:rFonts w:ascii="Calibri" w:hAnsi="Calibri"/>
                <w:sz w:val="24"/>
                <w:szCs w:val="24"/>
              </w:rPr>
            </w:pPr>
          </w:p>
        </w:tc>
      </w:tr>
      <w:tr w:rsidR="004D6A8E" w:rsidRPr="00533C3D" w14:paraId="699622E0" w14:textId="77777777">
        <w:trPr>
          <w:gridAfter w:val="1"/>
          <w:wAfter w:w="290" w:type="dxa"/>
          <w:cantSplit/>
        </w:trPr>
        <w:tc>
          <w:tcPr>
            <w:tcW w:w="993" w:type="dxa"/>
            <w:gridSpan w:val="3"/>
          </w:tcPr>
          <w:p w14:paraId="61631DB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2791136" w14:textId="61204511" w:rsidR="004D6A8E" w:rsidRPr="00533C3D" w:rsidRDefault="004D6A8E">
            <w:pPr>
              <w:rPr>
                <w:rFonts w:ascii="Calibri" w:hAnsi="Calibri"/>
                <w:sz w:val="24"/>
                <w:szCs w:val="24"/>
              </w:rPr>
            </w:pPr>
          </w:p>
        </w:tc>
      </w:tr>
      <w:tr w:rsidR="004D6A8E" w:rsidRPr="00533C3D" w14:paraId="06ECB7DA" w14:textId="77777777">
        <w:trPr>
          <w:gridAfter w:val="1"/>
          <w:wAfter w:w="290" w:type="dxa"/>
          <w:cantSplit/>
        </w:trPr>
        <w:tc>
          <w:tcPr>
            <w:tcW w:w="993" w:type="dxa"/>
            <w:gridSpan w:val="3"/>
          </w:tcPr>
          <w:p w14:paraId="3FC4D88C" w14:textId="77777777" w:rsidR="004D6A8E" w:rsidRPr="00533C3D" w:rsidRDefault="004D6A8E">
            <w:pPr>
              <w:rPr>
                <w:rFonts w:ascii="Calibri" w:hAnsi="Calibri"/>
                <w:sz w:val="24"/>
                <w:szCs w:val="24"/>
              </w:rPr>
            </w:pPr>
          </w:p>
        </w:tc>
        <w:tc>
          <w:tcPr>
            <w:tcW w:w="9163" w:type="dxa"/>
            <w:gridSpan w:val="5"/>
          </w:tcPr>
          <w:p w14:paraId="7DB43F48" w14:textId="77777777" w:rsidR="004D6A8E" w:rsidRPr="00533C3D" w:rsidRDefault="004D6A8E">
            <w:pPr>
              <w:rPr>
                <w:rFonts w:ascii="Calibri" w:hAnsi="Calibri"/>
                <w:sz w:val="24"/>
                <w:szCs w:val="24"/>
              </w:rPr>
            </w:pPr>
          </w:p>
        </w:tc>
      </w:tr>
      <w:tr w:rsidR="004D6A8E" w:rsidRPr="00533C3D" w14:paraId="4F12C4AD" w14:textId="77777777">
        <w:trPr>
          <w:gridAfter w:val="1"/>
          <w:wAfter w:w="290" w:type="dxa"/>
          <w:cantSplit/>
        </w:trPr>
        <w:tc>
          <w:tcPr>
            <w:tcW w:w="993" w:type="dxa"/>
            <w:gridSpan w:val="3"/>
          </w:tcPr>
          <w:p w14:paraId="4255E210" w14:textId="77777777" w:rsidR="004D6A8E" w:rsidRPr="00533C3D" w:rsidRDefault="004D6A8E">
            <w:pPr>
              <w:rPr>
                <w:rFonts w:ascii="Calibri" w:hAnsi="Calibri"/>
                <w:sz w:val="24"/>
                <w:szCs w:val="24"/>
              </w:rPr>
            </w:pPr>
          </w:p>
        </w:tc>
        <w:tc>
          <w:tcPr>
            <w:tcW w:w="9163" w:type="dxa"/>
            <w:gridSpan w:val="5"/>
          </w:tcPr>
          <w:p w14:paraId="73CE5EAB" w14:textId="77777777" w:rsidR="004D6A8E" w:rsidRPr="00533C3D" w:rsidRDefault="004D6A8E">
            <w:pPr>
              <w:rPr>
                <w:rFonts w:ascii="Calibri" w:hAnsi="Calibri"/>
                <w:sz w:val="24"/>
                <w:szCs w:val="24"/>
              </w:rPr>
            </w:pPr>
          </w:p>
        </w:tc>
      </w:tr>
      <w:tr w:rsidR="004D6A8E" w:rsidRPr="00533C3D" w14:paraId="0C9C78A8" w14:textId="77777777">
        <w:trPr>
          <w:gridAfter w:val="1"/>
          <w:wAfter w:w="290" w:type="dxa"/>
          <w:cantSplit/>
        </w:trPr>
        <w:tc>
          <w:tcPr>
            <w:tcW w:w="993" w:type="dxa"/>
            <w:gridSpan w:val="3"/>
          </w:tcPr>
          <w:p w14:paraId="1E0FF2BF" w14:textId="77777777" w:rsidR="004D6A8E" w:rsidRPr="00533C3D" w:rsidRDefault="004D6A8E">
            <w:pPr>
              <w:rPr>
                <w:rFonts w:ascii="Calibri" w:hAnsi="Calibri"/>
                <w:sz w:val="24"/>
                <w:szCs w:val="24"/>
              </w:rPr>
            </w:pPr>
          </w:p>
        </w:tc>
        <w:tc>
          <w:tcPr>
            <w:tcW w:w="9163" w:type="dxa"/>
            <w:gridSpan w:val="5"/>
          </w:tcPr>
          <w:p w14:paraId="64E05151" w14:textId="77777777" w:rsidR="004D6A8E" w:rsidRPr="00533C3D" w:rsidRDefault="004D6A8E">
            <w:pPr>
              <w:rPr>
                <w:rFonts w:ascii="Calibri" w:hAnsi="Calibri"/>
                <w:sz w:val="24"/>
                <w:szCs w:val="24"/>
              </w:rPr>
            </w:pPr>
          </w:p>
        </w:tc>
      </w:tr>
      <w:tr w:rsidR="004D6A8E" w:rsidRPr="00533C3D" w14:paraId="078895DD" w14:textId="77777777">
        <w:trPr>
          <w:gridAfter w:val="1"/>
          <w:wAfter w:w="290" w:type="dxa"/>
          <w:cantSplit/>
        </w:trPr>
        <w:tc>
          <w:tcPr>
            <w:tcW w:w="993" w:type="dxa"/>
            <w:gridSpan w:val="3"/>
          </w:tcPr>
          <w:p w14:paraId="69CD6B8B" w14:textId="77777777" w:rsidR="004D6A8E" w:rsidRPr="00533C3D" w:rsidRDefault="004D6A8E">
            <w:pPr>
              <w:rPr>
                <w:rFonts w:ascii="Calibri" w:hAnsi="Calibri"/>
                <w:sz w:val="24"/>
                <w:szCs w:val="24"/>
              </w:rPr>
            </w:pPr>
          </w:p>
        </w:tc>
        <w:tc>
          <w:tcPr>
            <w:tcW w:w="9163" w:type="dxa"/>
            <w:gridSpan w:val="5"/>
          </w:tcPr>
          <w:p w14:paraId="08A39B47" w14:textId="77777777" w:rsidR="004D6A8E" w:rsidRPr="00533C3D" w:rsidRDefault="004D6A8E">
            <w:pPr>
              <w:rPr>
                <w:rFonts w:ascii="Calibri" w:hAnsi="Calibri"/>
                <w:sz w:val="24"/>
                <w:szCs w:val="24"/>
              </w:rPr>
            </w:pPr>
          </w:p>
        </w:tc>
      </w:tr>
      <w:bookmarkEnd w:id="1"/>
      <w:tr w:rsidR="00BD6012" w14:paraId="4963525F" w14:textId="77777777" w:rsidTr="000B5AE4">
        <w:trPr>
          <w:gridBefore w:val="1"/>
          <w:wBefore w:w="43" w:type="dxa"/>
          <w:cantSplit/>
        </w:trPr>
        <w:tc>
          <w:tcPr>
            <w:tcW w:w="10403" w:type="dxa"/>
            <w:gridSpan w:val="8"/>
          </w:tcPr>
          <w:p w14:paraId="1DE9F31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31E73FF" w14:textId="77777777" w:rsidR="002B298C" w:rsidRDefault="002B298C" w:rsidP="002B298C">
            <w:pPr>
              <w:rPr>
                <w:rFonts w:ascii="Calibri" w:hAnsi="Calibri"/>
                <w:b/>
                <w:sz w:val="24"/>
                <w:szCs w:val="24"/>
              </w:rPr>
            </w:pPr>
            <w:r>
              <w:rPr>
                <w:rFonts w:ascii="Calibri" w:hAnsi="Calibri"/>
                <w:b/>
                <w:sz w:val="24"/>
                <w:szCs w:val="24"/>
              </w:rPr>
              <w:t>pp NICOLA HOPKINS</w:t>
            </w:r>
          </w:p>
          <w:p w14:paraId="3254C68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9519237" w14:textId="77777777" w:rsidR="00BD6012" w:rsidRPr="00641E0F" w:rsidRDefault="00BD6012" w:rsidP="000B5AE4">
            <w:pPr>
              <w:rPr>
                <w:rFonts w:ascii="Calibri" w:hAnsi="Calibri"/>
                <w:b/>
                <w:bCs/>
                <w:sz w:val="24"/>
                <w:szCs w:val="24"/>
              </w:rPr>
            </w:pPr>
          </w:p>
        </w:tc>
      </w:tr>
      <w:tr w:rsidR="00B443D7" w14:paraId="559B4676" w14:textId="77777777" w:rsidTr="000B5AE4">
        <w:trPr>
          <w:gridBefore w:val="1"/>
          <w:wBefore w:w="43" w:type="dxa"/>
          <w:cantSplit/>
        </w:trPr>
        <w:tc>
          <w:tcPr>
            <w:tcW w:w="10403" w:type="dxa"/>
            <w:gridSpan w:val="8"/>
          </w:tcPr>
          <w:p w14:paraId="76131861" w14:textId="77777777" w:rsidR="00B443D7" w:rsidRDefault="00B443D7" w:rsidP="002B298C">
            <w:pPr>
              <w:pStyle w:val="BodySingle"/>
              <w:rPr>
                <w:rFonts w:ascii="Brush Script MT" w:hAnsi="Brush Script MT"/>
                <w:sz w:val="44"/>
                <w:szCs w:val="44"/>
              </w:rPr>
            </w:pPr>
          </w:p>
        </w:tc>
      </w:tr>
    </w:tbl>
    <w:p w14:paraId="025BF33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C8F0DC8" w14:textId="77777777" w:rsidR="005327E5" w:rsidRDefault="005327E5" w:rsidP="005327E5">
      <w:pPr>
        <w:pStyle w:val="TableText"/>
        <w:rPr>
          <w:rFonts w:ascii="Calibri" w:hAnsi="Calibri" w:cs="Calibri"/>
        </w:rPr>
      </w:pPr>
    </w:p>
    <w:p w14:paraId="371061FD" w14:textId="77777777" w:rsidR="005327E5" w:rsidRDefault="005327E5" w:rsidP="005327E5">
      <w:pPr>
        <w:rPr>
          <w:rFonts w:ascii="Calibri" w:hAnsi="Calibri" w:cs="Calibri"/>
          <w:b/>
          <w:bCs/>
        </w:rPr>
      </w:pPr>
      <w:r>
        <w:rPr>
          <w:rFonts w:ascii="Calibri" w:hAnsi="Calibri" w:cs="Calibri"/>
          <w:b/>
          <w:bCs/>
        </w:rPr>
        <w:t xml:space="preserve">Right of Appeal </w:t>
      </w:r>
    </w:p>
    <w:p w14:paraId="0A8BF77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A1277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F73992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C8663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05D9B1" w14:textId="77777777" w:rsidR="005327E5" w:rsidRDefault="005327E5" w:rsidP="005327E5">
      <w:pPr>
        <w:rPr>
          <w:rFonts w:ascii="Calibri" w:hAnsi="Calibri" w:cs="Calibri"/>
        </w:rPr>
      </w:pPr>
    </w:p>
    <w:p w14:paraId="227D3E6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w:t>
      </w:r>
      <w:r>
        <w:rPr>
          <w:rFonts w:ascii="Calibri" w:hAnsi="Calibri" w:cs="Calibri"/>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D0E7B7" w14:textId="77777777" w:rsidR="005327E5" w:rsidRDefault="005327E5" w:rsidP="005327E5">
      <w:pPr>
        <w:rPr>
          <w:rFonts w:ascii="Calibri" w:hAnsi="Calibri" w:cs="Calibri"/>
        </w:rPr>
      </w:pPr>
    </w:p>
    <w:p w14:paraId="1E562496" w14:textId="77777777" w:rsidR="005327E5" w:rsidRDefault="005327E5" w:rsidP="005327E5">
      <w:pPr>
        <w:rPr>
          <w:rFonts w:ascii="Calibri" w:hAnsi="Calibri" w:cs="Calibri"/>
          <w:b/>
          <w:bCs/>
        </w:rPr>
      </w:pPr>
      <w:r>
        <w:rPr>
          <w:rFonts w:ascii="Calibri" w:hAnsi="Calibri" w:cs="Calibri"/>
          <w:b/>
          <w:bCs/>
        </w:rPr>
        <w:t xml:space="preserve">Purchase Notices </w:t>
      </w:r>
    </w:p>
    <w:p w14:paraId="69C63E7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567ED7" w14:textId="77777777" w:rsidR="005327E5" w:rsidRDefault="005327E5" w:rsidP="005327E5">
      <w:pPr>
        <w:pStyle w:val="TableText"/>
      </w:pPr>
    </w:p>
    <w:p w14:paraId="124CFFBC" w14:textId="77777777" w:rsidR="00BD6012" w:rsidRDefault="00BD6012" w:rsidP="00BD6012">
      <w:pPr>
        <w:pStyle w:val="TableText"/>
      </w:pPr>
    </w:p>
    <w:p w14:paraId="2EFB8C1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4F01" w14:textId="77777777" w:rsidR="00B443D7" w:rsidRDefault="00B443D7">
      <w:r>
        <w:separator/>
      </w:r>
    </w:p>
  </w:endnote>
  <w:endnote w:type="continuationSeparator" w:id="0">
    <w:p w14:paraId="3B08F25D" w14:textId="77777777" w:rsidR="00B443D7" w:rsidRDefault="00B4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CFF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2792" w14:textId="77777777" w:rsidR="00B443D7" w:rsidRDefault="00B443D7">
      <w:r>
        <w:separator/>
      </w:r>
    </w:p>
  </w:footnote>
  <w:footnote w:type="continuationSeparator" w:id="0">
    <w:p w14:paraId="696A529C" w14:textId="77777777" w:rsidR="00B443D7" w:rsidRDefault="00B4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CEB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B319CD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95BC372" w14:textId="77777777" w:rsidR="004D6A8E" w:rsidRPr="00533C3D" w:rsidRDefault="004D6A8E">
    <w:pPr>
      <w:pStyle w:val="DefaultText"/>
      <w:rPr>
        <w:rFonts w:ascii="Calibri" w:hAnsi="Calibri"/>
        <w:sz w:val="24"/>
        <w:szCs w:val="24"/>
      </w:rPr>
    </w:pPr>
  </w:p>
  <w:p w14:paraId="6065BB3D" w14:textId="584E9CF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443D7">
      <w:rPr>
        <w:rFonts w:ascii="Calibri" w:hAnsi="Calibri"/>
        <w:b/>
        <w:sz w:val="24"/>
        <w:szCs w:val="24"/>
      </w:rPr>
      <w:t>3/2022/0244</w:t>
    </w:r>
    <w:r w:rsidRPr="00533C3D">
      <w:rPr>
        <w:rFonts w:ascii="Calibri" w:hAnsi="Calibri"/>
        <w:b/>
        <w:sz w:val="24"/>
        <w:szCs w:val="24"/>
      </w:rPr>
      <w:t xml:space="preserve">                       DECISION DATE:</w:t>
    </w:r>
    <w:r w:rsidR="00B57D62">
      <w:rPr>
        <w:rFonts w:ascii="Calibri" w:hAnsi="Calibri"/>
        <w:b/>
        <w:sz w:val="24"/>
        <w:szCs w:val="24"/>
      </w:rPr>
      <w:t xml:space="preserve">  29 June 2022</w:t>
    </w:r>
  </w:p>
  <w:p w14:paraId="39CCF04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D7"/>
    <w:rsid w:val="000043C6"/>
    <w:rsid w:val="000B583D"/>
    <w:rsid w:val="000B5AE4"/>
    <w:rsid w:val="00280C79"/>
    <w:rsid w:val="002B298C"/>
    <w:rsid w:val="003116C7"/>
    <w:rsid w:val="004D6A8E"/>
    <w:rsid w:val="005327E5"/>
    <w:rsid w:val="00533C3D"/>
    <w:rsid w:val="00645315"/>
    <w:rsid w:val="007448F2"/>
    <w:rsid w:val="00793BBA"/>
    <w:rsid w:val="008B1E49"/>
    <w:rsid w:val="008E5B94"/>
    <w:rsid w:val="009D443A"/>
    <w:rsid w:val="009F4657"/>
    <w:rsid w:val="00AB36DC"/>
    <w:rsid w:val="00B443D7"/>
    <w:rsid w:val="00B57D62"/>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2860C"/>
  <w15:chartTrackingRefBased/>
  <w15:docId w15:val="{D479CE31-D2D8-422B-A541-28922F8F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957</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2022-06-29T13:23:00Z</cp:lastPrinted>
  <dcterms:created xsi:type="dcterms:W3CDTF">2022-06-29T13:26:00Z</dcterms:created>
  <dcterms:modified xsi:type="dcterms:W3CDTF">2022-06-29T13:26:00Z</dcterms:modified>
</cp:coreProperties>
</file>