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F4FA"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52467EF" w14:textId="77777777">
        <w:trPr>
          <w:cantSplit/>
        </w:trPr>
        <w:tc>
          <w:tcPr>
            <w:tcW w:w="6983" w:type="dxa"/>
            <w:gridSpan w:val="4"/>
          </w:tcPr>
          <w:p w14:paraId="43B5CA2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3019F265" w14:textId="77777777" w:rsidR="002F3ADA" w:rsidRPr="00DD62CA" w:rsidRDefault="002F3ADA">
            <w:pPr>
              <w:rPr>
                <w:rFonts w:ascii="Calibri" w:hAnsi="Calibri"/>
                <w:sz w:val="24"/>
                <w:szCs w:val="24"/>
              </w:rPr>
            </w:pPr>
          </w:p>
        </w:tc>
        <w:tc>
          <w:tcPr>
            <w:tcW w:w="1713" w:type="dxa"/>
          </w:tcPr>
          <w:p w14:paraId="6E74E28F" w14:textId="77777777" w:rsidR="002F3ADA" w:rsidRPr="00DD62CA" w:rsidRDefault="002F3ADA">
            <w:pPr>
              <w:rPr>
                <w:rFonts w:ascii="Calibri" w:hAnsi="Calibri"/>
                <w:sz w:val="24"/>
                <w:szCs w:val="24"/>
              </w:rPr>
            </w:pPr>
          </w:p>
        </w:tc>
      </w:tr>
      <w:tr w:rsidR="002F3ADA" w:rsidRPr="00DD62CA" w14:paraId="46D2848B" w14:textId="77777777">
        <w:trPr>
          <w:cantSplit/>
        </w:trPr>
        <w:tc>
          <w:tcPr>
            <w:tcW w:w="4123" w:type="dxa"/>
            <w:gridSpan w:val="2"/>
          </w:tcPr>
          <w:p w14:paraId="30B40987"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5DE4162" w14:textId="77777777" w:rsidR="002F3ADA" w:rsidRPr="00DD62CA" w:rsidRDefault="002F3ADA">
            <w:pPr>
              <w:rPr>
                <w:rFonts w:ascii="Calibri" w:hAnsi="Calibri"/>
                <w:sz w:val="24"/>
                <w:szCs w:val="24"/>
              </w:rPr>
            </w:pPr>
          </w:p>
        </w:tc>
        <w:tc>
          <w:tcPr>
            <w:tcW w:w="1404" w:type="dxa"/>
          </w:tcPr>
          <w:p w14:paraId="3A7F0F10" w14:textId="77777777" w:rsidR="002F3ADA" w:rsidRPr="00DD62CA" w:rsidRDefault="002F3ADA">
            <w:pPr>
              <w:rPr>
                <w:rFonts w:ascii="Calibri" w:hAnsi="Calibri"/>
                <w:sz w:val="24"/>
                <w:szCs w:val="24"/>
              </w:rPr>
            </w:pPr>
          </w:p>
        </w:tc>
        <w:tc>
          <w:tcPr>
            <w:tcW w:w="1713" w:type="dxa"/>
          </w:tcPr>
          <w:p w14:paraId="3771B713" w14:textId="77777777" w:rsidR="002F3ADA" w:rsidRPr="00DD62CA" w:rsidRDefault="002F3ADA">
            <w:pPr>
              <w:rPr>
                <w:rFonts w:ascii="Calibri" w:hAnsi="Calibri"/>
                <w:sz w:val="24"/>
                <w:szCs w:val="24"/>
              </w:rPr>
            </w:pPr>
          </w:p>
        </w:tc>
        <w:tc>
          <w:tcPr>
            <w:tcW w:w="1713" w:type="dxa"/>
          </w:tcPr>
          <w:p w14:paraId="20891AB6" w14:textId="77777777" w:rsidR="002F3ADA" w:rsidRPr="00DD62CA" w:rsidRDefault="002F3ADA">
            <w:pPr>
              <w:rPr>
                <w:rFonts w:ascii="Calibri" w:hAnsi="Calibri"/>
                <w:sz w:val="24"/>
                <w:szCs w:val="24"/>
              </w:rPr>
            </w:pPr>
          </w:p>
        </w:tc>
      </w:tr>
      <w:tr w:rsidR="00C00AD7" w:rsidRPr="00DD62CA" w14:paraId="39A073BE" w14:textId="77777777" w:rsidTr="00111C12">
        <w:trPr>
          <w:cantSplit/>
        </w:trPr>
        <w:tc>
          <w:tcPr>
            <w:tcW w:w="6983" w:type="dxa"/>
            <w:gridSpan w:val="4"/>
          </w:tcPr>
          <w:p w14:paraId="1533ACD4"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A79FCCE" w14:textId="77777777" w:rsidR="00C00AD7" w:rsidRPr="00DD62CA" w:rsidRDefault="00C00AD7">
            <w:pPr>
              <w:rPr>
                <w:rFonts w:ascii="Calibri" w:hAnsi="Calibri"/>
                <w:sz w:val="24"/>
                <w:szCs w:val="24"/>
              </w:rPr>
            </w:pPr>
          </w:p>
        </w:tc>
        <w:tc>
          <w:tcPr>
            <w:tcW w:w="1713" w:type="dxa"/>
          </w:tcPr>
          <w:p w14:paraId="34E46917" w14:textId="77777777" w:rsidR="00C00AD7" w:rsidRPr="00DD62CA" w:rsidRDefault="00C00AD7">
            <w:pPr>
              <w:rPr>
                <w:rFonts w:ascii="Calibri" w:hAnsi="Calibri"/>
                <w:sz w:val="24"/>
                <w:szCs w:val="24"/>
              </w:rPr>
            </w:pPr>
          </w:p>
        </w:tc>
      </w:tr>
      <w:tr w:rsidR="00C00AD7" w:rsidRPr="00DD62CA" w14:paraId="63172878" w14:textId="77777777" w:rsidTr="00111C12">
        <w:trPr>
          <w:cantSplit/>
        </w:trPr>
        <w:tc>
          <w:tcPr>
            <w:tcW w:w="8696" w:type="dxa"/>
            <w:gridSpan w:val="5"/>
            <w:tcBorders>
              <w:bottom w:val="single" w:sz="6" w:space="0" w:color="auto"/>
            </w:tcBorders>
          </w:tcPr>
          <w:p w14:paraId="5B851870"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proofErr w:type="gramStart"/>
            <w:r w:rsidR="006F03C4">
              <w:rPr>
                <w:rFonts w:ascii="Calibri" w:hAnsi="Calibri"/>
                <w:sz w:val="24"/>
                <w:szCs w:val="24"/>
              </w:rPr>
              <w:t>www.ribblevalley.gov.uk  planning@ribblevalley.gov.uk</w:t>
            </w:r>
            <w:proofErr w:type="gramEnd"/>
          </w:p>
        </w:tc>
        <w:tc>
          <w:tcPr>
            <w:tcW w:w="1713" w:type="dxa"/>
            <w:tcBorders>
              <w:bottom w:val="single" w:sz="6" w:space="0" w:color="auto"/>
            </w:tcBorders>
          </w:tcPr>
          <w:p w14:paraId="1C07676B" w14:textId="77777777" w:rsidR="00C00AD7" w:rsidRPr="00DD62CA" w:rsidRDefault="00C00AD7">
            <w:pPr>
              <w:rPr>
                <w:rFonts w:ascii="Calibri" w:hAnsi="Calibri"/>
                <w:sz w:val="24"/>
                <w:szCs w:val="24"/>
              </w:rPr>
            </w:pPr>
          </w:p>
        </w:tc>
      </w:tr>
      <w:tr w:rsidR="00C00AD7" w:rsidRPr="00DD62CA" w14:paraId="2A1CDBE5" w14:textId="77777777" w:rsidTr="00111C12">
        <w:trPr>
          <w:cantSplit/>
        </w:trPr>
        <w:tc>
          <w:tcPr>
            <w:tcW w:w="5579" w:type="dxa"/>
            <w:gridSpan w:val="3"/>
          </w:tcPr>
          <w:p w14:paraId="0A787111"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49965B1D" w14:textId="77777777" w:rsidR="00C00AD7" w:rsidRPr="00DD62CA" w:rsidRDefault="00C00AD7">
            <w:pPr>
              <w:rPr>
                <w:rFonts w:ascii="Calibri" w:hAnsi="Calibri"/>
                <w:sz w:val="24"/>
                <w:szCs w:val="24"/>
              </w:rPr>
            </w:pPr>
          </w:p>
        </w:tc>
        <w:tc>
          <w:tcPr>
            <w:tcW w:w="1713" w:type="dxa"/>
          </w:tcPr>
          <w:p w14:paraId="28323B62" w14:textId="77777777" w:rsidR="00C00AD7" w:rsidRPr="00DD62CA" w:rsidRDefault="00C00AD7">
            <w:pPr>
              <w:rPr>
                <w:rFonts w:ascii="Calibri" w:hAnsi="Calibri"/>
                <w:sz w:val="24"/>
                <w:szCs w:val="24"/>
              </w:rPr>
            </w:pPr>
          </w:p>
        </w:tc>
      </w:tr>
      <w:tr w:rsidR="002F3ADA" w:rsidRPr="00DD62CA" w14:paraId="3C827241" w14:textId="77777777">
        <w:trPr>
          <w:cantSplit/>
        </w:trPr>
        <w:tc>
          <w:tcPr>
            <w:tcW w:w="10409" w:type="dxa"/>
            <w:gridSpan w:val="6"/>
          </w:tcPr>
          <w:p w14:paraId="302CA9FF"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2E87BAAB" w14:textId="77777777">
        <w:trPr>
          <w:cantSplit/>
        </w:trPr>
        <w:tc>
          <w:tcPr>
            <w:tcW w:w="2410" w:type="dxa"/>
          </w:tcPr>
          <w:p w14:paraId="7366008D"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2B30125E" w14:textId="3F30B2DE" w:rsidR="002F3ADA" w:rsidRPr="00DD62CA" w:rsidRDefault="008E014F">
            <w:pPr>
              <w:pStyle w:val="addresses"/>
              <w:rPr>
                <w:rFonts w:ascii="Calibri" w:hAnsi="Calibri"/>
                <w:sz w:val="24"/>
                <w:szCs w:val="24"/>
              </w:rPr>
            </w:pPr>
            <w:r>
              <w:rPr>
                <w:rFonts w:ascii="Calibri" w:hAnsi="Calibri"/>
                <w:sz w:val="24"/>
                <w:szCs w:val="24"/>
              </w:rPr>
              <w:t>3/2022/0280</w:t>
            </w:r>
          </w:p>
        </w:tc>
        <w:tc>
          <w:tcPr>
            <w:tcW w:w="1404" w:type="dxa"/>
          </w:tcPr>
          <w:p w14:paraId="6E3D5E69" w14:textId="77777777" w:rsidR="002F3ADA" w:rsidRPr="00DD62CA" w:rsidRDefault="002F3ADA">
            <w:pPr>
              <w:rPr>
                <w:rFonts w:ascii="Calibri" w:hAnsi="Calibri"/>
                <w:sz w:val="24"/>
                <w:szCs w:val="24"/>
              </w:rPr>
            </w:pPr>
          </w:p>
        </w:tc>
        <w:tc>
          <w:tcPr>
            <w:tcW w:w="1713" w:type="dxa"/>
          </w:tcPr>
          <w:p w14:paraId="435BE02D" w14:textId="77777777" w:rsidR="002F3ADA" w:rsidRPr="00DD62CA" w:rsidRDefault="002F3ADA">
            <w:pPr>
              <w:rPr>
                <w:rFonts w:ascii="Calibri" w:hAnsi="Calibri"/>
                <w:sz w:val="24"/>
                <w:szCs w:val="24"/>
              </w:rPr>
            </w:pPr>
          </w:p>
        </w:tc>
        <w:tc>
          <w:tcPr>
            <w:tcW w:w="1713" w:type="dxa"/>
          </w:tcPr>
          <w:p w14:paraId="36B3E5E8" w14:textId="77777777" w:rsidR="002F3ADA" w:rsidRPr="00DD62CA" w:rsidRDefault="002F3ADA">
            <w:pPr>
              <w:rPr>
                <w:rFonts w:ascii="Calibri" w:hAnsi="Calibri"/>
                <w:sz w:val="24"/>
                <w:szCs w:val="24"/>
              </w:rPr>
            </w:pPr>
          </w:p>
        </w:tc>
      </w:tr>
      <w:tr w:rsidR="002F3ADA" w:rsidRPr="00DD62CA" w14:paraId="1D5F47DA" w14:textId="77777777">
        <w:trPr>
          <w:cantSplit/>
        </w:trPr>
        <w:tc>
          <w:tcPr>
            <w:tcW w:w="2410" w:type="dxa"/>
          </w:tcPr>
          <w:p w14:paraId="2810ED3E"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2C6A2310" w14:textId="04B0DF7D" w:rsidR="002F3ADA" w:rsidRPr="00DD62CA" w:rsidRDefault="001617AF">
            <w:pPr>
              <w:rPr>
                <w:rFonts w:ascii="Calibri" w:hAnsi="Calibri"/>
                <w:sz w:val="24"/>
                <w:szCs w:val="24"/>
              </w:rPr>
            </w:pPr>
            <w:r>
              <w:rPr>
                <w:rFonts w:ascii="Calibri" w:hAnsi="Calibri"/>
                <w:sz w:val="24"/>
                <w:szCs w:val="24"/>
              </w:rPr>
              <w:t>4 May 2022</w:t>
            </w:r>
          </w:p>
        </w:tc>
        <w:tc>
          <w:tcPr>
            <w:tcW w:w="1404" w:type="dxa"/>
          </w:tcPr>
          <w:p w14:paraId="7ECFF7D9" w14:textId="77777777" w:rsidR="002F3ADA" w:rsidRPr="00DD62CA" w:rsidRDefault="002F3ADA">
            <w:pPr>
              <w:rPr>
                <w:rFonts w:ascii="Calibri" w:hAnsi="Calibri"/>
                <w:sz w:val="24"/>
                <w:szCs w:val="24"/>
              </w:rPr>
            </w:pPr>
          </w:p>
        </w:tc>
        <w:tc>
          <w:tcPr>
            <w:tcW w:w="1713" w:type="dxa"/>
          </w:tcPr>
          <w:p w14:paraId="0B643446" w14:textId="77777777" w:rsidR="002F3ADA" w:rsidRPr="00DD62CA" w:rsidRDefault="002F3ADA">
            <w:pPr>
              <w:rPr>
                <w:rFonts w:ascii="Calibri" w:hAnsi="Calibri"/>
                <w:sz w:val="24"/>
                <w:szCs w:val="24"/>
              </w:rPr>
            </w:pPr>
          </w:p>
        </w:tc>
        <w:tc>
          <w:tcPr>
            <w:tcW w:w="1713" w:type="dxa"/>
          </w:tcPr>
          <w:p w14:paraId="1E361F66" w14:textId="77777777" w:rsidR="002F3ADA" w:rsidRPr="00DD62CA" w:rsidRDefault="002F3ADA">
            <w:pPr>
              <w:rPr>
                <w:rFonts w:ascii="Calibri" w:hAnsi="Calibri"/>
                <w:sz w:val="24"/>
                <w:szCs w:val="24"/>
              </w:rPr>
            </w:pPr>
          </w:p>
        </w:tc>
      </w:tr>
      <w:tr w:rsidR="002F3ADA" w:rsidRPr="00DD62CA" w14:paraId="2D6BCD6A" w14:textId="77777777">
        <w:trPr>
          <w:cantSplit/>
        </w:trPr>
        <w:tc>
          <w:tcPr>
            <w:tcW w:w="2410" w:type="dxa"/>
          </w:tcPr>
          <w:p w14:paraId="6B5427B8"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1684C086" w14:textId="14B8D675" w:rsidR="002F3ADA" w:rsidRPr="00DD62CA" w:rsidRDefault="008E014F">
            <w:pPr>
              <w:rPr>
                <w:rFonts w:ascii="Calibri" w:hAnsi="Calibri"/>
                <w:sz w:val="24"/>
                <w:szCs w:val="24"/>
              </w:rPr>
            </w:pPr>
            <w:r>
              <w:rPr>
                <w:rFonts w:ascii="Calibri" w:hAnsi="Calibri"/>
                <w:sz w:val="24"/>
                <w:szCs w:val="24"/>
              </w:rPr>
              <w:t>16/03/2022</w:t>
            </w:r>
          </w:p>
        </w:tc>
        <w:tc>
          <w:tcPr>
            <w:tcW w:w="1404" w:type="dxa"/>
          </w:tcPr>
          <w:p w14:paraId="7DDA7FC3" w14:textId="77777777" w:rsidR="002F3ADA" w:rsidRPr="00DD62CA" w:rsidRDefault="002F3ADA">
            <w:pPr>
              <w:rPr>
                <w:rFonts w:ascii="Calibri" w:hAnsi="Calibri"/>
                <w:sz w:val="24"/>
                <w:szCs w:val="24"/>
              </w:rPr>
            </w:pPr>
          </w:p>
        </w:tc>
        <w:tc>
          <w:tcPr>
            <w:tcW w:w="1713" w:type="dxa"/>
          </w:tcPr>
          <w:p w14:paraId="426446B0" w14:textId="77777777" w:rsidR="002F3ADA" w:rsidRPr="00DD62CA" w:rsidRDefault="002F3ADA">
            <w:pPr>
              <w:rPr>
                <w:rFonts w:ascii="Calibri" w:hAnsi="Calibri"/>
                <w:sz w:val="24"/>
                <w:szCs w:val="24"/>
              </w:rPr>
            </w:pPr>
          </w:p>
        </w:tc>
        <w:tc>
          <w:tcPr>
            <w:tcW w:w="1713" w:type="dxa"/>
          </w:tcPr>
          <w:p w14:paraId="1BF8A8AE" w14:textId="77777777" w:rsidR="002F3ADA" w:rsidRPr="00DD62CA" w:rsidRDefault="002F3ADA">
            <w:pPr>
              <w:rPr>
                <w:rFonts w:ascii="Calibri" w:hAnsi="Calibri"/>
                <w:sz w:val="24"/>
                <w:szCs w:val="24"/>
              </w:rPr>
            </w:pPr>
          </w:p>
        </w:tc>
      </w:tr>
      <w:tr w:rsidR="002F3ADA" w:rsidRPr="00DD62CA" w14:paraId="69B4BCEB" w14:textId="77777777">
        <w:trPr>
          <w:cantSplit/>
        </w:trPr>
        <w:tc>
          <w:tcPr>
            <w:tcW w:w="10409" w:type="dxa"/>
            <w:gridSpan w:val="6"/>
          </w:tcPr>
          <w:p w14:paraId="1BB429CF" w14:textId="77777777" w:rsidR="002F3ADA" w:rsidRPr="00DD62CA" w:rsidRDefault="002F3ADA">
            <w:pPr>
              <w:rPr>
                <w:rFonts w:ascii="Calibri" w:hAnsi="Calibri"/>
                <w:sz w:val="24"/>
                <w:szCs w:val="24"/>
              </w:rPr>
            </w:pPr>
          </w:p>
        </w:tc>
      </w:tr>
      <w:tr w:rsidR="002F3ADA" w:rsidRPr="00DD62CA" w14:paraId="12722C89" w14:textId="77777777" w:rsidTr="00F92BEF">
        <w:trPr>
          <w:cantSplit/>
        </w:trPr>
        <w:tc>
          <w:tcPr>
            <w:tcW w:w="2410" w:type="dxa"/>
          </w:tcPr>
          <w:p w14:paraId="55C07197"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52D28F1D" w14:textId="77777777" w:rsidR="002F3ADA" w:rsidRPr="00DD62CA" w:rsidRDefault="002F3ADA">
            <w:pPr>
              <w:rPr>
                <w:rFonts w:ascii="Calibri" w:hAnsi="Calibri"/>
                <w:sz w:val="24"/>
                <w:szCs w:val="24"/>
              </w:rPr>
            </w:pPr>
          </w:p>
        </w:tc>
        <w:tc>
          <w:tcPr>
            <w:tcW w:w="1456" w:type="dxa"/>
          </w:tcPr>
          <w:p w14:paraId="72C91C88" w14:textId="77777777" w:rsidR="002F3ADA" w:rsidRPr="00DD62CA" w:rsidRDefault="002F3ADA">
            <w:pPr>
              <w:rPr>
                <w:rFonts w:ascii="Calibri" w:hAnsi="Calibri"/>
                <w:sz w:val="24"/>
                <w:szCs w:val="24"/>
              </w:rPr>
            </w:pPr>
          </w:p>
        </w:tc>
        <w:tc>
          <w:tcPr>
            <w:tcW w:w="1404" w:type="dxa"/>
          </w:tcPr>
          <w:p w14:paraId="285874CF"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6485F626" w14:textId="77777777" w:rsidR="002F3ADA" w:rsidRPr="00DD62CA" w:rsidRDefault="002F3ADA">
            <w:pPr>
              <w:rPr>
                <w:rFonts w:ascii="Calibri" w:hAnsi="Calibri"/>
                <w:sz w:val="24"/>
                <w:szCs w:val="24"/>
              </w:rPr>
            </w:pPr>
          </w:p>
        </w:tc>
        <w:tc>
          <w:tcPr>
            <w:tcW w:w="1713" w:type="dxa"/>
          </w:tcPr>
          <w:p w14:paraId="0240FE8E" w14:textId="77777777" w:rsidR="002F3ADA" w:rsidRPr="00DD62CA" w:rsidRDefault="002F3ADA">
            <w:pPr>
              <w:rPr>
                <w:rFonts w:ascii="Calibri" w:hAnsi="Calibri"/>
                <w:sz w:val="24"/>
                <w:szCs w:val="24"/>
              </w:rPr>
            </w:pPr>
          </w:p>
        </w:tc>
      </w:tr>
      <w:tr w:rsidR="002F3ADA" w:rsidRPr="00DD62CA" w14:paraId="0A7081AD" w14:textId="77777777" w:rsidTr="00F92BEF">
        <w:trPr>
          <w:cantSplit/>
        </w:trPr>
        <w:tc>
          <w:tcPr>
            <w:tcW w:w="4123" w:type="dxa"/>
            <w:gridSpan w:val="2"/>
            <w:vMerge w:val="restart"/>
          </w:tcPr>
          <w:p w14:paraId="7F253365" w14:textId="1207F45E" w:rsidR="00441F1F" w:rsidRDefault="008E014F">
            <w:pPr>
              <w:rPr>
                <w:rFonts w:ascii="Calibri" w:hAnsi="Calibri"/>
                <w:sz w:val="24"/>
                <w:szCs w:val="24"/>
              </w:rPr>
            </w:pPr>
            <w:bookmarkStart w:id="0" w:name="ApplicantName"/>
            <w:r>
              <w:rPr>
                <w:rFonts w:ascii="Calibri" w:hAnsi="Calibri"/>
                <w:sz w:val="24"/>
                <w:szCs w:val="24"/>
              </w:rPr>
              <w:t>Mrs Caroline Lynch</w:t>
            </w:r>
          </w:p>
          <w:bookmarkEnd w:id="0"/>
          <w:p w14:paraId="0097B2BC" w14:textId="77777777" w:rsidR="008E014F" w:rsidRDefault="008E014F">
            <w:pPr>
              <w:rPr>
                <w:rFonts w:ascii="Calibri" w:hAnsi="Calibri"/>
                <w:sz w:val="24"/>
                <w:szCs w:val="24"/>
              </w:rPr>
            </w:pPr>
            <w:r>
              <w:rPr>
                <w:rFonts w:ascii="Calibri" w:hAnsi="Calibri"/>
                <w:sz w:val="24"/>
                <w:szCs w:val="24"/>
              </w:rPr>
              <w:t>Pale Farm Barn</w:t>
            </w:r>
          </w:p>
          <w:p w14:paraId="4AD962AD" w14:textId="77777777" w:rsidR="008E014F" w:rsidRDefault="008E014F">
            <w:pPr>
              <w:rPr>
                <w:rFonts w:ascii="Calibri" w:hAnsi="Calibri"/>
                <w:sz w:val="24"/>
                <w:szCs w:val="24"/>
              </w:rPr>
            </w:pPr>
            <w:r>
              <w:rPr>
                <w:rFonts w:ascii="Calibri" w:hAnsi="Calibri"/>
                <w:sz w:val="24"/>
                <w:szCs w:val="24"/>
              </w:rPr>
              <w:t>Moss Lane</w:t>
            </w:r>
          </w:p>
          <w:p w14:paraId="193EB666" w14:textId="77777777" w:rsidR="008E014F" w:rsidRDefault="008E014F">
            <w:pPr>
              <w:rPr>
                <w:rFonts w:ascii="Calibri" w:hAnsi="Calibri"/>
                <w:sz w:val="24"/>
                <w:szCs w:val="24"/>
              </w:rPr>
            </w:pPr>
            <w:r>
              <w:rPr>
                <w:rFonts w:ascii="Calibri" w:hAnsi="Calibri"/>
                <w:sz w:val="24"/>
                <w:szCs w:val="24"/>
              </w:rPr>
              <w:t>Chipping</w:t>
            </w:r>
          </w:p>
          <w:p w14:paraId="0418078A" w14:textId="77777777" w:rsidR="008E014F" w:rsidRDefault="008E014F">
            <w:pPr>
              <w:rPr>
                <w:rFonts w:ascii="Calibri" w:hAnsi="Calibri"/>
                <w:sz w:val="24"/>
                <w:szCs w:val="24"/>
              </w:rPr>
            </w:pPr>
            <w:r>
              <w:rPr>
                <w:rFonts w:ascii="Calibri" w:hAnsi="Calibri"/>
                <w:sz w:val="24"/>
                <w:szCs w:val="24"/>
              </w:rPr>
              <w:t>Lancashire</w:t>
            </w:r>
          </w:p>
          <w:p w14:paraId="5131A1A7" w14:textId="28E5EDBC" w:rsidR="002F3ADA" w:rsidRPr="00DD62CA" w:rsidRDefault="008E014F">
            <w:pPr>
              <w:rPr>
                <w:rFonts w:ascii="Calibri" w:hAnsi="Calibri"/>
                <w:sz w:val="24"/>
                <w:szCs w:val="24"/>
              </w:rPr>
            </w:pPr>
            <w:r>
              <w:rPr>
                <w:rFonts w:ascii="Calibri" w:hAnsi="Calibri"/>
                <w:sz w:val="24"/>
                <w:szCs w:val="24"/>
              </w:rPr>
              <w:t>PR3 2TR</w:t>
            </w:r>
          </w:p>
        </w:tc>
        <w:tc>
          <w:tcPr>
            <w:tcW w:w="1456" w:type="dxa"/>
            <w:tcBorders>
              <w:left w:val="nil"/>
            </w:tcBorders>
          </w:tcPr>
          <w:p w14:paraId="78135629"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001B68AA" w14:textId="17DE0C68" w:rsidR="00441F1F" w:rsidRDefault="008E014F">
            <w:pPr>
              <w:pStyle w:val="addresses"/>
              <w:rPr>
                <w:rFonts w:ascii="Calibri" w:hAnsi="Calibri"/>
                <w:sz w:val="24"/>
                <w:szCs w:val="24"/>
              </w:rPr>
            </w:pPr>
            <w:r>
              <w:rPr>
                <w:rFonts w:ascii="Calibri" w:hAnsi="Calibri"/>
                <w:sz w:val="24"/>
                <w:szCs w:val="24"/>
              </w:rPr>
              <w:t>Miss Zara Moon</w:t>
            </w:r>
          </w:p>
          <w:p w14:paraId="6B29DC97" w14:textId="77777777" w:rsidR="008E014F" w:rsidRDefault="008E014F">
            <w:pPr>
              <w:pStyle w:val="addresses"/>
              <w:rPr>
                <w:rFonts w:ascii="Calibri" w:hAnsi="Calibri"/>
                <w:sz w:val="24"/>
                <w:szCs w:val="24"/>
              </w:rPr>
            </w:pPr>
            <w:r>
              <w:rPr>
                <w:rFonts w:ascii="Calibri" w:hAnsi="Calibri"/>
                <w:sz w:val="24"/>
                <w:szCs w:val="24"/>
              </w:rPr>
              <w:t>Zara Moon Architects</w:t>
            </w:r>
          </w:p>
          <w:p w14:paraId="6DC925DF" w14:textId="77777777" w:rsidR="008E014F" w:rsidRDefault="008E014F">
            <w:pPr>
              <w:pStyle w:val="addresses"/>
              <w:rPr>
                <w:rFonts w:ascii="Calibri" w:hAnsi="Calibri"/>
                <w:sz w:val="24"/>
                <w:szCs w:val="24"/>
              </w:rPr>
            </w:pPr>
            <w:r>
              <w:rPr>
                <w:rFonts w:ascii="Calibri" w:hAnsi="Calibri"/>
                <w:sz w:val="24"/>
                <w:szCs w:val="24"/>
              </w:rPr>
              <w:t>Unit 37 Mitton Road Business Park</w:t>
            </w:r>
          </w:p>
          <w:p w14:paraId="283C1365" w14:textId="77777777" w:rsidR="008E014F" w:rsidRDefault="008E014F">
            <w:pPr>
              <w:pStyle w:val="addresses"/>
              <w:rPr>
                <w:rFonts w:ascii="Calibri" w:hAnsi="Calibri"/>
                <w:sz w:val="24"/>
                <w:szCs w:val="24"/>
              </w:rPr>
            </w:pPr>
            <w:r>
              <w:rPr>
                <w:rFonts w:ascii="Calibri" w:hAnsi="Calibri"/>
                <w:sz w:val="24"/>
                <w:szCs w:val="24"/>
              </w:rPr>
              <w:t>Mitton Road</w:t>
            </w:r>
          </w:p>
          <w:p w14:paraId="35CC7948" w14:textId="77777777" w:rsidR="008E014F" w:rsidRDefault="008E014F">
            <w:pPr>
              <w:pStyle w:val="addresses"/>
              <w:rPr>
                <w:rFonts w:ascii="Calibri" w:hAnsi="Calibri"/>
                <w:sz w:val="24"/>
                <w:szCs w:val="24"/>
              </w:rPr>
            </w:pPr>
            <w:r>
              <w:rPr>
                <w:rFonts w:ascii="Calibri" w:hAnsi="Calibri"/>
                <w:sz w:val="24"/>
                <w:szCs w:val="24"/>
              </w:rPr>
              <w:t>Whalley</w:t>
            </w:r>
          </w:p>
          <w:p w14:paraId="368AEB45" w14:textId="0055A091" w:rsidR="002F3ADA" w:rsidRPr="00DD62CA" w:rsidRDefault="008E014F">
            <w:pPr>
              <w:pStyle w:val="addresses"/>
              <w:rPr>
                <w:rFonts w:ascii="Calibri" w:hAnsi="Calibri"/>
                <w:sz w:val="24"/>
                <w:szCs w:val="24"/>
              </w:rPr>
            </w:pPr>
            <w:r>
              <w:rPr>
                <w:rFonts w:ascii="Calibri" w:hAnsi="Calibri"/>
                <w:sz w:val="24"/>
                <w:szCs w:val="24"/>
              </w:rPr>
              <w:t>BB7 9YE</w:t>
            </w:r>
          </w:p>
        </w:tc>
      </w:tr>
      <w:tr w:rsidR="002F3ADA" w:rsidRPr="00DD62CA" w14:paraId="2EFC71ED" w14:textId="77777777" w:rsidTr="00F92BEF">
        <w:trPr>
          <w:cantSplit/>
        </w:trPr>
        <w:tc>
          <w:tcPr>
            <w:tcW w:w="4123" w:type="dxa"/>
            <w:gridSpan w:val="2"/>
            <w:vMerge/>
          </w:tcPr>
          <w:p w14:paraId="192B6FEA" w14:textId="77777777" w:rsidR="002F3ADA" w:rsidRPr="00DD62CA" w:rsidRDefault="002F3ADA">
            <w:pPr>
              <w:rPr>
                <w:rFonts w:ascii="Calibri" w:hAnsi="Calibri"/>
                <w:sz w:val="24"/>
                <w:szCs w:val="24"/>
              </w:rPr>
            </w:pPr>
          </w:p>
        </w:tc>
        <w:tc>
          <w:tcPr>
            <w:tcW w:w="1456" w:type="dxa"/>
          </w:tcPr>
          <w:p w14:paraId="327121FA" w14:textId="77777777" w:rsidR="002F3ADA" w:rsidRPr="00DD62CA" w:rsidRDefault="002F3ADA">
            <w:pPr>
              <w:rPr>
                <w:rFonts w:ascii="Calibri" w:hAnsi="Calibri"/>
                <w:sz w:val="24"/>
                <w:szCs w:val="24"/>
              </w:rPr>
            </w:pPr>
          </w:p>
        </w:tc>
        <w:tc>
          <w:tcPr>
            <w:tcW w:w="4830" w:type="dxa"/>
            <w:gridSpan w:val="3"/>
            <w:vMerge/>
          </w:tcPr>
          <w:p w14:paraId="39312F9D" w14:textId="77777777" w:rsidR="002F3ADA" w:rsidRPr="00DD62CA" w:rsidRDefault="002F3ADA">
            <w:pPr>
              <w:rPr>
                <w:rFonts w:ascii="Calibri" w:hAnsi="Calibri"/>
                <w:sz w:val="24"/>
                <w:szCs w:val="24"/>
              </w:rPr>
            </w:pPr>
          </w:p>
        </w:tc>
      </w:tr>
      <w:tr w:rsidR="002F3ADA" w:rsidRPr="00DD62CA" w14:paraId="4EB828FA" w14:textId="77777777" w:rsidTr="00F92BEF">
        <w:trPr>
          <w:cantSplit/>
        </w:trPr>
        <w:tc>
          <w:tcPr>
            <w:tcW w:w="4123" w:type="dxa"/>
            <w:gridSpan w:val="2"/>
            <w:vMerge/>
          </w:tcPr>
          <w:p w14:paraId="25AB6D69" w14:textId="77777777" w:rsidR="002F3ADA" w:rsidRPr="00DD62CA" w:rsidRDefault="002F3ADA">
            <w:pPr>
              <w:rPr>
                <w:rFonts w:ascii="Calibri" w:hAnsi="Calibri"/>
                <w:sz w:val="24"/>
                <w:szCs w:val="24"/>
              </w:rPr>
            </w:pPr>
          </w:p>
        </w:tc>
        <w:tc>
          <w:tcPr>
            <w:tcW w:w="1456" w:type="dxa"/>
          </w:tcPr>
          <w:p w14:paraId="3C912698" w14:textId="77777777" w:rsidR="002F3ADA" w:rsidRPr="00DD62CA" w:rsidRDefault="002F3ADA">
            <w:pPr>
              <w:rPr>
                <w:rFonts w:ascii="Calibri" w:hAnsi="Calibri"/>
                <w:sz w:val="24"/>
                <w:szCs w:val="24"/>
              </w:rPr>
            </w:pPr>
          </w:p>
        </w:tc>
        <w:tc>
          <w:tcPr>
            <w:tcW w:w="4830" w:type="dxa"/>
            <w:gridSpan w:val="3"/>
            <w:vMerge/>
          </w:tcPr>
          <w:p w14:paraId="278259B4" w14:textId="77777777" w:rsidR="002F3ADA" w:rsidRPr="00DD62CA" w:rsidRDefault="002F3ADA">
            <w:pPr>
              <w:rPr>
                <w:rFonts w:ascii="Calibri" w:hAnsi="Calibri"/>
                <w:sz w:val="24"/>
                <w:szCs w:val="24"/>
              </w:rPr>
            </w:pPr>
          </w:p>
        </w:tc>
      </w:tr>
      <w:tr w:rsidR="002F3ADA" w:rsidRPr="00DD62CA" w14:paraId="6C054D8E" w14:textId="77777777" w:rsidTr="00F92BEF">
        <w:trPr>
          <w:cantSplit/>
        </w:trPr>
        <w:tc>
          <w:tcPr>
            <w:tcW w:w="4123" w:type="dxa"/>
            <w:gridSpan w:val="2"/>
            <w:vMerge/>
          </w:tcPr>
          <w:p w14:paraId="0A08EFD1" w14:textId="77777777" w:rsidR="002F3ADA" w:rsidRPr="00DD62CA" w:rsidRDefault="002F3ADA">
            <w:pPr>
              <w:rPr>
                <w:rFonts w:ascii="Calibri" w:hAnsi="Calibri"/>
                <w:sz w:val="24"/>
                <w:szCs w:val="24"/>
              </w:rPr>
            </w:pPr>
          </w:p>
        </w:tc>
        <w:tc>
          <w:tcPr>
            <w:tcW w:w="1456" w:type="dxa"/>
          </w:tcPr>
          <w:p w14:paraId="13E4D51C" w14:textId="77777777" w:rsidR="002F3ADA" w:rsidRPr="00DD62CA" w:rsidRDefault="002F3ADA">
            <w:pPr>
              <w:rPr>
                <w:rFonts w:ascii="Calibri" w:hAnsi="Calibri"/>
                <w:sz w:val="24"/>
                <w:szCs w:val="24"/>
              </w:rPr>
            </w:pPr>
          </w:p>
        </w:tc>
        <w:tc>
          <w:tcPr>
            <w:tcW w:w="4830" w:type="dxa"/>
            <w:gridSpan w:val="3"/>
            <w:vMerge/>
          </w:tcPr>
          <w:p w14:paraId="4CD03EC8" w14:textId="77777777" w:rsidR="002F3ADA" w:rsidRPr="00DD62CA" w:rsidRDefault="002F3ADA">
            <w:pPr>
              <w:rPr>
                <w:rFonts w:ascii="Calibri" w:hAnsi="Calibri"/>
                <w:sz w:val="24"/>
                <w:szCs w:val="24"/>
              </w:rPr>
            </w:pPr>
          </w:p>
        </w:tc>
      </w:tr>
      <w:tr w:rsidR="002F3ADA" w:rsidRPr="00DD62CA" w14:paraId="66F1D382" w14:textId="77777777" w:rsidTr="00F92BEF">
        <w:trPr>
          <w:cantSplit/>
        </w:trPr>
        <w:tc>
          <w:tcPr>
            <w:tcW w:w="4123" w:type="dxa"/>
            <w:gridSpan w:val="2"/>
            <w:vMerge/>
          </w:tcPr>
          <w:p w14:paraId="227D24B1" w14:textId="77777777" w:rsidR="002F3ADA" w:rsidRPr="00DD62CA" w:rsidRDefault="002F3ADA">
            <w:pPr>
              <w:rPr>
                <w:rFonts w:ascii="Calibri" w:hAnsi="Calibri"/>
                <w:sz w:val="24"/>
                <w:szCs w:val="24"/>
              </w:rPr>
            </w:pPr>
          </w:p>
        </w:tc>
        <w:tc>
          <w:tcPr>
            <w:tcW w:w="1456" w:type="dxa"/>
          </w:tcPr>
          <w:p w14:paraId="35F5678E" w14:textId="77777777" w:rsidR="002F3ADA" w:rsidRPr="00DD62CA" w:rsidRDefault="002F3ADA">
            <w:pPr>
              <w:rPr>
                <w:rFonts w:ascii="Calibri" w:hAnsi="Calibri"/>
                <w:sz w:val="24"/>
                <w:szCs w:val="24"/>
              </w:rPr>
            </w:pPr>
          </w:p>
        </w:tc>
        <w:tc>
          <w:tcPr>
            <w:tcW w:w="4830" w:type="dxa"/>
            <w:gridSpan w:val="3"/>
            <w:vMerge/>
          </w:tcPr>
          <w:p w14:paraId="2292707B" w14:textId="77777777" w:rsidR="002F3ADA" w:rsidRPr="00DD62CA" w:rsidRDefault="002F3ADA">
            <w:pPr>
              <w:rPr>
                <w:rFonts w:ascii="Calibri" w:hAnsi="Calibri"/>
                <w:sz w:val="24"/>
                <w:szCs w:val="24"/>
              </w:rPr>
            </w:pPr>
          </w:p>
        </w:tc>
      </w:tr>
    </w:tbl>
    <w:p w14:paraId="664BFE3D" w14:textId="63F472F0" w:rsidR="002F3ADA" w:rsidRPr="00DD62CA" w:rsidRDefault="00BF165F">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203E85D1" w14:textId="77777777" w:rsidTr="003243B5">
        <w:trPr>
          <w:cantSplit/>
          <w:trHeight w:val="512"/>
        </w:trPr>
        <w:tc>
          <w:tcPr>
            <w:tcW w:w="1970" w:type="dxa"/>
            <w:gridSpan w:val="2"/>
          </w:tcPr>
          <w:p w14:paraId="0C65461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243F020E" w14:textId="6E06B70B" w:rsidR="002F3ADA" w:rsidRPr="00DD62CA" w:rsidRDefault="008E014F">
            <w:pPr>
              <w:pStyle w:val="TableText"/>
              <w:rPr>
                <w:rFonts w:ascii="Calibri" w:hAnsi="Calibri"/>
                <w:sz w:val="24"/>
                <w:szCs w:val="24"/>
              </w:rPr>
            </w:pPr>
            <w:r>
              <w:rPr>
                <w:rFonts w:ascii="Calibri" w:hAnsi="Calibri"/>
                <w:sz w:val="24"/>
                <w:szCs w:val="24"/>
              </w:rPr>
              <w:t>Proposed two storey conversion from garage and store to annexe</w:t>
            </w:r>
          </w:p>
        </w:tc>
      </w:tr>
      <w:tr w:rsidR="002F3ADA" w:rsidRPr="00DD62CA" w14:paraId="583B3A62" w14:textId="77777777" w:rsidTr="003243B5">
        <w:trPr>
          <w:cantSplit/>
          <w:trHeight w:val="264"/>
        </w:trPr>
        <w:tc>
          <w:tcPr>
            <w:tcW w:w="988" w:type="dxa"/>
          </w:tcPr>
          <w:p w14:paraId="19A05548"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36F46108" w14:textId="7DC1AF64" w:rsidR="002F3ADA" w:rsidRPr="00DD62CA" w:rsidRDefault="008E014F">
            <w:pPr>
              <w:pStyle w:val="TableText"/>
              <w:rPr>
                <w:rFonts w:ascii="Calibri" w:hAnsi="Calibri"/>
                <w:sz w:val="24"/>
                <w:szCs w:val="24"/>
              </w:rPr>
            </w:pPr>
            <w:r>
              <w:rPr>
                <w:rFonts w:ascii="Calibri" w:hAnsi="Calibri"/>
                <w:sz w:val="24"/>
                <w:szCs w:val="24"/>
              </w:rPr>
              <w:t>Pale Farm Barn Moss Lane Chipping Lancashire PR3 2TR</w:t>
            </w:r>
          </w:p>
        </w:tc>
      </w:tr>
      <w:tr w:rsidR="002F3ADA" w:rsidRPr="00DD62CA" w14:paraId="7943AAC3" w14:textId="77777777" w:rsidTr="003243B5">
        <w:trPr>
          <w:cantSplit/>
          <w:trHeight w:val="868"/>
        </w:trPr>
        <w:tc>
          <w:tcPr>
            <w:tcW w:w="10353" w:type="dxa"/>
            <w:gridSpan w:val="3"/>
          </w:tcPr>
          <w:p w14:paraId="733BB091"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53F1AB40" w14:textId="77777777" w:rsidR="002F3ADA" w:rsidRPr="00DD62CA" w:rsidRDefault="002F3ADA">
            <w:pPr>
              <w:jc w:val="both"/>
              <w:rPr>
                <w:rFonts w:ascii="Calibri" w:hAnsi="Calibri"/>
                <w:sz w:val="24"/>
                <w:szCs w:val="24"/>
              </w:rPr>
            </w:pPr>
          </w:p>
        </w:tc>
      </w:tr>
      <w:tr w:rsidR="002F3ADA" w:rsidRPr="00DD62CA" w14:paraId="6A2B4BF9" w14:textId="77777777" w:rsidTr="003243B5">
        <w:trPr>
          <w:cantSplit/>
          <w:trHeight w:val="527"/>
        </w:trPr>
        <w:tc>
          <w:tcPr>
            <w:tcW w:w="988" w:type="dxa"/>
          </w:tcPr>
          <w:p w14:paraId="33FAE5FD"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3B2BB645" w14:textId="77777777" w:rsidR="008E014F" w:rsidRDefault="008E014F">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692F6328" w14:textId="77777777" w:rsidR="008E014F" w:rsidRDefault="008E014F">
            <w:pPr>
              <w:pStyle w:val="TableText"/>
              <w:rPr>
                <w:rFonts w:ascii="Calibri" w:hAnsi="Calibri"/>
                <w:sz w:val="24"/>
                <w:szCs w:val="24"/>
              </w:rPr>
            </w:pPr>
          </w:p>
          <w:p w14:paraId="303D53EC" w14:textId="77777777" w:rsidR="008E014F" w:rsidRDefault="008E014F">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3B55EB29" w14:textId="3BC94732" w:rsidR="002F3ADA" w:rsidRPr="00DD62CA" w:rsidRDefault="002F3ADA">
            <w:pPr>
              <w:pStyle w:val="TableText"/>
              <w:rPr>
                <w:rFonts w:ascii="Calibri" w:hAnsi="Calibri"/>
                <w:sz w:val="24"/>
                <w:szCs w:val="24"/>
              </w:rPr>
            </w:pPr>
          </w:p>
        </w:tc>
      </w:tr>
      <w:tr w:rsidR="008E014F" w:rsidRPr="00DD62CA" w14:paraId="47999756" w14:textId="77777777" w:rsidTr="003243B5">
        <w:trPr>
          <w:cantSplit/>
          <w:trHeight w:val="527"/>
        </w:trPr>
        <w:tc>
          <w:tcPr>
            <w:tcW w:w="988" w:type="dxa"/>
          </w:tcPr>
          <w:p w14:paraId="70ED07E1" w14:textId="77777777" w:rsidR="008E014F" w:rsidRPr="00DD62CA" w:rsidRDefault="008E014F">
            <w:pPr>
              <w:pStyle w:val="TableText"/>
              <w:numPr>
                <w:ilvl w:val="0"/>
                <w:numId w:val="3"/>
              </w:numPr>
              <w:rPr>
                <w:rFonts w:ascii="Calibri" w:hAnsi="Calibri"/>
                <w:sz w:val="24"/>
                <w:szCs w:val="24"/>
              </w:rPr>
            </w:pPr>
          </w:p>
        </w:tc>
        <w:tc>
          <w:tcPr>
            <w:tcW w:w="9365" w:type="dxa"/>
            <w:gridSpan w:val="2"/>
          </w:tcPr>
          <w:p w14:paraId="25262D36" w14:textId="77777777" w:rsidR="008E014F" w:rsidRDefault="008E014F">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7684EC48" w14:textId="77777777" w:rsidR="008E014F" w:rsidRDefault="008E014F">
            <w:pPr>
              <w:pStyle w:val="TableText"/>
              <w:rPr>
                <w:rFonts w:ascii="Calibri" w:hAnsi="Calibri"/>
                <w:sz w:val="24"/>
                <w:szCs w:val="24"/>
              </w:rPr>
            </w:pPr>
          </w:p>
          <w:p w14:paraId="3F098C88" w14:textId="77777777" w:rsidR="008E014F" w:rsidRDefault="008E014F">
            <w:pPr>
              <w:pStyle w:val="TableText"/>
              <w:rPr>
                <w:rFonts w:ascii="Calibri" w:hAnsi="Calibri"/>
                <w:sz w:val="24"/>
                <w:szCs w:val="24"/>
              </w:rPr>
            </w:pPr>
            <w:r>
              <w:rPr>
                <w:rFonts w:ascii="Calibri" w:hAnsi="Calibri"/>
                <w:sz w:val="24"/>
                <w:szCs w:val="24"/>
              </w:rPr>
              <w:t>Location Plan Drawing No: E00.00</w:t>
            </w:r>
          </w:p>
          <w:p w14:paraId="0000747F" w14:textId="77777777" w:rsidR="008E014F" w:rsidRDefault="008E014F">
            <w:pPr>
              <w:pStyle w:val="TableText"/>
              <w:rPr>
                <w:rFonts w:ascii="Calibri" w:hAnsi="Calibri"/>
                <w:sz w:val="24"/>
                <w:szCs w:val="24"/>
              </w:rPr>
            </w:pPr>
            <w:r>
              <w:rPr>
                <w:rFonts w:ascii="Calibri" w:hAnsi="Calibri"/>
                <w:sz w:val="24"/>
                <w:szCs w:val="24"/>
              </w:rPr>
              <w:t>Proposed Plan - First Floor Drawing No: P02.02</w:t>
            </w:r>
          </w:p>
          <w:p w14:paraId="0BA91004" w14:textId="77777777" w:rsidR="008E014F" w:rsidRDefault="008E014F">
            <w:pPr>
              <w:pStyle w:val="TableText"/>
              <w:rPr>
                <w:rFonts w:ascii="Calibri" w:hAnsi="Calibri"/>
                <w:sz w:val="24"/>
                <w:szCs w:val="24"/>
              </w:rPr>
            </w:pPr>
            <w:r>
              <w:rPr>
                <w:rFonts w:ascii="Calibri" w:hAnsi="Calibri"/>
                <w:sz w:val="24"/>
                <w:szCs w:val="24"/>
              </w:rPr>
              <w:t>Proposed Plan - Ground Floor Drawing No: P02.01</w:t>
            </w:r>
          </w:p>
          <w:p w14:paraId="5213FA09" w14:textId="77777777" w:rsidR="008E014F" w:rsidRDefault="008E014F">
            <w:pPr>
              <w:pStyle w:val="TableText"/>
              <w:rPr>
                <w:rFonts w:ascii="Calibri" w:hAnsi="Calibri"/>
                <w:sz w:val="24"/>
                <w:szCs w:val="24"/>
              </w:rPr>
            </w:pPr>
            <w:r>
              <w:rPr>
                <w:rFonts w:ascii="Calibri" w:hAnsi="Calibri"/>
                <w:sz w:val="24"/>
                <w:szCs w:val="24"/>
              </w:rPr>
              <w:t>Proposed Site Plan Drawing No: P01.01</w:t>
            </w:r>
          </w:p>
          <w:p w14:paraId="43AAC239" w14:textId="77777777" w:rsidR="008E014F" w:rsidRDefault="008E014F">
            <w:pPr>
              <w:pStyle w:val="TableText"/>
              <w:rPr>
                <w:rFonts w:ascii="Calibri" w:hAnsi="Calibri"/>
                <w:sz w:val="24"/>
                <w:szCs w:val="24"/>
              </w:rPr>
            </w:pPr>
            <w:r>
              <w:rPr>
                <w:rFonts w:ascii="Calibri" w:hAnsi="Calibri"/>
                <w:sz w:val="24"/>
                <w:szCs w:val="24"/>
              </w:rPr>
              <w:t>Proposed Elevations Drawing No: P03.01</w:t>
            </w:r>
          </w:p>
          <w:p w14:paraId="0AAAE275" w14:textId="77777777" w:rsidR="008E014F" w:rsidRDefault="008E014F">
            <w:pPr>
              <w:pStyle w:val="TableText"/>
              <w:rPr>
                <w:rFonts w:ascii="Calibri" w:hAnsi="Calibri"/>
                <w:sz w:val="24"/>
                <w:szCs w:val="24"/>
              </w:rPr>
            </w:pPr>
          </w:p>
          <w:p w14:paraId="1A3181A2" w14:textId="77777777" w:rsidR="008E014F" w:rsidRDefault="008E014F">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5716C7B3" w14:textId="77777777" w:rsidR="008E014F" w:rsidRDefault="008E014F">
            <w:pPr>
              <w:pStyle w:val="TableText"/>
              <w:rPr>
                <w:rFonts w:ascii="Calibri" w:hAnsi="Calibri"/>
                <w:sz w:val="24"/>
                <w:szCs w:val="24"/>
              </w:rPr>
            </w:pPr>
          </w:p>
          <w:p w14:paraId="0AE67A8C" w14:textId="77777777" w:rsidR="00BF165F" w:rsidRDefault="00BF165F">
            <w:pPr>
              <w:pStyle w:val="TableText"/>
              <w:rPr>
                <w:rFonts w:ascii="Calibri" w:hAnsi="Calibri"/>
                <w:sz w:val="24"/>
                <w:szCs w:val="24"/>
              </w:rPr>
            </w:pPr>
          </w:p>
          <w:p w14:paraId="50542844" w14:textId="615492F6" w:rsidR="00BF165F" w:rsidRDefault="00BF165F" w:rsidP="00BF165F">
            <w:pPr>
              <w:pStyle w:val="TableText"/>
              <w:jc w:val="right"/>
              <w:rPr>
                <w:rFonts w:ascii="Calibri" w:hAnsi="Calibri"/>
                <w:sz w:val="24"/>
                <w:szCs w:val="24"/>
              </w:rPr>
            </w:pPr>
            <w:r>
              <w:rPr>
                <w:rFonts w:ascii="Calibri" w:hAnsi="Calibri"/>
                <w:sz w:val="24"/>
                <w:szCs w:val="24"/>
              </w:rPr>
              <w:t>P.T.O.</w:t>
            </w:r>
          </w:p>
        </w:tc>
      </w:tr>
      <w:tr w:rsidR="008E014F" w:rsidRPr="00DD62CA" w14:paraId="6D316DB3" w14:textId="77777777" w:rsidTr="003243B5">
        <w:trPr>
          <w:cantSplit/>
          <w:trHeight w:val="527"/>
        </w:trPr>
        <w:tc>
          <w:tcPr>
            <w:tcW w:w="988" w:type="dxa"/>
          </w:tcPr>
          <w:p w14:paraId="564EBD4A" w14:textId="77777777" w:rsidR="008E014F" w:rsidRPr="00DD62CA" w:rsidRDefault="008E014F">
            <w:pPr>
              <w:pStyle w:val="TableText"/>
              <w:numPr>
                <w:ilvl w:val="0"/>
                <w:numId w:val="3"/>
              </w:numPr>
              <w:rPr>
                <w:rFonts w:ascii="Calibri" w:hAnsi="Calibri"/>
                <w:sz w:val="24"/>
                <w:szCs w:val="24"/>
              </w:rPr>
            </w:pPr>
          </w:p>
        </w:tc>
        <w:tc>
          <w:tcPr>
            <w:tcW w:w="9365" w:type="dxa"/>
            <w:gridSpan w:val="2"/>
          </w:tcPr>
          <w:p w14:paraId="51BC77CE" w14:textId="77777777" w:rsidR="008E014F" w:rsidRDefault="008E014F">
            <w:pPr>
              <w:pStyle w:val="TableText"/>
              <w:rPr>
                <w:rFonts w:ascii="Calibri" w:hAnsi="Calibri"/>
                <w:sz w:val="24"/>
                <w:szCs w:val="24"/>
              </w:rPr>
            </w:pPr>
            <w:r>
              <w:rPr>
                <w:rFonts w:ascii="Calibri" w:hAnsi="Calibri"/>
                <w:sz w:val="24"/>
                <w:szCs w:val="24"/>
              </w:rPr>
              <w:t>The materials to be used on the external surfaces of the development as indicated on Proposed Elevations Drawing No: P03.01 shall be implemented as indicated.</w:t>
            </w:r>
          </w:p>
          <w:p w14:paraId="144661D4" w14:textId="77777777" w:rsidR="008E014F" w:rsidRDefault="008E014F">
            <w:pPr>
              <w:pStyle w:val="TableText"/>
              <w:rPr>
                <w:rFonts w:ascii="Calibri" w:hAnsi="Calibri"/>
                <w:sz w:val="24"/>
                <w:szCs w:val="24"/>
              </w:rPr>
            </w:pPr>
          </w:p>
          <w:p w14:paraId="55EA9DF1" w14:textId="77777777" w:rsidR="008E014F" w:rsidRDefault="008E014F">
            <w:pPr>
              <w:pStyle w:val="TableText"/>
              <w:rPr>
                <w:rFonts w:ascii="Calibri" w:hAnsi="Calibri"/>
                <w:sz w:val="24"/>
                <w:szCs w:val="24"/>
              </w:rPr>
            </w:pPr>
            <w:r>
              <w:rPr>
                <w:rFonts w:ascii="Calibri" w:hAnsi="Calibri"/>
                <w:sz w:val="24"/>
                <w:szCs w:val="24"/>
              </w:rPr>
              <w:tab/>
            </w:r>
          </w:p>
          <w:p w14:paraId="36938EC5" w14:textId="77777777" w:rsidR="008E014F" w:rsidRDefault="008E014F">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25C0B6CC" w14:textId="1062BA58" w:rsidR="008E014F" w:rsidRDefault="008E014F">
            <w:pPr>
              <w:pStyle w:val="TableText"/>
              <w:rPr>
                <w:rFonts w:ascii="Calibri" w:hAnsi="Calibri"/>
                <w:sz w:val="24"/>
                <w:szCs w:val="24"/>
              </w:rPr>
            </w:pPr>
          </w:p>
        </w:tc>
      </w:tr>
      <w:tr w:rsidR="008E014F" w:rsidRPr="00DD62CA" w14:paraId="3064E772" w14:textId="77777777" w:rsidTr="003243B5">
        <w:trPr>
          <w:cantSplit/>
          <w:trHeight w:val="527"/>
        </w:trPr>
        <w:tc>
          <w:tcPr>
            <w:tcW w:w="988" w:type="dxa"/>
          </w:tcPr>
          <w:p w14:paraId="67D488C6" w14:textId="77777777" w:rsidR="008E014F" w:rsidRPr="00DD62CA" w:rsidRDefault="008E014F">
            <w:pPr>
              <w:pStyle w:val="TableText"/>
              <w:numPr>
                <w:ilvl w:val="0"/>
                <w:numId w:val="3"/>
              </w:numPr>
              <w:rPr>
                <w:rFonts w:ascii="Calibri" w:hAnsi="Calibri"/>
                <w:sz w:val="24"/>
                <w:szCs w:val="24"/>
              </w:rPr>
            </w:pPr>
          </w:p>
        </w:tc>
        <w:tc>
          <w:tcPr>
            <w:tcW w:w="9365" w:type="dxa"/>
            <w:gridSpan w:val="2"/>
          </w:tcPr>
          <w:p w14:paraId="1A877B5D" w14:textId="77777777" w:rsidR="008E014F" w:rsidRDefault="008E014F">
            <w:pPr>
              <w:pStyle w:val="TableText"/>
              <w:rPr>
                <w:rFonts w:ascii="Calibri" w:hAnsi="Calibri"/>
                <w:sz w:val="24"/>
                <w:szCs w:val="24"/>
              </w:rPr>
            </w:pPr>
            <w:r>
              <w:rPr>
                <w:rFonts w:ascii="Calibri" w:hAnsi="Calibri"/>
                <w:sz w:val="24"/>
                <w:szCs w:val="24"/>
              </w:rPr>
              <w:t xml:space="preserve">The annex hereby approved shall not be occupied or used for any other purposes than those ancillary to the residential use of the dwelling known as Pale Farm Barn and shall only be occupied as an extended family unit in conjunction with the property to which it is related.  </w:t>
            </w:r>
          </w:p>
          <w:p w14:paraId="0A9FCC4B" w14:textId="77777777" w:rsidR="008E014F" w:rsidRDefault="008E014F">
            <w:pPr>
              <w:pStyle w:val="TableText"/>
              <w:rPr>
                <w:rFonts w:ascii="Calibri" w:hAnsi="Calibri"/>
                <w:sz w:val="24"/>
                <w:szCs w:val="24"/>
              </w:rPr>
            </w:pPr>
          </w:p>
          <w:p w14:paraId="0437D646" w14:textId="77777777" w:rsidR="008E014F" w:rsidRDefault="008E014F">
            <w:pPr>
              <w:pStyle w:val="TableText"/>
              <w:rPr>
                <w:rFonts w:ascii="Calibri" w:hAnsi="Calibri"/>
                <w:sz w:val="24"/>
                <w:szCs w:val="24"/>
              </w:rPr>
            </w:pPr>
            <w:r>
              <w:rPr>
                <w:rFonts w:ascii="Calibri" w:hAnsi="Calibri"/>
                <w:sz w:val="24"/>
                <w:szCs w:val="24"/>
              </w:rPr>
              <w:t>The annex shall not be used as a separate unit of living accommodation nor be divided by way of sale or sub-letting to form a unit or units of separate residential accommodation.</w:t>
            </w:r>
          </w:p>
          <w:p w14:paraId="1540BB16" w14:textId="77777777" w:rsidR="008E014F" w:rsidRDefault="008E014F">
            <w:pPr>
              <w:pStyle w:val="TableText"/>
              <w:rPr>
                <w:rFonts w:ascii="Calibri" w:hAnsi="Calibri"/>
                <w:sz w:val="24"/>
                <w:szCs w:val="24"/>
              </w:rPr>
            </w:pPr>
          </w:p>
          <w:p w14:paraId="278DADD3" w14:textId="77777777" w:rsidR="008E014F" w:rsidRDefault="008E014F">
            <w:pPr>
              <w:pStyle w:val="TableText"/>
              <w:rPr>
                <w:rFonts w:ascii="Calibri" w:hAnsi="Calibri"/>
                <w:sz w:val="24"/>
                <w:szCs w:val="24"/>
              </w:rPr>
            </w:pPr>
            <w:r>
              <w:rPr>
                <w:rFonts w:ascii="Calibri" w:hAnsi="Calibri"/>
                <w:sz w:val="24"/>
                <w:szCs w:val="24"/>
              </w:rPr>
              <w:t>Reason: To define the scope of the permission and prevent the use of the building for purpose(s) other than those hereby approved.</w:t>
            </w:r>
          </w:p>
          <w:p w14:paraId="5F8FF2DD" w14:textId="51E05E47" w:rsidR="008E014F" w:rsidRDefault="008E014F">
            <w:pPr>
              <w:pStyle w:val="TableText"/>
              <w:rPr>
                <w:rFonts w:ascii="Calibri" w:hAnsi="Calibri"/>
                <w:sz w:val="24"/>
                <w:szCs w:val="24"/>
              </w:rPr>
            </w:pPr>
          </w:p>
        </w:tc>
      </w:tr>
      <w:tr w:rsidR="008E014F" w:rsidRPr="00DD62CA" w14:paraId="26ED5AFD" w14:textId="77777777" w:rsidTr="003243B5">
        <w:trPr>
          <w:cantSplit/>
          <w:trHeight w:val="527"/>
        </w:trPr>
        <w:tc>
          <w:tcPr>
            <w:tcW w:w="988" w:type="dxa"/>
          </w:tcPr>
          <w:p w14:paraId="6358E49F" w14:textId="77777777" w:rsidR="008E014F" w:rsidRPr="00DD62CA" w:rsidRDefault="008E014F">
            <w:pPr>
              <w:pStyle w:val="TableText"/>
              <w:numPr>
                <w:ilvl w:val="0"/>
                <w:numId w:val="3"/>
              </w:numPr>
              <w:rPr>
                <w:rFonts w:ascii="Calibri" w:hAnsi="Calibri"/>
                <w:sz w:val="24"/>
                <w:szCs w:val="24"/>
              </w:rPr>
            </w:pPr>
          </w:p>
        </w:tc>
        <w:tc>
          <w:tcPr>
            <w:tcW w:w="9365" w:type="dxa"/>
            <w:gridSpan w:val="2"/>
          </w:tcPr>
          <w:p w14:paraId="4B1EE233" w14:textId="77777777" w:rsidR="008E014F" w:rsidRDefault="008E014F">
            <w:pPr>
              <w:pStyle w:val="TableText"/>
              <w:rPr>
                <w:rFonts w:ascii="Calibri" w:hAnsi="Calibri"/>
                <w:sz w:val="24"/>
                <w:szCs w:val="24"/>
              </w:rPr>
            </w:pPr>
            <w:r>
              <w:rPr>
                <w:rFonts w:ascii="Calibri" w:hAnsi="Calibri"/>
                <w:sz w:val="24"/>
                <w:szCs w:val="24"/>
              </w:rPr>
              <w:t>In the event that any bats are disturbed during any part of the development hereby granted permission work should cease until further advice has been sought from a licenced ecologist.</w:t>
            </w:r>
          </w:p>
          <w:p w14:paraId="627F899A" w14:textId="77777777" w:rsidR="008E014F" w:rsidRDefault="008E014F">
            <w:pPr>
              <w:pStyle w:val="TableText"/>
              <w:rPr>
                <w:rFonts w:ascii="Calibri" w:hAnsi="Calibri"/>
                <w:sz w:val="24"/>
                <w:szCs w:val="24"/>
              </w:rPr>
            </w:pPr>
          </w:p>
          <w:p w14:paraId="64478605" w14:textId="03E10159" w:rsidR="008E014F" w:rsidRDefault="008E014F">
            <w:pPr>
              <w:pStyle w:val="TableText"/>
              <w:rPr>
                <w:rFonts w:ascii="Calibri" w:hAnsi="Calibri"/>
                <w:sz w:val="24"/>
                <w:szCs w:val="24"/>
              </w:rPr>
            </w:pPr>
            <w:r>
              <w:rPr>
                <w:rFonts w:ascii="Calibri" w:hAnsi="Calibri"/>
                <w:sz w:val="24"/>
                <w:szCs w:val="24"/>
              </w:rPr>
              <w:t>Reason: To protect against the harmful impact of development on protected species/species of conservation concern.</w:t>
            </w:r>
          </w:p>
        </w:tc>
      </w:tr>
    </w:tbl>
    <w:p w14:paraId="1A0E859F" w14:textId="77777777" w:rsidR="002F3ADA" w:rsidRPr="00DD62CA" w:rsidRDefault="002F3ADA">
      <w:pPr>
        <w:pStyle w:val="TableText"/>
        <w:rPr>
          <w:rFonts w:ascii="Calibri" w:hAnsi="Calibri"/>
          <w:sz w:val="24"/>
          <w:szCs w:val="24"/>
        </w:rPr>
      </w:pPr>
    </w:p>
    <w:p w14:paraId="3A28E966"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4E8EB037"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74"/>
        <w:gridCol w:w="9386"/>
      </w:tblGrid>
      <w:tr w:rsidR="002F3ADA" w:rsidRPr="00DD62CA" w14:paraId="56AE0AFF" w14:textId="77777777" w:rsidTr="003243B5">
        <w:tc>
          <w:tcPr>
            <w:tcW w:w="993" w:type="dxa"/>
          </w:tcPr>
          <w:p w14:paraId="530B16BB" w14:textId="77777777" w:rsidR="002F3ADA" w:rsidRPr="00DD62CA" w:rsidRDefault="002F3ADA">
            <w:pPr>
              <w:pStyle w:val="TableText"/>
              <w:numPr>
                <w:ilvl w:val="0"/>
                <w:numId w:val="1"/>
              </w:numPr>
              <w:rPr>
                <w:rFonts w:ascii="Calibri" w:hAnsi="Calibri"/>
                <w:sz w:val="24"/>
                <w:szCs w:val="24"/>
              </w:rPr>
            </w:pPr>
          </w:p>
        </w:tc>
        <w:tc>
          <w:tcPr>
            <w:tcW w:w="9583" w:type="dxa"/>
          </w:tcPr>
          <w:p w14:paraId="6B73DB39"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428A6CF3" w14:textId="77777777" w:rsidTr="003243B5">
        <w:tc>
          <w:tcPr>
            <w:tcW w:w="993" w:type="dxa"/>
          </w:tcPr>
          <w:p w14:paraId="6DE8CB0D" w14:textId="77777777" w:rsidR="002F3ADA" w:rsidRPr="00DD62CA" w:rsidRDefault="002F3ADA">
            <w:pPr>
              <w:pStyle w:val="TableText"/>
              <w:numPr>
                <w:ilvl w:val="0"/>
                <w:numId w:val="1"/>
              </w:numPr>
              <w:rPr>
                <w:rFonts w:ascii="Calibri" w:hAnsi="Calibri"/>
                <w:sz w:val="24"/>
                <w:szCs w:val="24"/>
              </w:rPr>
            </w:pPr>
          </w:p>
        </w:tc>
        <w:tc>
          <w:tcPr>
            <w:tcW w:w="9583" w:type="dxa"/>
          </w:tcPr>
          <w:p w14:paraId="16C29993"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136521AC" w14:textId="77777777" w:rsidTr="003243B5">
        <w:tc>
          <w:tcPr>
            <w:tcW w:w="993" w:type="dxa"/>
          </w:tcPr>
          <w:p w14:paraId="53828A3B" w14:textId="77777777" w:rsidR="0070149C" w:rsidRPr="00DD62CA" w:rsidRDefault="0070149C">
            <w:pPr>
              <w:pStyle w:val="TableText"/>
              <w:numPr>
                <w:ilvl w:val="0"/>
                <w:numId w:val="1"/>
              </w:numPr>
              <w:rPr>
                <w:rFonts w:ascii="Calibri" w:hAnsi="Calibri"/>
                <w:sz w:val="24"/>
                <w:szCs w:val="24"/>
              </w:rPr>
            </w:pPr>
          </w:p>
        </w:tc>
        <w:tc>
          <w:tcPr>
            <w:tcW w:w="9583" w:type="dxa"/>
          </w:tcPr>
          <w:p w14:paraId="51FDDF1C"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B91966" w:rsidRPr="00DD62CA" w14:paraId="6393E125" w14:textId="77777777" w:rsidTr="003243B5">
        <w:tc>
          <w:tcPr>
            <w:tcW w:w="993" w:type="dxa"/>
          </w:tcPr>
          <w:p w14:paraId="29C97790" w14:textId="77777777" w:rsidR="00B91966" w:rsidRPr="00DD62CA" w:rsidRDefault="00B91966">
            <w:pPr>
              <w:pStyle w:val="TableText"/>
              <w:numPr>
                <w:ilvl w:val="0"/>
                <w:numId w:val="1"/>
              </w:numPr>
              <w:rPr>
                <w:rFonts w:ascii="Calibri" w:hAnsi="Calibri"/>
                <w:sz w:val="24"/>
                <w:szCs w:val="24"/>
              </w:rPr>
            </w:pPr>
          </w:p>
        </w:tc>
        <w:tc>
          <w:tcPr>
            <w:tcW w:w="958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BF165F" w:rsidRPr="008E014F" w14:paraId="32A74027" w14:textId="77777777" w:rsidTr="00BF165F">
              <w:tc>
                <w:tcPr>
                  <w:tcW w:w="0" w:type="auto"/>
                  <w:tcBorders>
                    <w:top w:val="nil"/>
                    <w:left w:val="nil"/>
                    <w:bottom w:val="nil"/>
                    <w:right w:val="nil"/>
                  </w:tcBorders>
                  <w:shd w:val="clear" w:color="auto" w:fill="auto"/>
                </w:tcPr>
                <w:p w14:paraId="22BC737D" w14:textId="132C307F" w:rsidR="00BF165F" w:rsidRPr="008E014F" w:rsidRDefault="00BF165F">
                  <w:pPr>
                    <w:pStyle w:val="TableText"/>
                    <w:rPr>
                      <w:rFonts w:ascii="Calibri" w:hAnsi="Calibri"/>
                      <w:sz w:val="24"/>
                      <w:szCs w:val="24"/>
                    </w:rPr>
                  </w:pPr>
                  <w:bookmarkStart w:id="1" w:name="InformativeText"/>
                  <w:r w:rsidRPr="008E014F">
                    <w:rPr>
                      <w:rFonts w:ascii="Calibri" w:hAnsi="Calibri"/>
                      <w:sz w:val="24"/>
                      <w:szCs w:val="24"/>
                    </w:rPr>
                    <w:t>The grant of planning permission does not entitle a developer to obstruct a right of way. The proposed development may affect the setting of Public Footpath 31 (Bowland with Leagram).</w:t>
                  </w:r>
                </w:p>
              </w:tc>
            </w:tr>
          </w:tbl>
          <w:p w14:paraId="30FC8C01" w14:textId="22E695D2" w:rsidR="00B91966" w:rsidRPr="00DD62CA" w:rsidRDefault="003243B5">
            <w:pPr>
              <w:pStyle w:val="TableText"/>
              <w:rPr>
                <w:rFonts w:ascii="Calibri" w:hAnsi="Calibri"/>
                <w:sz w:val="24"/>
                <w:szCs w:val="24"/>
              </w:rPr>
            </w:pPr>
            <w:r>
              <w:rPr>
                <w:rFonts w:ascii="Calibri" w:hAnsi="Calibri"/>
                <w:sz w:val="24"/>
                <w:szCs w:val="24"/>
              </w:rPr>
              <w:t xml:space="preserve">    </w:t>
            </w:r>
            <w:bookmarkEnd w:id="1"/>
          </w:p>
        </w:tc>
      </w:tr>
    </w:tbl>
    <w:p w14:paraId="3B314007"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7718274C" w14:textId="77777777" w:rsidTr="002C337D">
        <w:trPr>
          <w:cantSplit/>
        </w:trPr>
        <w:tc>
          <w:tcPr>
            <w:tcW w:w="10403" w:type="dxa"/>
          </w:tcPr>
          <w:p w14:paraId="6B72227C"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14A1D600" w14:textId="77777777" w:rsidR="00B6420A" w:rsidRDefault="00B6420A" w:rsidP="00B6420A">
            <w:pPr>
              <w:rPr>
                <w:rFonts w:ascii="Calibri" w:hAnsi="Calibri"/>
                <w:b/>
                <w:sz w:val="24"/>
                <w:szCs w:val="24"/>
              </w:rPr>
            </w:pPr>
            <w:r>
              <w:rPr>
                <w:rFonts w:ascii="Calibri" w:hAnsi="Calibri"/>
                <w:b/>
                <w:sz w:val="24"/>
                <w:szCs w:val="24"/>
              </w:rPr>
              <w:t>pp NICOLA HOPKINS</w:t>
            </w:r>
          </w:p>
          <w:p w14:paraId="1F9B87A8"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2CB000B7" w14:textId="77777777" w:rsidR="00E83FE1" w:rsidRPr="00641E0F" w:rsidRDefault="00E83FE1" w:rsidP="002C337D">
            <w:pPr>
              <w:rPr>
                <w:rFonts w:ascii="Calibri" w:hAnsi="Calibri"/>
                <w:b/>
                <w:bCs/>
                <w:sz w:val="24"/>
                <w:szCs w:val="24"/>
              </w:rPr>
            </w:pPr>
          </w:p>
        </w:tc>
      </w:tr>
    </w:tbl>
    <w:p w14:paraId="74A87F00" w14:textId="77777777" w:rsidR="0081123F" w:rsidRDefault="0081123F" w:rsidP="0081123F">
      <w:pPr>
        <w:pStyle w:val="TableText"/>
      </w:pPr>
    </w:p>
    <w:p w14:paraId="7F1D0E85" w14:textId="77777777" w:rsidR="00310FDD" w:rsidRDefault="00310FDD" w:rsidP="00310FDD">
      <w:pPr>
        <w:pStyle w:val="TableText"/>
        <w:rPr>
          <w:rFonts w:ascii="Calibri" w:hAnsi="Calibri" w:cs="Calibri"/>
        </w:rPr>
      </w:pPr>
    </w:p>
    <w:p w14:paraId="18C2F756" w14:textId="77777777" w:rsidR="006F03C4" w:rsidRDefault="006F03C4" w:rsidP="00310FDD">
      <w:pPr>
        <w:pStyle w:val="TableText"/>
        <w:rPr>
          <w:rFonts w:ascii="Calibri" w:hAnsi="Calibri" w:cs="Calibri"/>
          <w:b/>
        </w:rPr>
      </w:pPr>
    </w:p>
    <w:p w14:paraId="0A974AD4"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691E5D69" w14:textId="77777777" w:rsidR="00310FDD" w:rsidRPr="00310FDD" w:rsidRDefault="00310FDD" w:rsidP="00310FDD">
      <w:pPr>
        <w:pStyle w:val="TableText"/>
        <w:rPr>
          <w:rFonts w:ascii="Calibri" w:hAnsi="Calibri" w:cs="Calibri"/>
        </w:rPr>
      </w:pPr>
    </w:p>
    <w:p w14:paraId="4CF28067"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0E34C18B" w14:textId="77777777" w:rsidR="00310FDD" w:rsidRPr="00310FDD" w:rsidRDefault="00310FDD" w:rsidP="00310FDD">
      <w:pPr>
        <w:rPr>
          <w:rFonts w:ascii="Calibri" w:hAnsi="Calibri" w:cs="Calibri"/>
        </w:rPr>
      </w:pPr>
      <w:r w:rsidRPr="00310FDD">
        <w:rPr>
          <w:rFonts w:ascii="Calibri" w:hAnsi="Calibri" w:cs="Calibri"/>
        </w:rPr>
        <w:lastRenderedPageBreak/>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8F1A7F9"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09C5B0F6"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0227502"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4EF8493" w14:textId="77777777" w:rsidR="00310FDD" w:rsidRPr="00310FDD" w:rsidRDefault="00310FDD" w:rsidP="00310FDD">
      <w:pPr>
        <w:rPr>
          <w:rFonts w:ascii="Calibri" w:hAnsi="Calibri" w:cs="Calibri"/>
        </w:rPr>
      </w:pPr>
    </w:p>
    <w:p w14:paraId="33BDD3BF"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4710E2C" w14:textId="77777777" w:rsidR="00310FDD" w:rsidRPr="00310FDD" w:rsidRDefault="00310FDD" w:rsidP="00310FDD">
      <w:pPr>
        <w:rPr>
          <w:rFonts w:ascii="Calibri" w:hAnsi="Calibri" w:cs="Calibri"/>
        </w:rPr>
      </w:pPr>
    </w:p>
    <w:p w14:paraId="503961E9"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446DFCC3"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A86ABDE" w14:textId="77777777" w:rsidR="00310FDD" w:rsidRPr="00310FDD" w:rsidRDefault="00310FDD" w:rsidP="00310FDD">
      <w:pPr>
        <w:pStyle w:val="TableText"/>
        <w:rPr>
          <w:rFonts w:ascii="Calibri" w:hAnsi="Calibri" w:cs="Calibri"/>
        </w:rPr>
      </w:pPr>
    </w:p>
    <w:p w14:paraId="2B7C341F" w14:textId="77777777" w:rsidR="00310FDD" w:rsidRPr="00310FDD" w:rsidRDefault="00310FDD" w:rsidP="00310FDD">
      <w:pPr>
        <w:pStyle w:val="TableText"/>
        <w:rPr>
          <w:rFonts w:ascii="Calibri" w:hAnsi="Calibri" w:cs="Calibri"/>
        </w:rPr>
      </w:pPr>
    </w:p>
    <w:p w14:paraId="56E8663F" w14:textId="77777777" w:rsidR="002F3ADA" w:rsidRPr="00DD62CA" w:rsidRDefault="002F3ADA" w:rsidP="0081123F">
      <w:pPr>
        <w:tabs>
          <w:tab w:val="left" w:pos="2840"/>
        </w:tabs>
        <w:rPr>
          <w:rFonts w:ascii="Calibri" w:hAnsi="Calibri"/>
          <w:sz w:val="24"/>
          <w:szCs w:val="24"/>
        </w:rPr>
      </w:pPr>
    </w:p>
    <w:sectPr w:rsidR="002F3ADA" w:rsidRPr="00DD62CA">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2AFA" w14:textId="77777777" w:rsidR="00DA3D8D" w:rsidRDefault="00DA3D8D">
      <w:r>
        <w:separator/>
      </w:r>
    </w:p>
  </w:endnote>
  <w:endnote w:type="continuationSeparator" w:id="0">
    <w:p w14:paraId="27CE27D3" w14:textId="77777777" w:rsidR="00DA3D8D" w:rsidRDefault="00DA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01BD" w14:textId="77777777" w:rsidR="00690161" w:rsidRDefault="0069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AF64"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9AE6" w14:textId="77777777" w:rsidR="00690161" w:rsidRDefault="0069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2EA7" w14:textId="77777777" w:rsidR="00DA3D8D" w:rsidRDefault="00DA3D8D">
      <w:r>
        <w:separator/>
      </w:r>
    </w:p>
  </w:footnote>
  <w:footnote w:type="continuationSeparator" w:id="0">
    <w:p w14:paraId="08D8BD48" w14:textId="77777777" w:rsidR="00DA3D8D" w:rsidRDefault="00DA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B456" w14:textId="77777777" w:rsidR="00690161" w:rsidRDefault="0069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4B6F" w14:textId="77777777" w:rsidR="002F3ADA" w:rsidRPr="0089171B" w:rsidRDefault="002F3ADA">
    <w:pPr>
      <w:rPr>
        <w:rFonts w:ascii="Calibri" w:hAnsi="Calibri" w:cs="Calibri"/>
      </w:rPr>
    </w:pPr>
    <w:r w:rsidRPr="0089171B">
      <w:rPr>
        <w:rFonts w:ascii="Calibri" w:hAnsi="Calibri" w:cs="Calibri"/>
      </w:rPr>
      <w:t>RIBBLE VALLEY BOROUGH COUNCIL</w:t>
    </w:r>
  </w:p>
  <w:p w14:paraId="7B62BCF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15F808D4" w14:textId="77777777" w:rsidR="002F3ADA" w:rsidRPr="0089171B" w:rsidRDefault="002F3ADA">
    <w:pPr>
      <w:pStyle w:val="addresses"/>
      <w:rPr>
        <w:rFonts w:ascii="Calibri" w:hAnsi="Calibri" w:cs="Calibri"/>
      </w:rPr>
    </w:pPr>
  </w:p>
  <w:p w14:paraId="67777060" w14:textId="38906B28" w:rsidR="002F3ADA" w:rsidRPr="0089171B" w:rsidRDefault="002F3ADA">
    <w:pPr>
      <w:rPr>
        <w:rFonts w:ascii="Calibri" w:hAnsi="Calibri" w:cs="Calibri"/>
        <w:b/>
        <w:bCs/>
      </w:rPr>
    </w:pPr>
    <w:r w:rsidRPr="0089171B">
      <w:rPr>
        <w:rFonts w:ascii="Calibri" w:hAnsi="Calibri" w:cs="Calibri"/>
        <w:b/>
        <w:bCs/>
      </w:rPr>
      <w:t xml:space="preserve">APPLICATION NO.  </w:t>
    </w:r>
    <w:r w:rsidR="008E014F">
      <w:rPr>
        <w:rFonts w:ascii="Calibri" w:hAnsi="Calibri" w:cs="Calibri"/>
        <w:b/>
        <w:bCs/>
      </w:rPr>
      <w:t>3/2022/0280</w:t>
    </w:r>
    <w:r w:rsidRPr="0089171B">
      <w:rPr>
        <w:rFonts w:ascii="Calibri" w:hAnsi="Calibri" w:cs="Calibri"/>
        <w:b/>
        <w:bCs/>
      </w:rPr>
      <w:t xml:space="preserve">                                DECISION DATE: </w:t>
    </w:r>
    <w:r w:rsidR="00690161">
      <w:rPr>
        <w:rFonts w:ascii="Calibri" w:hAnsi="Calibri" w:cs="Calibri"/>
        <w:b/>
        <w:bCs/>
      </w:rPr>
      <w:t xml:space="preserve"> </w:t>
    </w:r>
    <w:r w:rsidR="00BF165F">
      <w:rPr>
        <w:rFonts w:ascii="Calibri" w:hAnsi="Calibri" w:cs="Calibri"/>
        <w:b/>
        <w:bCs/>
      </w:rPr>
      <w:t xml:space="preserve">4 May </w:t>
    </w:r>
    <w:r w:rsidR="008E014F">
      <w:rPr>
        <w:rFonts w:ascii="Calibri" w:hAnsi="Calibri" w:cs="Calibri"/>
        <w:b/>
        <w:bCs/>
      </w:rPr>
      <w:t>2022</w:t>
    </w:r>
  </w:p>
  <w:p w14:paraId="6C1EF807" w14:textId="77777777" w:rsidR="002F3ADA" w:rsidRDefault="002F3ADA">
    <w:pPr>
      <w:pBdr>
        <w:bottom w:val="single" w:sz="4" w:space="1" w:color="auto"/>
      </w:pBdr>
    </w:pPr>
  </w:p>
  <w:p w14:paraId="7B1E069F" w14:textId="77777777" w:rsidR="002F3ADA" w:rsidRDefault="002F3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2B16" w14:textId="3FD7A123" w:rsidR="00690161" w:rsidRDefault="0069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6836687">
    <w:abstractNumId w:val="3"/>
  </w:num>
  <w:num w:numId="2" w16cid:durableId="338973991">
    <w:abstractNumId w:val="2"/>
  </w:num>
  <w:num w:numId="3" w16cid:durableId="206532472">
    <w:abstractNumId w:val="0"/>
  </w:num>
  <w:num w:numId="4" w16cid:durableId="206724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4F"/>
    <w:rsid w:val="000A2F81"/>
    <w:rsid w:val="00111C12"/>
    <w:rsid w:val="001602C7"/>
    <w:rsid w:val="001613C3"/>
    <w:rsid w:val="001617AF"/>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F0993"/>
    <w:rsid w:val="00690161"/>
    <w:rsid w:val="006F03C4"/>
    <w:rsid w:val="0070149C"/>
    <w:rsid w:val="007C793E"/>
    <w:rsid w:val="0081123F"/>
    <w:rsid w:val="00822630"/>
    <w:rsid w:val="0089171B"/>
    <w:rsid w:val="008E014F"/>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BF165F"/>
    <w:rsid w:val="00C00AD7"/>
    <w:rsid w:val="00C33734"/>
    <w:rsid w:val="00D73E7D"/>
    <w:rsid w:val="00DA3D8D"/>
    <w:rsid w:val="00DD62CA"/>
    <w:rsid w:val="00E01248"/>
    <w:rsid w:val="00E716AD"/>
    <w:rsid w:val="00E83FE1"/>
    <w:rsid w:val="00EE2FDA"/>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A8CDF"/>
  <w15:chartTrackingRefBased/>
  <w15:docId w15:val="{F6ED7A3D-2498-4C14-AA11-3D3CA0F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 w:type="table" w:styleId="TableGrid">
    <w:name w:val="Table Grid"/>
    <w:basedOn w:val="TableNormal"/>
    <w:uiPriority w:val="59"/>
    <w:rsid w:val="008E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1</TotalTime>
  <Pages>3</Pages>
  <Words>1132</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7171</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2022-05-04T14:18:00Z</dcterms:created>
  <dcterms:modified xsi:type="dcterms:W3CDTF">2022-05-04T14:18:00Z</dcterms:modified>
</cp:coreProperties>
</file>