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78671895" w14:textId="77777777" w:rsidTr="00504440">
        <w:trPr>
          <w:jc w:val="center"/>
        </w:trPr>
        <w:tc>
          <w:tcPr>
            <w:tcW w:w="9555" w:type="dxa"/>
            <w:gridSpan w:val="14"/>
            <w:tcMar>
              <w:top w:w="57" w:type="dxa"/>
              <w:bottom w:w="57" w:type="dxa"/>
            </w:tcMar>
          </w:tcPr>
          <w:p w14:paraId="76BE2A3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21E2CB86" w14:textId="77777777" w:rsidTr="00504440">
        <w:trPr>
          <w:trHeight w:val="535"/>
          <w:jc w:val="center"/>
        </w:trPr>
        <w:tc>
          <w:tcPr>
            <w:tcW w:w="1296" w:type="dxa"/>
            <w:tcMar>
              <w:top w:w="57" w:type="dxa"/>
              <w:bottom w:w="57" w:type="dxa"/>
            </w:tcMar>
          </w:tcPr>
          <w:p w14:paraId="262715C6" w14:textId="77777777" w:rsidR="004936A6" w:rsidRDefault="004936A6" w:rsidP="00D2449B">
            <w:pPr>
              <w:jc w:val="center"/>
              <w:rPr>
                <w:rFonts w:ascii="Calibri" w:hAnsi="Calibri"/>
                <w:b/>
                <w:szCs w:val="22"/>
              </w:rPr>
            </w:pPr>
            <w:r w:rsidRPr="008C75E4">
              <w:rPr>
                <w:rFonts w:ascii="Calibri" w:hAnsi="Calibri"/>
                <w:b/>
                <w:szCs w:val="22"/>
              </w:rPr>
              <w:t>Signed:</w:t>
            </w:r>
          </w:p>
          <w:p w14:paraId="447B1A55" w14:textId="77777777" w:rsidR="00454754" w:rsidRPr="008C75E4" w:rsidRDefault="00454754" w:rsidP="00D2449B">
            <w:pPr>
              <w:jc w:val="center"/>
              <w:rPr>
                <w:rFonts w:ascii="Calibri" w:hAnsi="Calibri"/>
                <w:b/>
                <w:szCs w:val="22"/>
              </w:rPr>
            </w:pPr>
          </w:p>
        </w:tc>
        <w:tc>
          <w:tcPr>
            <w:tcW w:w="900" w:type="dxa"/>
          </w:tcPr>
          <w:p w14:paraId="41ADFAB5"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77C4B3" w14:textId="6582AB8E" w:rsidR="004936A6" w:rsidRPr="008C75E4" w:rsidRDefault="00D03494" w:rsidP="00D2449B">
            <w:pPr>
              <w:jc w:val="center"/>
              <w:rPr>
                <w:rFonts w:ascii="Calibri" w:hAnsi="Calibri"/>
                <w:b/>
                <w:szCs w:val="22"/>
              </w:rPr>
            </w:pPr>
            <w:r>
              <w:rPr>
                <w:rFonts w:ascii="Calibri" w:hAnsi="Calibri"/>
                <w:b/>
                <w:szCs w:val="22"/>
              </w:rPr>
              <w:t>KH</w:t>
            </w:r>
          </w:p>
        </w:tc>
        <w:tc>
          <w:tcPr>
            <w:tcW w:w="1030" w:type="dxa"/>
          </w:tcPr>
          <w:p w14:paraId="6FC1E3C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7C4C9146" w14:textId="167DFACC" w:rsidR="004936A6" w:rsidRPr="008C75E4" w:rsidRDefault="004B6157" w:rsidP="00D2449B">
            <w:pPr>
              <w:jc w:val="center"/>
              <w:rPr>
                <w:rFonts w:ascii="Calibri" w:hAnsi="Calibri"/>
                <w:b/>
                <w:szCs w:val="22"/>
              </w:rPr>
            </w:pPr>
            <w:r>
              <w:rPr>
                <w:rFonts w:ascii="Calibri" w:hAnsi="Calibri"/>
                <w:b/>
                <w:szCs w:val="22"/>
              </w:rPr>
              <w:t>01.04</w:t>
            </w:r>
            <w:r w:rsidR="00697B2D">
              <w:rPr>
                <w:rFonts w:ascii="Calibri" w:hAnsi="Calibri"/>
                <w:b/>
                <w:szCs w:val="22"/>
              </w:rPr>
              <w:t>.22</w:t>
            </w:r>
          </w:p>
        </w:tc>
        <w:tc>
          <w:tcPr>
            <w:tcW w:w="1098" w:type="dxa"/>
            <w:gridSpan w:val="2"/>
          </w:tcPr>
          <w:p w14:paraId="206E22FE"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C4127CA" w14:textId="77777777" w:rsidR="004936A6" w:rsidRPr="008C75E4" w:rsidRDefault="004936A6" w:rsidP="00D2449B">
            <w:pPr>
              <w:jc w:val="center"/>
              <w:rPr>
                <w:rFonts w:ascii="Calibri" w:hAnsi="Calibri"/>
                <w:b/>
                <w:szCs w:val="22"/>
              </w:rPr>
            </w:pPr>
          </w:p>
        </w:tc>
        <w:tc>
          <w:tcPr>
            <w:tcW w:w="1030" w:type="dxa"/>
          </w:tcPr>
          <w:p w14:paraId="2AA04F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630715F9" w14:textId="77777777" w:rsidR="004936A6" w:rsidRPr="008C75E4" w:rsidRDefault="004936A6" w:rsidP="00D2449B">
            <w:pPr>
              <w:jc w:val="center"/>
              <w:rPr>
                <w:rFonts w:ascii="Calibri" w:hAnsi="Calibri"/>
                <w:b/>
                <w:szCs w:val="22"/>
              </w:rPr>
            </w:pPr>
          </w:p>
        </w:tc>
      </w:tr>
      <w:tr w:rsidR="00E06DFC" w:rsidRPr="008C75E4" w14:paraId="5FE0E321"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14A693E5"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5848537" w14:textId="10D3377C" w:rsidR="00E06DFC" w:rsidRPr="008C75E4" w:rsidRDefault="004B6157" w:rsidP="00D2449B">
            <w:pPr>
              <w:jc w:val="center"/>
              <w:rPr>
                <w:rFonts w:ascii="Calibri" w:hAnsi="Calibri"/>
                <w:b/>
                <w:szCs w:val="22"/>
              </w:rPr>
            </w:pPr>
            <w:r>
              <w:rPr>
                <w:rFonts w:ascii="Calibri" w:hAnsi="Calibri"/>
                <w:b/>
                <w:szCs w:val="22"/>
              </w:rPr>
              <w:t>N</w:t>
            </w:r>
            <w:r w:rsidR="00254A6D">
              <w:rPr>
                <w:rFonts w:ascii="Calibri" w:hAnsi="Calibri"/>
                <w:b/>
                <w:szCs w:val="22"/>
              </w:rPr>
              <w:t>/A</w:t>
            </w:r>
          </w:p>
        </w:tc>
        <w:tc>
          <w:tcPr>
            <w:tcW w:w="1080" w:type="dxa"/>
            <w:gridSpan w:val="4"/>
            <w:tcBorders>
              <w:bottom w:val="single" w:sz="4" w:space="0" w:color="BFBFBF" w:themeColor="background1" w:themeShade="BF"/>
            </w:tcBorders>
          </w:tcPr>
          <w:p w14:paraId="57F784B1"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4DAA61DA" w14:textId="25C2B799" w:rsidR="00E06DFC" w:rsidRPr="008C75E4" w:rsidRDefault="004B6157" w:rsidP="00D2449B">
            <w:pPr>
              <w:jc w:val="center"/>
              <w:rPr>
                <w:rFonts w:ascii="Calibri" w:hAnsi="Calibri"/>
                <w:b/>
                <w:szCs w:val="22"/>
              </w:rPr>
            </w:pPr>
            <w:r>
              <w:rPr>
                <w:rFonts w:ascii="Calibri" w:hAnsi="Calibri"/>
                <w:b/>
                <w:szCs w:val="22"/>
              </w:rPr>
              <w:t>N</w:t>
            </w:r>
            <w:r w:rsidR="00254A6D">
              <w:rPr>
                <w:rFonts w:ascii="Calibri" w:hAnsi="Calibri"/>
                <w:b/>
                <w:szCs w:val="22"/>
              </w:rPr>
              <w:t>/A</w:t>
            </w:r>
          </w:p>
        </w:tc>
        <w:tc>
          <w:tcPr>
            <w:tcW w:w="5249" w:type="dxa"/>
            <w:gridSpan w:val="7"/>
            <w:tcBorders>
              <w:bottom w:val="single" w:sz="4" w:space="0" w:color="BFBFBF" w:themeColor="background1" w:themeShade="BF"/>
            </w:tcBorders>
          </w:tcPr>
          <w:p w14:paraId="1C78C316" w14:textId="77777777" w:rsidR="00E06DFC" w:rsidRPr="008C75E4" w:rsidRDefault="00E06DFC" w:rsidP="00D2449B">
            <w:pPr>
              <w:jc w:val="center"/>
              <w:rPr>
                <w:rFonts w:ascii="Calibri" w:hAnsi="Calibri"/>
                <w:b/>
                <w:szCs w:val="22"/>
              </w:rPr>
            </w:pPr>
          </w:p>
        </w:tc>
      </w:tr>
      <w:tr w:rsidR="008C75E4" w:rsidRPr="008C75E4" w14:paraId="43B7709D" w14:textId="77777777" w:rsidTr="00504440">
        <w:trPr>
          <w:jc w:val="center"/>
        </w:trPr>
        <w:tc>
          <w:tcPr>
            <w:tcW w:w="9555" w:type="dxa"/>
            <w:gridSpan w:val="14"/>
            <w:tcBorders>
              <w:left w:val="nil"/>
              <w:right w:val="nil"/>
            </w:tcBorders>
            <w:tcMar>
              <w:top w:w="57" w:type="dxa"/>
              <w:bottom w:w="57" w:type="dxa"/>
            </w:tcMar>
          </w:tcPr>
          <w:p w14:paraId="51765569" w14:textId="77777777" w:rsidR="004A5EA9" w:rsidRPr="008C75E4" w:rsidRDefault="004A5EA9" w:rsidP="004A5EA9">
            <w:pPr>
              <w:jc w:val="center"/>
              <w:rPr>
                <w:rFonts w:ascii="Calibri" w:hAnsi="Calibri"/>
                <w:b/>
                <w:szCs w:val="22"/>
              </w:rPr>
            </w:pPr>
          </w:p>
        </w:tc>
      </w:tr>
      <w:tr w:rsidR="008C75E4" w:rsidRPr="008C75E4" w14:paraId="04145412" w14:textId="77777777" w:rsidTr="00504440">
        <w:trPr>
          <w:jc w:val="center"/>
        </w:trPr>
        <w:tc>
          <w:tcPr>
            <w:tcW w:w="2394" w:type="dxa"/>
            <w:gridSpan w:val="3"/>
            <w:tcMar>
              <w:top w:w="57" w:type="dxa"/>
              <w:bottom w:w="57" w:type="dxa"/>
            </w:tcMar>
          </w:tcPr>
          <w:p w14:paraId="6F681E35"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085BDC08" w14:textId="18FC4650" w:rsidR="004A5EA9" w:rsidRPr="008C75E4" w:rsidRDefault="00697B2D" w:rsidP="008F6B58">
            <w:pPr>
              <w:rPr>
                <w:rFonts w:ascii="Calibri" w:hAnsi="Calibri"/>
                <w:szCs w:val="22"/>
              </w:rPr>
            </w:pPr>
            <w:r>
              <w:rPr>
                <w:rFonts w:ascii="Calibri" w:hAnsi="Calibri"/>
                <w:szCs w:val="22"/>
              </w:rPr>
              <w:t>3/202</w:t>
            </w:r>
            <w:r w:rsidR="00C428DF">
              <w:rPr>
                <w:rFonts w:ascii="Calibri" w:hAnsi="Calibri"/>
                <w:szCs w:val="22"/>
              </w:rPr>
              <w:t>2/0</w:t>
            </w:r>
            <w:r w:rsidR="004B6157">
              <w:rPr>
                <w:rFonts w:ascii="Calibri" w:hAnsi="Calibri"/>
                <w:szCs w:val="22"/>
              </w:rPr>
              <w:t>308</w:t>
            </w:r>
          </w:p>
        </w:tc>
        <w:tc>
          <w:tcPr>
            <w:tcW w:w="3700" w:type="dxa"/>
            <w:gridSpan w:val="5"/>
            <w:vMerge w:val="restart"/>
            <w:tcMar>
              <w:top w:w="57" w:type="dxa"/>
              <w:bottom w:w="57" w:type="dxa"/>
            </w:tcMar>
          </w:tcPr>
          <w:p w14:paraId="4714CD49"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AE58FC7" wp14:editId="43C997B7">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B94EC19" w14:textId="77777777" w:rsidTr="00504440">
        <w:trPr>
          <w:jc w:val="center"/>
        </w:trPr>
        <w:tc>
          <w:tcPr>
            <w:tcW w:w="2394" w:type="dxa"/>
            <w:gridSpan w:val="3"/>
            <w:tcMar>
              <w:top w:w="57" w:type="dxa"/>
              <w:bottom w:w="57" w:type="dxa"/>
            </w:tcMar>
          </w:tcPr>
          <w:p w14:paraId="1AE9F542"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1C7299BB" w14:textId="3CE27FC4" w:rsidR="004A5EA9" w:rsidRPr="008C75E4" w:rsidRDefault="00254A6D" w:rsidP="002C6277">
            <w:pPr>
              <w:rPr>
                <w:rFonts w:ascii="Calibri" w:hAnsi="Calibri"/>
                <w:szCs w:val="22"/>
              </w:rPr>
            </w:pPr>
            <w:r>
              <w:rPr>
                <w:rFonts w:ascii="Calibri" w:hAnsi="Calibri"/>
                <w:szCs w:val="22"/>
              </w:rPr>
              <w:t>N/A</w:t>
            </w:r>
          </w:p>
        </w:tc>
        <w:tc>
          <w:tcPr>
            <w:tcW w:w="3700" w:type="dxa"/>
            <w:gridSpan w:val="5"/>
            <w:vMerge/>
            <w:tcMar>
              <w:top w:w="57" w:type="dxa"/>
              <w:bottom w:w="57" w:type="dxa"/>
            </w:tcMar>
          </w:tcPr>
          <w:p w14:paraId="7380499C" w14:textId="77777777" w:rsidR="004A5EA9" w:rsidRPr="008C75E4" w:rsidRDefault="004A5EA9">
            <w:pPr>
              <w:rPr>
                <w:rFonts w:ascii="Calibri" w:hAnsi="Calibri"/>
                <w:szCs w:val="22"/>
              </w:rPr>
            </w:pPr>
          </w:p>
        </w:tc>
      </w:tr>
      <w:tr w:rsidR="008C75E4" w:rsidRPr="008C75E4" w14:paraId="661F8E9A" w14:textId="77777777" w:rsidTr="00504440">
        <w:trPr>
          <w:jc w:val="center"/>
        </w:trPr>
        <w:tc>
          <w:tcPr>
            <w:tcW w:w="2394" w:type="dxa"/>
            <w:gridSpan w:val="3"/>
            <w:tcMar>
              <w:top w:w="57" w:type="dxa"/>
              <w:bottom w:w="57" w:type="dxa"/>
            </w:tcMar>
          </w:tcPr>
          <w:p w14:paraId="3B322977"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0E6D7E6B" w14:textId="2840FDFD" w:rsidR="004A5EA9" w:rsidRPr="00454754" w:rsidRDefault="00D03494" w:rsidP="00811771">
            <w:pPr>
              <w:rPr>
                <w:rFonts w:ascii="Calibri" w:hAnsi="Calibri"/>
                <w:b/>
                <w:szCs w:val="22"/>
              </w:rPr>
            </w:pPr>
            <w:r>
              <w:rPr>
                <w:rFonts w:ascii="Calibri" w:hAnsi="Calibri"/>
                <w:b/>
                <w:szCs w:val="22"/>
              </w:rPr>
              <w:t>KH</w:t>
            </w:r>
          </w:p>
        </w:tc>
        <w:tc>
          <w:tcPr>
            <w:tcW w:w="3700" w:type="dxa"/>
            <w:gridSpan w:val="5"/>
            <w:vMerge/>
            <w:tcMar>
              <w:top w:w="57" w:type="dxa"/>
              <w:bottom w:w="57" w:type="dxa"/>
            </w:tcMar>
          </w:tcPr>
          <w:p w14:paraId="19978D97" w14:textId="77777777" w:rsidR="004A5EA9" w:rsidRPr="008C75E4" w:rsidRDefault="004A5EA9">
            <w:pPr>
              <w:rPr>
                <w:rFonts w:ascii="Calibri" w:hAnsi="Calibri"/>
                <w:szCs w:val="22"/>
              </w:rPr>
            </w:pPr>
          </w:p>
        </w:tc>
      </w:tr>
      <w:tr w:rsidR="00FD334A" w:rsidRPr="008C75E4" w14:paraId="6FC2315D"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63AEA55A" w14:textId="330EC03D" w:rsidR="00FD334A" w:rsidRPr="008C75E4" w:rsidRDefault="00FD334A" w:rsidP="004A5EA9">
            <w:pPr>
              <w:rPr>
                <w:rFonts w:ascii="Calibri" w:hAnsi="Calibri"/>
                <w:b/>
                <w:szCs w:val="22"/>
              </w:rPr>
            </w:pPr>
            <w:r w:rsidRPr="008C75E4">
              <w:rPr>
                <w:rFonts w:ascii="Calibri" w:hAnsi="Calibri"/>
                <w:b/>
                <w:szCs w:val="22"/>
              </w:rPr>
              <w:t xml:space="preserve">DELEGATED ITEM FILE REPORT: </w:t>
            </w:r>
            <w:r w:rsidR="002B2B1F">
              <w:rPr>
                <w:rFonts w:ascii="Calibri" w:hAnsi="Calibri"/>
                <w:b/>
                <w:szCs w:val="22"/>
              </w:rPr>
              <w:t>NMA</w:t>
            </w:r>
          </w:p>
        </w:tc>
        <w:tc>
          <w:tcPr>
            <w:tcW w:w="1007" w:type="dxa"/>
            <w:gridSpan w:val="2"/>
            <w:tcBorders>
              <w:bottom w:val="single" w:sz="4" w:space="0" w:color="BFBFBF" w:themeColor="background1" w:themeShade="BF"/>
            </w:tcBorders>
          </w:tcPr>
          <w:p w14:paraId="3E0A4DC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2C55B9B5" w14:textId="7306D8CD" w:rsidR="00FD334A" w:rsidRPr="008C75E4" w:rsidRDefault="002B2B1F" w:rsidP="00FD334A">
            <w:pPr>
              <w:rPr>
                <w:rFonts w:ascii="Calibri" w:hAnsi="Calibri"/>
                <w:b/>
                <w:szCs w:val="22"/>
              </w:rPr>
            </w:pPr>
            <w:r>
              <w:rPr>
                <w:rFonts w:ascii="Calibri" w:hAnsi="Calibri"/>
                <w:b/>
                <w:szCs w:val="22"/>
              </w:rPr>
              <w:t>REFUSE</w:t>
            </w:r>
          </w:p>
        </w:tc>
      </w:tr>
      <w:tr w:rsidR="008C75E4" w:rsidRPr="008C75E4" w14:paraId="1D46A840" w14:textId="77777777" w:rsidTr="00504440">
        <w:trPr>
          <w:trHeight w:hRule="exact" w:val="144"/>
          <w:jc w:val="center"/>
        </w:trPr>
        <w:tc>
          <w:tcPr>
            <w:tcW w:w="9555" w:type="dxa"/>
            <w:gridSpan w:val="14"/>
            <w:tcBorders>
              <w:left w:val="nil"/>
              <w:right w:val="nil"/>
            </w:tcBorders>
            <w:tcMar>
              <w:top w:w="57" w:type="dxa"/>
              <w:bottom w:w="57" w:type="dxa"/>
            </w:tcMar>
          </w:tcPr>
          <w:p w14:paraId="07ECAA1C" w14:textId="77777777" w:rsidR="004A5EA9" w:rsidRPr="00504440" w:rsidRDefault="004A5EA9" w:rsidP="007E0D23">
            <w:pPr>
              <w:tabs>
                <w:tab w:val="left" w:pos="4007"/>
              </w:tabs>
              <w:rPr>
                <w:rFonts w:ascii="Calibri" w:hAnsi="Calibri"/>
                <w:b/>
                <w:sz w:val="4"/>
                <w:szCs w:val="4"/>
              </w:rPr>
            </w:pPr>
          </w:p>
        </w:tc>
      </w:tr>
      <w:tr w:rsidR="008C75E4" w:rsidRPr="008C75E4" w14:paraId="2BBCB377" w14:textId="77777777" w:rsidTr="00504440">
        <w:trPr>
          <w:jc w:val="center"/>
        </w:trPr>
        <w:tc>
          <w:tcPr>
            <w:tcW w:w="3075" w:type="dxa"/>
            <w:gridSpan w:val="5"/>
            <w:tcMar>
              <w:top w:w="57" w:type="dxa"/>
              <w:bottom w:w="57" w:type="dxa"/>
            </w:tcMar>
          </w:tcPr>
          <w:p w14:paraId="3AB15BF1"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41210B56" w14:textId="1D70D91A" w:rsidR="004A5EA9" w:rsidRPr="008C75E4" w:rsidRDefault="004B6157">
            <w:pPr>
              <w:rPr>
                <w:rFonts w:ascii="Calibri" w:hAnsi="Calibri"/>
                <w:szCs w:val="22"/>
              </w:rPr>
            </w:pPr>
            <w:r>
              <w:rPr>
                <w:rFonts w:ascii="Calibri" w:hAnsi="Calibri"/>
                <w:szCs w:val="22"/>
              </w:rPr>
              <w:t xml:space="preserve">Non-Material Amendment of condition 4 (buildings to be demolished) of planning permission 3/2019/0356 to retain and re-orientate building number 8 and relocated building number 2 and temporarily site a static caravan for the duration of the build. </w:t>
            </w:r>
          </w:p>
        </w:tc>
      </w:tr>
      <w:tr w:rsidR="008C75E4" w:rsidRPr="008C75E4" w14:paraId="29D448B2"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013DB22D"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36E928F0" w14:textId="2FDFD3AA" w:rsidR="002A01CF" w:rsidRPr="008C75E4" w:rsidRDefault="004B6157" w:rsidP="00A42E82">
            <w:pPr>
              <w:rPr>
                <w:rFonts w:ascii="Calibri" w:hAnsi="Calibri"/>
                <w:szCs w:val="22"/>
              </w:rPr>
            </w:pPr>
            <w:proofErr w:type="spellStart"/>
            <w:r>
              <w:rPr>
                <w:rFonts w:ascii="Calibri" w:hAnsi="Calibri"/>
                <w:szCs w:val="22"/>
              </w:rPr>
              <w:t>Startifants</w:t>
            </w:r>
            <w:proofErr w:type="spellEnd"/>
            <w:r>
              <w:rPr>
                <w:rFonts w:ascii="Calibri" w:hAnsi="Calibri"/>
                <w:szCs w:val="22"/>
              </w:rPr>
              <w:t xml:space="preserve"> Farm Goose Lane</w:t>
            </w:r>
            <w:r w:rsidR="00C428DF">
              <w:rPr>
                <w:rFonts w:ascii="Calibri" w:hAnsi="Calibri"/>
                <w:szCs w:val="22"/>
              </w:rPr>
              <w:t xml:space="preserve"> Ch</w:t>
            </w:r>
            <w:r>
              <w:rPr>
                <w:rFonts w:ascii="Calibri" w:hAnsi="Calibri"/>
                <w:szCs w:val="22"/>
              </w:rPr>
              <w:t>ipping</w:t>
            </w:r>
            <w:r w:rsidR="00D03494">
              <w:rPr>
                <w:rFonts w:ascii="Calibri" w:hAnsi="Calibri"/>
                <w:szCs w:val="22"/>
              </w:rPr>
              <w:t xml:space="preserve"> </w:t>
            </w:r>
            <w:r>
              <w:rPr>
                <w:rFonts w:ascii="Calibri" w:hAnsi="Calibri"/>
                <w:szCs w:val="22"/>
              </w:rPr>
              <w:t>PR3 2QB</w:t>
            </w:r>
          </w:p>
        </w:tc>
      </w:tr>
      <w:tr w:rsidR="008C75E4" w:rsidRPr="008C75E4" w14:paraId="1C433E6C" w14:textId="77777777" w:rsidTr="00504440">
        <w:trPr>
          <w:trHeight w:hRule="exact" w:val="144"/>
          <w:jc w:val="center"/>
        </w:trPr>
        <w:tc>
          <w:tcPr>
            <w:tcW w:w="9555" w:type="dxa"/>
            <w:gridSpan w:val="14"/>
            <w:tcBorders>
              <w:left w:val="nil"/>
              <w:right w:val="nil"/>
            </w:tcBorders>
            <w:tcMar>
              <w:top w:w="57" w:type="dxa"/>
              <w:bottom w:w="57" w:type="dxa"/>
            </w:tcMar>
          </w:tcPr>
          <w:p w14:paraId="4FF59ADF" w14:textId="77777777" w:rsidR="00A95D89" w:rsidRPr="00504440" w:rsidRDefault="00A95D89" w:rsidP="007E0D23">
            <w:pPr>
              <w:tabs>
                <w:tab w:val="left" w:pos="2667"/>
              </w:tabs>
              <w:rPr>
                <w:rFonts w:ascii="Calibri" w:hAnsi="Calibri"/>
                <w:b/>
                <w:sz w:val="4"/>
                <w:szCs w:val="4"/>
              </w:rPr>
            </w:pPr>
          </w:p>
        </w:tc>
      </w:tr>
      <w:tr w:rsidR="008C75E4" w:rsidRPr="008C75E4" w14:paraId="21214257" w14:textId="77777777" w:rsidTr="00504440">
        <w:trPr>
          <w:jc w:val="center"/>
        </w:trPr>
        <w:tc>
          <w:tcPr>
            <w:tcW w:w="3075" w:type="dxa"/>
            <w:gridSpan w:val="5"/>
            <w:tcMar>
              <w:top w:w="57" w:type="dxa"/>
              <w:bottom w:w="57" w:type="dxa"/>
            </w:tcMar>
          </w:tcPr>
          <w:p w14:paraId="5ABE6DCE"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568756FE"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16623A61"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13FAC4F2" w14:textId="7F937886" w:rsidR="003A4376" w:rsidRPr="009825FF" w:rsidRDefault="00D80818" w:rsidP="009825FF">
            <w:pPr>
              <w:jc w:val="both"/>
              <w:rPr>
                <w:rFonts w:ascii="Calibri" w:hAnsi="Calibri"/>
                <w:szCs w:val="22"/>
              </w:rPr>
            </w:pPr>
            <w:r>
              <w:rPr>
                <w:rFonts w:ascii="Calibri" w:hAnsi="Calibri"/>
                <w:szCs w:val="22"/>
              </w:rPr>
              <w:t>No comments.</w:t>
            </w:r>
          </w:p>
        </w:tc>
      </w:tr>
      <w:tr w:rsidR="008C75E4" w:rsidRPr="008C75E4" w14:paraId="5D902C85" w14:textId="77777777" w:rsidTr="00504440">
        <w:trPr>
          <w:trHeight w:hRule="exact" w:val="144"/>
          <w:jc w:val="center"/>
        </w:trPr>
        <w:tc>
          <w:tcPr>
            <w:tcW w:w="9555" w:type="dxa"/>
            <w:gridSpan w:val="14"/>
            <w:tcBorders>
              <w:left w:val="nil"/>
              <w:right w:val="nil"/>
            </w:tcBorders>
            <w:tcMar>
              <w:top w:w="57" w:type="dxa"/>
              <w:bottom w:w="57" w:type="dxa"/>
            </w:tcMar>
          </w:tcPr>
          <w:p w14:paraId="51665322" w14:textId="77777777" w:rsidR="00C618DB" w:rsidRPr="00504440" w:rsidRDefault="00C618DB" w:rsidP="006126D1">
            <w:pPr>
              <w:jc w:val="both"/>
              <w:rPr>
                <w:rFonts w:ascii="Calibri" w:hAnsi="Calibri"/>
                <w:bCs/>
                <w:sz w:val="4"/>
                <w:szCs w:val="4"/>
              </w:rPr>
            </w:pPr>
          </w:p>
        </w:tc>
      </w:tr>
      <w:tr w:rsidR="008C75E4" w:rsidRPr="008C75E4" w14:paraId="1FF7D5F3" w14:textId="77777777" w:rsidTr="00504440">
        <w:trPr>
          <w:jc w:val="center"/>
        </w:trPr>
        <w:tc>
          <w:tcPr>
            <w:tcW w:w="3075" w:type="dxa"/>
            <w:gridSpan w:val="5"/>
            <w:tcMar>
              <w:top w:w="57" w:type="dxa"/>
              <w:bottom w:w="57" w:type="dxa"/>
            </w:tcMar>
          </w:tcPr>
          <w:p w14:paraId="7F08DD1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12173924"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14084617" w14:textId="77777777" w:rsidTr="00504440">
        <w:trPr>
          <w:jc w:val="center"/>
        </w:trPr>
        <w:tc>
          <w:tcPr>
            <w:tcW w:w="3075" w:type="dxa"/>
            <w:gridSpan w:val="5"/>
            <w:tcMar>
              <w:top w:w="57" w:type="dxa"/>
              <w:bottom w:w="57" w:type="dxa"/>
            </w:tcMar>
          </w:tcPr>
          <w:p w14:paraId="01D783C7" w14:textId="02317704" w:rsidR="002A01CF" w:rsidRPr="008C75E4" w:rsidRDefault="002A01CF" w:rsidP="006126D1">
            <w:pPr>
              <w:jc w:val="both"/>
              <w:rPr>
                <w:rFonts w:ascii="Calibri" w:hAnsi="Calibri"/>
                <w:b/>
                <w:szCs w:val="22"/>
              </w:rPr>
            </w:pPr>
          </w:p>
        </w:tc>
        <w:tc>
          <w:tcPr>
            <w:tcW w:w="6480" w:type="dxa"/>
            <w:gridSpan w:val="9"/>
          </w:tcPr>
          <w:p w14:paraId="4B79A80B" w14:textId="786D04B6" w:rsidR="009D487D" w:rsidRDefault="004B6157" w:rsidP="006126D1">
            <w:pPr>
              <w:jc w:val="both"/>
              <w:rPr>
                <w:rFonts w:ascii="Calibri" w:hAnsi="Calibri"/>
                <w:b/>
                <w:szCs w:val="22"/>
              </w:rPr>
            </w:pPr>
            <w:r>
              <w:rPr>
                <w:rFonts w:ascii="Calibri" w:hAnsi="Calibri"/>
                <w:bCs/>
                <w:szCs w:val="22"/>
              </w:rPr>
              <w:t>N</w:t>
            </w:r>
            <w:r w:rsidR="00254A6D">
              <w:rPr>
                <w:rFonts w:ascii="Calibri" w:hAnsi="Calibri"/>
                <w:bCs/>
                <w:szCs w:val="22"/>
              </w:rPr>
              <w:t>/A</w:t>
            </w:r>
          </w:p>
          <w:p w14:paraId="43E71B1F" w14:textId="5F333B60" w:rsidR="001918DB" w:rsidRPr="008C75E4" w:rsidRDefault="001918DB" w:rsidP="006126D1">
            <w:pPr>
              <w:jc w:val="both"/>
              <w:rPr>
                <w:rFonts w:ascii="Calibri" w:hAnsi="Calibri"/>
                <w:b/>
                <w:szCs w:val="22"/>
              </w:rPr>
            </w:pPr>
          </w:p>
        </w:tc>
      </w:tr>
      <w:tr w:rsidR="008C75E4" w:rsidRPr="008C75E4" w14:paraId="656D4748" w14:textId="77777777" w:rsidTr="00504440">
        <w:trPr>
          <w:jc w:val="center"/>
        </w:trPr>
        <w:tc>
          <w:tcPr>
            <w:tcW w:w="9555" w:type="dxa"/>
            <w:gridSpan w:val="14"/>
            <w:tcMar>
              <w:top w:w="57" w:type="dxa"/>
              <w:bottom w:w="57" w:type="dxa"/>
            </w:tcMar>
          </w:tcPr>
          <w:p w14:paraId="1C7591F6" w14:textId="7894DEBA" w:rsidR="00C0704D" w:rsidRPr="008C75E4" w:rsidRDefault="00C0704D" w:rsidP="00FC046F">
            <w:pPr>
              <w:jc w:val="both"/>
              <w:rPr>
                <w:rFonts w:ascii="Calibri" w:hAnsi="Calibri"/>
                <w:szCs w:val="22"/>
              </w:rPr>
            </w:pPr>
          </w:p>
        </w:tc>
      </w:tr>
      <w:tr w:rsidR="008C75E4" w:rsidRPr="008C75E4" w14:paraId="6237AA5E" w14:textId="77777777" w:rsidTr="00504440">
        <w:trPr>
          <w:jc w:val="center"/>
        </w:trPr>
        <w:tc>
          <w:tcPr>
            <w:tcW w:w="3075" w:type="dxa"/>
            <w:gridSpan w:val="5"/>
            <w:tcMar>
              <w:top w:w="57" w:type="dxa"/>
              <w:bottom w:w="57" w:type="dxa"/>
            </w:tcMar>
          </w:tcPr>
          <w:p w14:paraId="2C5488D9"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4212B1B1"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000DC430"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7D9841A2" w14:textId="4506B1AA" w:rsidR="005878FE" w:rsidRDefault="004B6157" w:rsidP="00435FC9">
            <w:pPr>
              <w:jc w:val="both"/>
              <w:rPr>
                <w:rFonts w:ascii="Calibri" w:hAnsi="Calibri"/>
                <w:szCs w:val="22"/>
              </w:rPr>
            </w:pPr>
            <w:r>
              <w:rPr>
                <w:rFonts w:ascii="Calibri" w:hAnsi="Calibri"/>
                <w:szCs w:val="22"/>
              </w:rPr>
              <w:t>N</w:t>
            </w:r>
            <w:r w:rsidR="00254A6D">
              <w:rPr>
                <w:rFonts w:ascii="Calibri" w:hAnsi="Calibri"/>
                <w:szCs w:val="22"/>
              </w:rPr>
              <w:t>/A</w:t>
            </w:r>
          </w:p>
          <w:p w14:paraId="0C8FB48A" w14:textId="33E64317" w:rsidR="001918DB" w:rsidRPr="00435FC9" w:rsidRDefault="001918DB" w:rsidP="00435FC9">
            <w:pPr>
              <w:jc w:val="both"/>
              <w:rPr>
                <w:rFonts w:ascii="Calibri" w:hAnsi="Calibri"/>
                <w:szCs w:val="22"/>
              </w:rPr>
            </w:pPr>
          </w:p>
        </w:tc>
      </w:tr>
      <w:tr w:rsidR="008C75E4" w:rsidRPr="008C75E4" w14:paraId="57B30470" w14:textId="77777777" w:rsidTr="00504440">
        <w:trPr>
          <w:trHeight w:hRule="exact" w:val="144"/>
          <w:jc w:val="center"/>
        </w:trPr>
        <w:tc>
          <w:tcPr>
            <w:tcW w:w="9555" w:type="dxa"/>
            <w:gridSpan w:val="14"/>
            <w:tcBorders>
              <w:left w:val="nil"/>
              <w:right w:val="nil"/>
            </w:tcBorders>
            <w:tcMar>
              <w:top w:w="57" w:type="dxa"/>
              <w:bottom w:w="57" w:type="dxa"/>
            </w:tcMar>
          </w:tcPr>
          <w:p w14:paraId="2B2C25CD" w14:textId="77777777" w:rsidR="00C0704D" w:rsidRPr="00504440" w:rsidRDefault="00C0704D" w:rsidP="006126D1">
            <w:pPr>
              <w:jc w:val="both"/>
              <w:rPr>
                <w:rFonts w:ascii="Calibri" w:hAnsi="Calibri"/>
                <w:sz w:val="4"/>
                <w:szCs w:val="4"/>
              </w:rPr>
            </w:pPr>
          </w:p>
        </w:tc>
      </w:tr>
      <w:tr w:rsidR="008C75E4" w:rsidRPr="008C75E4" w14:paraId="5BAF9382" w14:textId="77777777" w:rsidTr="00504440">
        <w:trPr>
          <w:jc w:val="center"/>
        </w:trPr>
        <w:tc>
          <w:tcPr>
            <w:tcW w:w="9555" w:type="dxa"/>
            <w:gridSpan w:val="14"/>
            <w:tcMar>
              <w:top w:w="57" w:type="dxa"/>
              <w:bottom w:w="57" w:type="dxa"/>
            </w:tcMar>
          </w:tcPr>
          <w:p w14:paraId="09BE116F"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93BCED3" w14:textId="77777777" w:rsidTr="00504440">
        <w:trPr>
          <w:trHeight w:val="864"/>
          <w:jc w:val="center"/>
        </w:trPr>
        <w:tc>
          <w:tcPr>
            <w:tcW w:w="9555" w:type="dxa"/>
            <w:gridSpan w:val="14"/>
            <w:tcMar>
              <w:top w:w="57" w:type="dxa"/>
              <w:bottom w:w="57" w:type="dxa"/>
            </w:tcMar>
          </w:tcPr>
          <w:p w14:paraId="58A67265" w14:textId="77777777" w:rsidR="00254A6D" w:rsidRDefault="00254A6D" w:rsidP="003D365F">
            <w:pPr>
              <w:jc w:val="both"/>
              <w:rPr>
                <w:rFonts w:ascii="Calibri" w:hAnsi="Calibri"/>
                <w:b/>
                <w:szCs w:val="22"/>
              </w:rPr>
            </w:pPr>
          </w:p>
          <w:p w14:paraId="55AA92B8" w14:textId="2CDA9582" w:rsidR="00C5674D" w:rsidRDefault="00C5674D" w:rsidP="003D365F">
            <w:pPr>
              <w:jc w:val="both"/>
              <w:rPr>
                <w:rFonts w:ascii="Calibri" w:hAnsi="Calibri"/>
                <w:b/>
                <w:szCs w:val="22"/>
              </w:rPr>
            </w:pPr>
            <w:r>
              <w:rPr>
                <w:rFonts w:ascii="Calibri" w:hAnsi="Calibri"/>
                <w:b/>
                <w:szCs w:val="22"/>
              </w:rPr>
              <w:t>National Planning Policy Guidance</w:t>
            </w:r>
          </w:p>
          <w:p w14:paraId="0D7CD674" w14:textId="239244D3" w:rsidR="008A6141" w:rsidRPr="008C75E4" w:rsidRDefault="008A6141" w:rsidP="00B67E79">
            <w:pPr>
              <w:jc w:val="both"/>
              <w:rPr>
                <w:rFonts w:ascii="Calibri" w:hAnsi="Calibri"/>
                <w:b/>
                <w:szCs w:val="22"/>
              </w:rPr>
            </w:pPr>
          </w:p>
        </w:tc>
      </w:tr>
      <w:tr w:rsidR="008C75E4" w:rsidRPr="008C75E4" w14:paraId="41D1C0B6"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567A2E59"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72E04959" w14:textId="77777777" w:rsidR="00B05610" w:rsidRDefault="00B05610" w:rsidP="00454754">
            <w:pPr>
              <w:pStyle w:val="PLANNING"/>
              <w:rPr>
                <w:rFonts w:ascii="Calibri" w:hAnsi="Calibri"/>
                <w:bCs/>
                <w:szCs w:val="22"/>
              </w:rPr>
            </w:pPr>
          </w:p>
          <w:p w14:paraId="2514C9E8" w14:textId="410ABEA3" w:rsidR="00943485" w:rsidRDefault="001271C9" w:rsidP="001271C9">
            <w:pPr>
              <w:pStyle w:val="PLANNING"/>
              <w:rPr>
                <w:rFonts w:ascii="Calibri" w:hAnsi="Calibri"/>
                <w:bCs/>
                <w:szCs w:val="22"/>
              </w:rPr>
            </w:pPr>
            <w:r>
              <w:rPr>
                <w:rFonts w:ascii="Calibri" w:hAnsi="Calibri"/>
                <w:bCs/>
                <w:szCs w:val="22"/>
              </w:rPr>
              <w:t>3/02019/0356 Demolition of existing farm house and erection of replacement dwelling.  Change of use of barn to one live/work unit including conversion of an existing building to garage.  Demolition of existing farm buildings. (Re-submission of 3/2018/1081) – Approved with conditions.</w:t>
            </w:r>
          </w:p>
          <w:p w14:paraId="544042DD" w14:textId="4051F559" w:rsidR="00C5674D" w:rsidRDefault="00C5674D" w:rsidP="001271C9">
            <w:pPr>
              <w:pStyle w:val="PLANNING"/>
              <w:rPr>
                <w:rFonts w:ascii="Calibri" w:hAnsi="Calibri"/>
                <w:bCs/>
                <w:szCs w:val="22"/>
              </w:rPr>
            </w:pPr>
          </w:p>
          <w:p w14:paraId="233E21BD" w14:textId="36979DBB" w:rsidR="00C5674D" w:rsidRDefault="00C5674D" w:rsidP="001271C9">
            <w:pPr>
              <w:pStyle w:val="PLANNING"/>
              <w:rPr>
                <w:rFonts w:ascii="Calibri" w:hAnsi="Calibri"/>
                <w:bCs/>
                <w:szCs w:val="22"/>
              </w:rPr>
            </w:pPr>
            <w:r>
              <w:rPr>
                <w:rFonts w:ascii="Calibri" w:hAnsi="Calibri"/>
                <w:bCs/>
                <w:szCs w:val="22"/>
              </w:rPr>
              <w:t>3/2018/1081 Demolish and re-build the main farmhouse. Change of use of barn to one</w:t>
            </w:r>
            <w:r w:rsidR="00765E57">
              <w:rPr>
                <w:rFonts w:ascii="Calibri" w:hAnsi="Calibri"/>
                <w:bCs/>
                <w:szCs w:val="22"/>
              </w:rPr>
              <w:t xml:space="preserve"> </w:t>
            </w:r>
            <w:r>
              <w:rPr>
                <w:rFonts w:ascii="Calibri" w:hAnsi="Calibri"/>
                <w:bCs/>
                <w:szCs w:val="22"/>
              </w:rPr>
              <w:t xml:space="preserve">live/work unit including conversion of existing building </w:t>
            </w:r>
            <w:r w:rsidR="00765E57">
              <w:rPr>
                <w:rFonts w:ascii="Calibri" w:hAnsi="Calibri"/>
                <w:bCs/>
                <w:szCs w:val="22"/>
              </w:rPr>
              <w:t>to garage unit and demolition of existing farm buildings – Refused.</w:t>
            </w:r>
          </w:p>
          <w:p w14:paraId="06A8051C" w14:textId="77777777" w:rsidR="00765E57" w:rsidRDefault="00765E57" w:rsidP="001271C9">
            <w:pPr>
              <w:pStyle w:val="PLANNING"/>
              <w:rPr>
                <w:rFonts w:ascii="Calibri" w:hAnsi="Calibri"/>
                <w:bCs/>
                <w:szCs w:val="22"/>
              </w:rPr>
            </w:pPr>
          </w:p>
          <w:p w14:paraId="76D2FCD7" w14:textId="25883012" w:rsidR="00765E57" w:rsidRDefault="00765E57" w:rsidP="00765E57">
            <w:pPr>
              <w:pStyle w:val="PLANNING"/>
              <w:rPr>
                <w:rFonts w:ascii="Calibri" w:hAnsi="Calibri"/>
                <w:bCs/>
                <w:szCs w:val="22"/>
              </w:rPr>
            </w:pPr>
            <w:r>
              <w:rPr>
                <w:rFonts w:ascii="Calibri" w:hAnsi="Calibri"/>
                <w:bCs/>
                <w:szCs w:val="22"/>
              </w:rPr>
              <w:t>3/2017/0742 Demolish existing farmhouse and re-build. Change of use of agricultural barn to two dwellings.  Change of use of mono-pitch farm building to a garage for the barn conversion. Demolish four farm buildings.  Dismantle and rebuild one timber-framed agricultural building in new location on the site. Reorientation of one steel-framed agricultural building – Withdrawn.</w:t>
            </w:r>
          </w:p>
          <w:p w14:paraId="74A8DD6E" w14:textId="0D43BC53" w:rsidR="00765E57" w:rsidRDefault="00765E57" w:rsidP="00765E57">
            <w:pPr>
              <w:pStyle w:val="PLANNING"/>
              <w:rPr>
                <w:rFonts w:ascii="Calibri" w:hAnsi="Calibri"/>
                <w:bCs/>
                <w:szCs w:val="22"/>
              </w:rPr>
            </w:pPr>
          </w:p>
          <w:p w14:paraId="7A9C7D43" w14:textId="5DC23C5F" w:rsidR="00765E57" w:rsidRDefault="00765E57" w:rsidP="00765E57">
            <w:pPr>
              <w:pStyle w:val="PLANNING"/>
              <w:rPr>
                <w:rFonts w:ascii="Calibri" w:hAnsi="Calibri"/>
                <w:bCs/>
                <w:szCs w:val="22"/>
              </w:rPr>
            </w:pPr>
            <w:r>
              <w:rPr>
                <w:rFonts w:ascii="Calibri" w:hAnsi="Calibri"/>
                <w:bCs/>
                <w:szCs w:val="22"/>
              </w:rPr>
              <w:t>3/2014/1007 Change of use of barn to dwelling – Refused.</w:t>
            </w:r>
          </w:p>
          <w:p w14:paraId="7F92EBDD" w14:textId="426F77F1" w:rsidR="00765E57" w:rsidRDefault="00765E57" w:rsidP="00765E57">
            <w:pPr>
              <w:pStyle w:val="PLANNING"/>
              <w:rPr>
                <w:rFonts w:ascii="Calibri" w:hAnsi="Calibri"/>
                <w:bCs/>
                <w:szCs w:val="22"/>
              </w:rPr>
            </w:pPr>
          </w:p>
          <w:p w14:paraId="49593FBA" w14:textId="293DD513" w:rsidR="00765E57" w:rsidRDefault="00765E57" w:rsidP="00765E57">
            <w:pPr>
              <w:pStyle w:val="PLANNING"/>
              <w:rPr>
                <w:rFonts w:ascii="Calibri" w:hAnsi="Calibri"/>
                <w:bCs/>
                <w:szCs w:val="22"/>
              </w:rPr>
            </w:pPr>
            <w:r>
              <w:rPr>
                <w:rFonts w:ascii="Calibri" w:hAnsi="Calibri"/>
                <w:bCs/>
                <w:szCs w:val="22"/>
              </w:rPr>
              <w:t>3/2004/0644 Part conversion of ban building to ice cream making workshop – Approved.</w:t>
            </w:r>
          </w:p>
          <w:p w14:paraId="2850E0EE" w14:textId="2FBA9C8E" w:rsidR="001271C9" w:rsidRPr="001946E0" w:rsidRDefault="001271C9" w:rsidP="001271C9">
            <w:pPr>
              <w:pStyle w:val="PLANNING"/>
              <w:rPr>
                <w:rFonts w:ascii="Calibri" w:hAnsi="Calibri"/>
                <w:bCs/>
                <w:szCs w:val="22"/>
              </w:rPr>
            </w:pPr>
          </w:p>
        </w:tc>
      </w:tr>
      <w:tr w:rsidR="008C75E4" w:rsidRPr="008C75E4" w14:paraId="32FA2C44" w14:textId="77777777" w:rsidTr="00504440">
        <w:trPr>
          <w:trHeight w:hRule="exact" w:val="144"/>
          <w:jc w:val="center"/>
        </w:trPr>
        <w:tc>
          <w:tcPr>
            <w:tcW w:w="9555" w:type="dxa"/>
            <w:gridSpan w:val="14"/>
            <w:tcBorders>
              <w:left w:val="nil"/>
              <w:right w:val="nil"/>
            </w:tcBorders>
            <w:tcMar>
              <w:top w:w="57" w:type="dxa"/>
              <w:bottom w:w="57" w:type="dxa"/>
            </w:tcMar>
          </w:tcPr>
          <w:p w14:paraId="26DACD13" w14:textId="77777777" w:rsidR="003F16AA" w:rsidRPr="00504440" w:rsidRDefault="003F16AA" w:rsidP="00504440">
            <w:pPr>
              <w:rPr>
                <w:sz w:val="4"/>
                <w:szCs w:val="4"/>
              </w:rPr>
            </w:pPr>
          </w:p>
        </w:tc>
      </w:tr>
      <w:tr w:rsidR="008C75E4" w:rsidRPr="008C75E4" w14:paraId="6B3B1049" w14:textId="77777777" w:rsidTr="00504440">
        <w:trPr>
          <w:jc w:val="center"/>
        </w:trPr>
        <w:tc>
          <w:tcPr>
            <w:tcW w:w="9555" w:type="dxa"/>
            <w:gridSpan w:val="14"/>
            <w:tcMar>
              <w:top w:w="57" w:type="dxa"/>
              <w:bottom w:w="57" w:type="dxa"/>
            </w:tcMar>
          </w:tcPr>
          <w:p w14:paraId="428108C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B515A79" w14:textId="77777777" w:rsidTr="00504440">
        <w:trPr>
          <w:trHeight w:val="1152"/>
          <w:jc w:val="center"/>
        </w:trPr>
        <w:tc>
          <w:tcPr>
            <w:tcW w:w="9555" w:type="dxa"/>
            <w:gridSpan w:val="14"/>
            <w:tcMar>
              <w:top w:w="57" w:type="dxa"/>
              <w:bottom w:w="57" w:type="dxa"/>
            </w:tcMar>
          </w:tcPr>
          <w:p w14:paraId="1C3D78F3"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5B6CC752" w14:textId="77777777" w:rsidR="001B7EC7" w:rsidRDefault="001B7EC7" w:rsidP="00454754">
            <w:pPr>
              <w:pStyle w:val="Header"/>
              <w:tabs>
                <w:tab w:val="clear" w:pos="4153"/>
                <w:tab w:val="clear" w:pos="8306"/>
              </w:tabs>
              <w:contextualSpacing/>
              <w:jc w:val="both"/>
              <w:rPr>
                <w:rFonts w:ascii="Calibri" w:hAnsi="Calibri"/>
                <w:b/>
                <w:szCs w:val="22"/>
              </w:rPr>
            </w:pPr>
          </w:p>
          <w:p w14:paraId="198F1E73" w14:textId="4B514F19" w:rsidR="001B7EC7" w:rsidRDefault="001B7EC7" w:rsidP="00454754">
            <w:pPr>
              <w:pStyle w:val="Header"/>
              <w:tabs>
                <w:tab w:val="clear" w:pos="4153"/>
                <w:tab w:val="clear" w:pos="8306"/>
              </w:tabs>
              <w:contextualSpacing/>
              <w:jc w:val="both"/>
              <w:rPr>
                <w:rFonts w:ascii="Calibri" w:hAnsi="Calibri"/>
                <w:bCs/>
                <w:szCs w:val="22"/>
              </w:rPr>
            </w:pPr>
            <w:r w:rsidRPr="00B05610">
              <w:rPr>
                <w:rFonts w:ascii="Calibri" w:hAnsi="Calibri"/>
                <w:bCs/>
                <w:szCs w:val="22"/>
              </w:rPr>
              <w:t>The site is located with</w:t>
            </w:r>
            <w:r w:rsidR="00CC730D">
              <w:rPr>
                <w:rFonts w:ascii="Calibri" w:hAnsi="Calibri"/>
                <w:bCs/>
                <w:szCs w:val="22"/>
              </w:rPr>
              <w:t>in</w:t>
            </w:r>
            <w:r w:rsidRPr="00B05610">
              <w:rPr>
                <w:rFonts w:ascii="Calibri" w:hAnsi="Calibri"/>
                <w:bCs/>
                <w:szCs w:val="22"/>
              </w:rPr>
              <w:t xml:space="preserve"> an agricultural holding with</w:t>
            </w:r>
            <w:r w:rsidR="00CC730D">
              <w:rPr>
                <w:rFonts w:ascii="Calibri" w:hAnsi="Calibri"/>
                <w:bCs/>
                <w:szCs w:val="22"/>
              </w:rPr>
              <w:t>in</w:t>
            </w:r>
            <w:r w:rsidRPr="00B05610">
              <w:rPr>
                <w:rFonts w:ascii="Calibri" w:hAnsi="Calibri"/>
                <w:bCs/>
                <w:szCs w:val="22"/>
              </w:rPr>
              <w:t xml:space="preserve"> </w:t>
            </w:r>
            <w:r w:rsidR="00CC730D">
              <w:rPr>
                <w:rFonts w:ascii="Calibri" w:hAnsi="Calibri"/>
                <w:bCs/>
                <w:szCs w:val="22"/>
              </w:rPr>
              <w:t>an Area of Outstanding Natural Beauty</w:t>
            </w:r>
            <w:r w:rsidRPr="00B05610">
              <w:rPr>
                <w:rFonts w:ascii="Calibri" w:hAnsi="Calibri"/>
                <w:bCs/>
                <w:szCs w:val="22"/>
              </w:rPr>
              <w:t xml:space="preserve">.  The immediate site consists of other associated </w:t>
            </w:r>
            <w:r w:rsidR="00B05610" w:rsidRPr="00B05610">
              <w:rPr>
                <w:rFonts w:ascii="Calibri" w:hAnsi="Calibri"/>
                <w:bCs/>
                <w:szCs w:val="22"/>
              </w:rPr>
              <w:t>agricultural</w:t>
            </w:r>
            <w:r w:rsidRPr="00B05610">
              <w:rPr>
                <w:rFonts w:ascii="Calibri" w:hAnsi="Calibri"/>
                <w:bCs/>
                <w:szCs w:val="22"/>
              </w:rPr>
              <w:t xml:space="preserve"> buildings and farmhouse and is accessed off </w:t>
            </w:r>
            <w:r w:rsidR="00CC730D">
              <w:rPr>
                <w:rFonts w:ascii="Calibri" w:hAnsi="Calibri"/>
                <w:bCs/>
                <w:szCs w:val="22"/>
              </w:rPr>
              <w:t>Longridge Road.</w:t>
            </w:r>
          </w:p>
          <w:p w14:paraId="53ECB7BB" w14:textId="216ACEE0" w:rsidR="00B05610" w:rsidRPr="00B05610" w:rsidRDefault="00B05610" w:rsidP="00454754">
            <w:pPr>
              <w:pStyle w:val="Header"/>
              <w:tabs>
                <w:tab w:val="clear" w:pos="4153"/>
                <w:tab w:val="clear" w:pos="8306"/>
              </w:tabs>
              <w:contextualSpacing/>
              <w:jc w:val="both"/>
              <w:rPr>
                <w:rFonts w:ascii="Calibri" w:hAnsi="Calibri"/>
                <w:bCs/>
                <w:szCs w:val="22"/>
              </w:rPr>
            </w:pPr>
          </w:p>
        </w:tc>
      </w:tr>
      <w:tr w:rsidR="008C75E4" w:rsidRPr="008C75E4" w14:paraId="19AF70A9" w14:textId="77777777" w:rsidTr="00504440">
        <w:trPr>
          <w:trHeight w:val="1152"/>
          <w:jc w:val="center"/>
        </w:trPr>
        <w:tc>
          <w:tcPr>
            <w:tcW w:w="9555" w:type="dxa"/>
            <w:gridSpan w:val="14"/>
            <w:tcMar>
              <w:top w:w="57" w:type="dxa"/>
              <w:bottom w:w="57" w:type="dxa"/>
            </w:tcMar>
          </w:tcPr>
          <w:p w14:paraId="3B08B01F"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31791344" w14:textId="77777777" w:rsidR="00B05610" w:rsidRDefault="00B05610" w:rsidP="00454754">
            <w:pPr>
              <w:pStyle w:val="Header"/>
              <w:tabs>
                <w:tab w:val="clear" w:pos="4153"/>
                <w:tab w:val="clear" w:pos="8306"/>
              </w:tabs>
              <w:jc w:val="both"/>
              <w:rPr>
                <w:rFonts w:ascii="Calibri" w:hAnsi="Calibri"/>
                <w:szCs w:val="22"/>
              </w:rPr>
            </w:pPr>
          </w:p>
          <w:p w14:paraId="3B87D7C3" w14:textId="46BC9DA9" w:rsidR="00B05610" w:rsidRDefault="00D80818" w:rsidP="00CC730D">
            <w:pPr>
              <w:pStyle w:val="Header"/>
              <w:tabs>
                <w:tab w:val="clear" w:pos="4153"/>
                <w:tab w:val="clear" w:pos="8306"/>
              </w:tabs>
              <w:jc w:val="both"/>
              <w:rPr>
                <w:rFonts w:ascii="Calibri" w:hAnsi="Calibri"/>
                <w:szCs w:val="22"/>
              </w:rPr>
            </w:pPr>
            <w:r>
              <w:rPr>
                <w:rFonts w:ascii="Calibri" w:hAnsi="Calibri"/>
                <w:szCs w:val="22"/>
              </w:rPr>
              <w:t>Non-Material Amendment Amend of condition 4 (buildings to be demolished) of planning permission 3/2019/0356 to retain and re-orientate building number 8 and relocated building number 2 and temporarily site a static caravan for the duration of the build.</w:t>
            </w:r>
          </w:p>
          <w:p w14:paraId="575958C5" w14:textId="70425370" w:rsidR="00D80818" w:rsidRPr="00F012FA" w:rsidRDefault="00D80818" w:rsidP="00CC730D">
            <w:pPr>
              <w:pStyle w:val="Header"/>
              <w:tabs>
                <w:tab w:val="clear" w:pos="4153"/>
                <w:tab w:val="clear" w:pos="8306"/>
              </w:tabs>
              <w:jc w:val="both"/>
              <w:rPr>
                <w:rFonts w:ascii="Calibri" w:hAnsi="Calibri"/>
                <w:szCs w:val="22"/>
              </w:rPr>
            </w:pPr>
          </w:p>
        </w:tc>
      </w:tr>
      <w:tr w:rsidR="00C214A6" w:rsidRPr="008C75E4" w14:paraId="1510C51E" w14:textId="77777777" w:rsidTr="00504440">
        <w:trPr>
          <w:trHeight w:val="864"/>
          <w:jc w:val="center"/>
        </w:trPr>
        <w:tc>
          <w:tcPr>
            <w:tcW w:w="9555" w:type="dxa"/>
            <w:gridSpan w:val="14"/>
            <w:tcMar>
              <w:top w:w="57" w:type="dxa"/>
              <w:bottom w:w="57" w:type="dxa"/>
            </w:tcMar>
          </w:tcPr>
          <w:p w14:paraId="7A81B6DE"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24C932E2" w14:textId="77777777" w:rsidR="00D102D9" w:rsidRDefault="00D102D9" w:rsidP="00454754">
            <w:pPr>
              <w:pStyle w:val="Header"/>
              <w:tabs>
                <w:tab w:val="clear" w:pos="4153"/>
                <w:tab w:val="clear" w:pos="8306"/>
              </w:tabs>
              <w:jc w:val="both"/>
              <w:rPr>
                <w:rFonts w:ascii="Calibri" w:hAnsi="Calibri"/>
                <w:szCs w:val="22"/>
              </w:rPr>
            </w:pPr>
          </w:p>
          <w:p w14:paraId="5F376EB5" w14:textId="4DDFD694" w:rsidR="00943485" w:rsidRDefault="00943485" w:rsidP="00CC730D">
            <w:pPr>
              <w:pStyle w:val="Header"/>
              <w:tabs>
                <w:tab w:val="clear" w:pos="4153"/>
                <w:tab w:val="clear" w:pos="8306"/>
              </w:tabs>
              <w:jc w:val="both"/>
              <w:rPr>
                <w:rFonts w:ascii="Calibri" w:hAnsi="Calibri"/>
                <w:szCs w:val="22"/>
              </w:rPr>
            </w:pPr>
            <w:r>
              <w:rPr>
                <w:rFonts w:ascii="Calibri" w:hAnsi="Calibri"/>
                <w:szCs w:val="22"/>
              </w:rPr>
              <w:t>T</w:t>
            </w:r>
            <w:r w:rsidR="00B05610">
              <w:rPr>
                <w:rFonts w:ascii="Calibri" w:hAnsi="Calibri"/>
                <w:szCs w:val="22"/>
              </w:rPr>
              <w:t xml:space="preserve">he site is in </w:t>
            </w:r>
            <w:r>
              <w:rPr>
                <w:rFonts w:ascii="Calibri" w:hAnsi="Calibri"/>
                <w:szCs w:val="22"/>
              </w:rPr>
              <w:t xml:space="preserve">within </w:t>
            </w:r>
            <w:r w:rsidR="00CC730D">
              <w:rPr>
                <w:rFonts w:ascii="Calibri" w:hAnsi="Calibri"/>
                <w:szCs w:val="22"/>
              </w:rPr>
              <w:t>an Area of Outstanding Natural Beauty.</w:t>
            </w:r>
            <w:r w:rsidR="00D80818">
              <w:rPr>
                <w:rFonts w:ascii="Calibri" w:hAnsi="Calibri"/>
                <w:szCs w:val="22"/>
              </w:rPr>
              <w:t xml:space="preserve"> Permission has been granted under 3/2019/0356 to demolish and rebuild the farmhouse; convert the barn to one live/work unit and convert a building to a garage to serve approved live/work unit as well as demolish eight other building within the site.</w:t>
            </w:r>
          </w:p>
          <w:p w14:paraId="2DEF0905" w14:textId="1F37CB14" w:rsidR="00D80818" w:rsidRDefault="00D80818" w:rsidP="00CC730D">
            <w:pPr>
              <w:pStyle w:val="Header"/>
              <w:tabs>
                <w:tab w:val="clear" w:pos="4153"/>
                <w:tab w:val="clear" w:pos="8306"/>
              </w:tabs>
              <w:jc w:val="both"/>
              <w:rPr>
                <w:rFonts w:ascii="Calibri" w:hAnsi="Calibri"/>
                <w:szCs w:val="22"/>
              </w:rPr>
            </w:pPr>
          </w:p>
          <w:p w14:paraId="3A76738A" w14:textId="11DADDD7" w:rsidR="00D80818" w:rsidRDefault="00D80818" w:rsidP="00CC730D">
            <w:pPr>
              <w:pStyle w:val="Header"/>
              <w:tabs>
                <w:tab w:val="clear" w:pos="4153"/>
                <w:tab w:val="clear" w:pos="8306"/>
              </w:tabs>
              <w:jc w:val="both"/>
              <w:rPr>
                <w:rFonts w:ascii="Calibri" w:hAnsi="Calibri"/>
                <w:szCs w:val="22"/>
              </w:rPr>
            </w:pPr>
            <w:r>
              <w:rPr>
                <w:rFonts w:ascii="Calibri" w:hAnsi="Calibri"/>
                <w:szCs w:val="22"/>
              </w:rPr>
              <w:t>This application seeks to amend condition 4 of the approval to retain and re-orientate building 8 and relocate building 2 as well as site a static caravan on the site for the duration of the build.</w:t>
            </w:r>
          </w:p>
          <w:p w14:paraId="310953C7" w14:textId="77777777" w:rsidR="00D80818" w:rsidRDefault="00D80818" w:rsidP="00CC730D">
            <w:pPr>
              <w:pStyle w:val="Header"/>
              <w:tabs>
                <w:tab w:val="clear" w:pos="4153"/>
                <w:tab w:val="clear" w:pos="8306"/>
              </w:tabs>
              <w:jc w:val="both"/>
              <w:rPr>
                <w:rFonts w:ascii="Calibri" w:hAnsi="Calibri"/>
                <w:szCs w:val="22"/>
              </w:rPr>
            </w:pPr>
          </w:p>
          <w:p w14:paraId="5D515AAF" w14:textId="462A48CB" w:rsidR="00CC730D" w:rsidRPr="006D7624" w:rsidRDefault="00CC730D" w:rsidP="00CC730D">
            <w:pPr>
              <w:pStyle w:val="Header"/>
              <w:tabs>
                <w:tab w:val="clear" w:pos="4153"/>
                <w:tab w:val="clear" w:pos="8306"/>
              </w:tabs>
              <w:jc w:val="both"/>
              <w:rPr>
                <w:rFonts w:ascii="Calibri" w:hAnsi="Calibri"/>
                <w:szCs w:val="22"/>
              </w:rPr>
            </w:pPr>
          </w:p>
        </w:tc>
      </w:tr>
      <w:tr w:rsidR="008C75E4" w:rsidRPr="008C75E4" w14:paraId="7AE8A5DB" w14:textId="77777777" w:rsidTr="00504440">
        <w:trPr>
          <w:trHeight w:val="864"/>
          <w:jc w:val="center"/>
        </w:trPr>
        <w:tc>
          <w:tcPr>
            <w:tcW w:w="9555" w:type="dxa"/>
            <w:gridSpan w:val="14"/>
            <w:tcMar>
              <w:top w:w="57" w:type="dxa"/>
              <w:bottom w:w="57" w:type="dxa"/>
            </w:tcMar>
          </w:tcPr>
          <w:p w14:paraId="3F66C5B3" w14:textId="74832935" w:rsidR="00ED00B7" w:rsidRDefault="002B2B1F" w:rsidP="006126D1">
            <w:pPr>
              <w:contextualSpacing/>
              <w:jc w:val="both"/>
              <w:rPr>
                <w:rFonts w:ascii="Calibri" w:hAnsi="Calibri"/>
                <w:b/>
                <w:szCs w:val="22"/>
              </w:rPr>
            </w:pPr>
            <w:r>
              <w:rPr>
                <w:rFonts w:ascii="Calibri" w:hAnsi="Calibri"/>
                <w:b/>
                <w:szCs w:val="22"/>
              </w:rPr>
              <w:t>Nature of Non-Material Amendment:</w:t>
            </w:r>
          </w:p>
          <w:p w14:paraId="6AEAEF54" w14:textId="66D0DCF9" w:rsidR="00B05610" w:rsidRDefault="00B05610" w:rsidP="00454754">
            <w:pPr>
              <w:contextualSpacing/>
              <w:jc w:val="both"/>
              <w:rPr>
                <w:rFonts w:ascii="Calibri" w:hAnsi="Calibri"/>
                <w:szCs w:val="22"/>
              </w:rPr>
            </w:pPr>
          </w:p>
          <w:p w14:paraId="550E59FB" w14:textId="48914670" w:rsidR="009512C7" w:rsidRDefault="009512C7" w:rsidP="009512C7">
            <w:pPr>
              <w:jc w:val="both"/>
              <w:rPr>
                <w:rFonts w:asciiTheme="minorHAnsi" w:hAnsiTheme="minorHAnsi" w:cstheme="minorHAnsi"/>
                <w:szCs w:val="22"/>
              </w:rPr>
            </w:pPr>
            <w:r>
              <w:rPr>
                <w:rFonts w:asciiTheme="minorHAnsi" w:hAnsiTheme="minorHAnsi" w:cstheme="minorHAnsi"/>
                <w:bCs/>
                <w:color w:val="000000" w:themeColor="text1"/>
                <w:szCs w:val="22"/>
              </w:rPr>
              <w:t xml:space="preserve">Consent is sought for a non-material amendment to application </w:t>
            </w:r>
            <w:r>
              <w:rPr>
                <w:rFonts w:asciiTheme="minorHAnsi" w:hAnsiTheme="minorHAnsi" w:cstheme="minorHAnsi"/>
                <w:szCs w:val="22"/>
              </w:rPr>
              <w:t>3/2019/0356</w:t>
            </w:r>
            <w:r>
              <w:rPr>
                <w:rFonts w:asciiTheme="minorHAnsi" w:hAnsiTheme="minorHAnsi" w:cstheme="minorHAnsi"/>
                <w:b/>
                <w:szCs w:val="22"/>
              </w:rPr>
              <w:t xml:space="preserve"> </w:t>
            </w:r>
            <w:r>
              <w:rPr>
                <w:rFonts w:asciiTheme="minorHAnsi" w:hAnsiTheme="minorHAnsi" w:cstheme="minorHAnsi"/>
                <w:szCs w:val="22"/>
              </w:rPr>
              <w:t>which granted permission for the existing farmhouse to be demolished together with the conversion to a live/work unit and associated garage and the remainder of the buildings to be removed.</w:t>
            </w:r>
          </w:p>
          <w:p w14:paraId="229ECA87" w14:textId="77777777" w:rsidR="009512C7" w:rsidRDefault="009512C7" w:rsidP="009512C7">
            <w:pPr>
              <w:jc w:val="both"/>
              <w:rPr>
                <w:rFonts w:asciiTheme="minorHAnsi" w:hAnsiTheme="minorHAnsi" w:cstheme="minorHAnsi"/>
                <w:szCs w:val="22"/>
              </w:rPr>
            </w:pPr>
          </w:p>
          <w:p w14:paraId="40CC5670" w14:textId="4AEA3317" w:rsidR="009512C7" w:rsidRDefault="009512C7" w:rsidP="009512C7">
            <w:pPr>
              <w:jc w:val="both"/>
              <w:rPr>
                <w:rFonts w:asciiTheme="minorHAnsi" w:hAnsiTheme="minorHAnsi" w:cstheme="minorHAnsi"/>
                <w:bCs/>
                <w:iCs/>
                <w:szCs w:val="22"/>
              </w:rPr>
            </w:pPr>
            <w:r>
              <w:rPr>
                <w:rFonts w:asciiTheme="minorHAnsi" w:hAnsiTheme="minorHAnsi" w:cstheme="minorHAnsi"/>
                <w:bCs/>
                <w:iCs/>
                <w:szCs w:val="22"/>
              </w:rPr>
              <w:t>Criteria contained within the Development Control Procedure Note that went to Planning and Development Committee on the 14 January 201</w:t>
            </w:r>
            <w:r w:rsidR="000B187E">
              <w:rPr>
                <w:rFonts w:asciiTheme="minorHAnsi" w:hAnsiTheme="minorHAnsi" w:cstheme="minorHAnsi"/>
                <w:bCs/>
                <w:iCs/>
                <w:szCs w:val="22"/>
              </w:rPr>
              <w:t>0</w:t>
            </w:r>
            <w:r>
              <w:rPr>
                <w:rFonts w:asciiTheme="minorHAnsi" w:hAnsiTheme="minorHAnsi" w:cstheme="minorHAnsi"/>
                <w:bCs/>
                <w:iCs/>
                <w:szCs w:val="22"/>
              </w:rPr>
              <w:t xml:space="preserve"> explains </w:t>
            </w:r>
            <w:r w:rsidR="000B187E">
              <w:rPr>
                <w:rFonts w:asciiTheme="minorHAnsi" w:hAnsiTheme="minorHAnsi" w:cstheme="minorHAnsi"/>
                <w:bCs/>
                <w:iCs/>
                <w:szCs w:val="22"/>
              </w:rPr>
              <w:t xml:space="preserve">the </w:t>
            </w:r>
            <w:r>
              <w:rPr>
                <w:rFonts w:asciiTheme="minorHAnsi" w:hAnsiTheme="minorHAnsi" w:cstheme="minorHAnsi"/>
                <w:bCs/>
                <w:iCs/>
                <w:szCs w:val="22"/>
              </w:rPr>
              <w:t xml:space="preserve">criteria </w:t>
            </w:r>
            <w:r w:rsidR="000B187E">
              <w:rPr>
                <w:rFonts w:asciiTheme="minorHAnsi" w:hAnsiTheme="minorHAnsi" w:cstheme="minorHAnsi"/>
                <w:bCs/>
                <w:iCs/>
                <w:szCs w:val="22"/>
              </w:rPr>
              <w:t xml:space="preserve">which </w:t>
            </w:r>
            <w:r>
              <w:rPr>
                <w:rFonts w:asciiTheme="minorHAnsi" w:hAnsiTheme="minorHAnsi" w:cstheme="minorHAnsi"/>
                <w:bCs/>
                <w:iCs/>
                <w:szCs w:val="22"/>
              </w:rPr>
              <w:t xml:space="preserve">the Local Planning Authority considers must be met for an amendment to be considered non-material. </w:t>
            </w:r>
          </w:p>
          <w:p w14:paraId="7A1CE5C5" w14:textId="77777777" w:rsidR="009512C7" w:rsidRDefault="009512C7" w:rsidP="009512C7">
            <w:pPr>
              <w:jc w:val="both"/>
              <w:rPr>
                <w:rFonts w:asciiTheme="minorHAnsi" w:hAnsiTheme="minorHAnsi" w:cstheme="minorHAnsi"/>
                <w:bCs/>
                <w:iCs/>
                <w:szCs w:val="22"/>
              </w:rPr>
            </w:pPr>
          </w:p>
          <w:p w14:paraId="41A7A3AA" w14:textId="5D7C70D3" w:rsidR="009512C7" w:rsidRDefault="009512C7" w:rsidP="009512C7">
            <w:pPr>
              <w:jc w:val="both"/>
              <w:rPr>
                <w:rFonts w:asciiTheme="minorHAnsi" w:hAnsiTheme="minorHAnsi" w:cstheme="minorHAnsi"/>
                <w:bCs/>
                <w:iCs/>
                <w:szCs w:val="22"/>
              </w:rPr>
            </w:pPr>
            <w:r>
              <w:rPr>
                <w:rFonts w:asciiTheme="minorHAnsi" w:hAnsiTheme="minorHAnsi" w:cstheme="minorHAnsi"/>
                <w:bCs/>
                <w:iCs/>
                <w:szCs w:val="22"/>
              </w:rPr>
              <w:t xml:space="preserve">It states that if a proposed amendment </w:t>
            </w:r>
            <w:r w:rsidR="000B187E">
              <w:rPr>
                <w:rFonts w:asciiTheme="minorHAnsi" w:hAnsiTheme="minorHAnsi" w:cstheme="minorHAnsi"/>
                <w:bCs/>
                <w:iCs/>
                <w:szCs w:val="22"/>
              </w:rPr>
              <w:t>conflicts with conditions then i</w:t>
            </w:r>
            <w:r>
              <w:rPr>
                <w:rFonts w:asciiTheme="minorHAnsi" w:hAnsiTheme="minorHAnsi" w:cstheme="minorHAnsi"/>
                <w:bCs/>
                <w:iCs/>
                <w:szCs w:val="22"/>
              </w:rPr>
              <w:t xml:space="preserve">t will not be regarded as non-material and therefore </w:t>
            </w:r>
            <w:r w:rsidR="000B187E">
              <w:rPr>
                <w:rFonts w:asciiTheme="minorHAnsi" w:hAnsiTheme="minorHAnsi" w:cstheme="minorHAnsi"/>
                <w:bCs/>
                <w:iCs/>
                <w:szCs w:val="22"/>
              </w:rPr>
              <w:t xml:space="preserve">a revised </w:t>
            </w:r>
            <w:r>
              <w:rPr>
                <w:rFonts w:asciiTheme="minorHAnsi" w:hAnsiTheme="minorHAnsi" w:cstheme="minorHAnsi"/>
                <w:bCs/>
                <w:iCs/>
                <w:szCs w:val="22"/>
              </w:rPr>
              <w:t>application</w:t>
            </w:r>
            <w:r w:rsidR="000B187E">
              <w:rPr>
                <w:rFonts w:asciiTheme="minorHAnsi" w:hAnsiTheme="minorHAnsi" w:cstheme="minorHAnsi"/>
                <w:bCs/>
                <w:iCs/>
                <w:szCs w:val="22"/>
              </w:rPr>
              <w:t xml:space="preserve"> would be required</w:t>
            </w:r>
            <w:r>
              <w:rPr>
                <w:rFonts w:asciiTheme="minorHAnsi" w:hAnsiTheme="minorHAnsi" w:cstheme="minorHAnsi"/>
                <w:bCs/>
                <w:iCs/>
                <w:szCs w:val="22"/>
              </w:rPr>
              <w:t xml:space="preserve">. </w:t>
            </w:r>
            <w:r>
              <w:rPr>
                <w:rFonts w:asciiTheme="minorHAnsi" w:hAnsiTheme="minorHAnsi" w:cstheme="minorHAnsi"/>
                <w:iCs/>
                <w:szCs w:val="22"/>
              </w:rPr>
              <w:t xml:space="preserve">It also states that for amendments to be considered non-material they should not result in </w:t>
            </w:r>
            <w:r w:rsidR="000B187E">
              <w:rPr>
                <w:rFonts w:asciiTheme="minorHAnsi" w:hAnsiTheme="minorHAnsi" w:cstheme="minorHAnsi"/>
                <w:iCs/>
                <w:szCs w:val="22"/>
              </w:rPr>
              <w:t>siting of a building to be moved. In this case it is proposed to retain two buildings which were required to be removed by condition and move one of these as well as site a caravan which was not considered as part of the original application.</w:t>
            </w:r>
          </w:p>
          <w:p w14:paraId="573E7637" w14:textId="77777777" w:rsidR="009512C7" w:rsidRDefault="009512C7" w:rsidP="009512C7">
            <w:pPr>
              <w:jc w:val="both"/>
              <w:rPr>
                <w:rFonts w:asciiTheme="minorHAnsi" w:hAnsiTheme="minorHAnsi" w:cstheme="minorHAnsi"/>
                <w:szCs w:val="22"/>
              </w:rPr>
            </w:pPr>
          </w:p>
          <w:p w14:paraId="124A046F" w14:textId="2CBC23EE" w:rsidR="009512C7" w:rsidRDefault="009512C7" w:rsidP="009512C7">
            <w:pPr>
              <w:jc w:val="both"/>
              <w:rPr>
                <w:rFonts w:asciiTheme="minorHAnsi" w:hAnsiTheme="minorHAnsi" w:cstheme="minorHAnsi"/>
                <w:szCs w:val="22"/>
              </w:rPr>
            </w:pPr>
            <w:r>
              <w:rPr>
                <w:rFonts w:asciiTheme="minorHAnsi" w:hAnsiTheme="minorHAnsi" w:cstheme="minorHAnsi"/>
                <w:szCs w:val="22"/>
              </w:rPr>
              <w:t xml:space="preserve">In this instance the amendment sought relates to retaining two buildings and the siting of a caravan that was not included in the previous application this result in a material change to the nature of the proposal and should be dealt with as a variation of condition application </w:t>
            </w:r>
            <w:r w:rsidR="000B187E">
              <w:rPr>
                <w:rFonts w:asciiTheme="minorHAnsi" w:hAnsiTheme="minorHAnsi" w:cstheme="minorHAnsi"/>
                <w:szCs w:val="22"/>
              </w:rPr>
              <w:t xml:space="preserve">in order for the scheme to be fully considered and if necessary </w:t>
            </w:r>
            <w:r w:rsidR="0028271D">
              <w:rPr>
                <w:rFonts w:asciiTheme="minorHAnsi" w:hAnsiTheme="minorHAnsi" w:cstheme="minorHAnsi"/>
                <w:szCs w:val="22"/>
              </w:rPr>
              <w:t xml:space="preserve">revised conditions </w:t>
            </w:r>
            <w:r w:rsidR="000B187E">
              <w:rPr>
                <w:rFonts w:asciiTheme="minorHAnsi" w:hAnsiTheme="minorHAnsi" w:cstheme="minorHAnsi"/>
                <w:szCs w:val="22"/>
              </w:rPr>
              <w:t xml:space="preserve">be </w:t>
            </w:r>
            <w:r w:rsidR="0028271D">
              <w:rPr>
                <w:rFonts w:asciiTheme="minorHAnsi" w:hAnsiTheme="minorHAnsi" w:cstheme="minorHAnsi"/>
                <w:szCs w:val="22"/>
              </w:rPr>
              <w:t>attached t</w:t>
            </w:r>
            <w:r w:rsidR="00AB579C">
              <w:rPr>
                <w:rFonts w:asciiTheme="minorHAnsi" w:hAnsiTheme="minorHAnsi" w:cstheme="minorHAnsi"/>
                <w:szCs w:val="22"/>
              </w:rPr>
              <w:t>o any grant of permission.</w:t>
            </w:r>
          </w:p>
          <w:p w14:paraId="64BB2789" w14:textId="67644DC4" w:rsidR="00321545" w:rsidRPr="00D23470" w:rsidRDefault="00321545" w:rsidP="00CC730D">
            <w:pPr>
              <w:contextualSpacing/>
              <w:jc w:val="both"/>
              <w:rPr>
                <w:rFonts w:ascii="Calibri" w:hAnsi="Calibri"/>
                <w:szCs w:val="22"/>
              </w:rPr>
            </w:pPr>
          </w:p>
        </w:tc>
      </w:tr>
      <w:tr w:rsidR="008C75E4" w:rsidRPr="008C75E4" w14:paraId="769E4ED9" w14:textId="77777777" w:rsidTr="00685068">
        <w:trPr>
          <w:trHeight w:val="13"/>
          <w:jc w:val="center"/>
        </w:trPr>
        <w:tc>
          <w:tcPr>
            <w:tcW w:w="9555" w:type="dxa"/>
            <w:gridSpan w:val="14"/>
            <w:tcMar>
              <w:top w:w="57" w:type="dxa"/>
              <w:bottom w:w="57" w:type="dxa"/>
            </w:tcMar>
          </w:tcPr>
          <w:p w14:paraId="254F8497" w14:textId="110E814D" w:rsidR="00943485" w:rsidRPr="002B2B1F" w:rsidRDefault="00943485" w:rsidP="00CC730D">
            <w:pPr>
              <w:contextualSpacing/>
              <w:jc w:val="both"/>
              <w:rPr>
                <w:rFonts w:ascii="Calibri" w:hAnsi="Calibri"/>
                <w:b/>
                <w:szCs w:val="22"/>
              </w:rPr>
            </w:pPr>
          </w:p>
        </w:tc>
      </w:tr>
      <w:tr w:rsidR="008C75E4" w:rsidRPr="008C75E4" w14:paraId="08C82EC6" w14:textId="77777777" w:rsidTr="00685068">
        <w:trPr>
          <w:trHeight w:val="13"/>
          <w:jc w:val="center"/>
        </w:trPr>
        <w:tc>
          <w:tcPr>
            <w:tcW w:w="9555" w:type="dxa"/>
            <w:gridSpan w:val="14"/>
            <w:tcMar>
              <w:top w:w="57" w:type="dxa"/>
              <w:bottom w:w="57" w:type="dxa"/>
            </w:tcMar>
          </w:tcPr>
          <w:p w14:paraId="6DDB152C" w14:textId="5A307494" w:rsidR="00380163" w:rsidRPr="002A7DF7" w:rsidRDefault="00380163" w:rsidP="00CC730D">
            <w:pPr>
              <w:pStyle w:val="Header"/>
              <w:tabs>
                <w:tab w:val="clear" w:pos="4153"/>
                <w:tab w:val="clear" w:pos="8306"/>
              </w:tabs>
              <w:contextualSpacing/>
              <w:jc w:val="both"/>
              <w:rPr>
                <w:rFonts w:ascii="Calibri" w:hAnsi="Calibri"/>
                <w:szCs w:val="22"/>
              </w:rPr>
            </w:pPr>
          </w:p>
        </w:tc>
      </w:tr>
      <w:tr w:rsidR="008C75E4" w:rsidRPr="008C75E4" w14:paraId="06E44D5C" w14:textId="77777777" w:rsidTr="00504440">
        <w:trPr>
          <w:trHeight w:val="864"/>
          <w:jc w:val="center"/>
        </w:trPr>
        <w:tc>
          <w:tcPr>
            <w:tcW w:w="9555" w:type="dxa"/>
            <w:gridSpan w:val="14"/>
            <w:tcMar>
              <w:top w:w="57" w:type="dxa"/>
              <w:bottom w:w="57" w:type="dxa"/>
            </w:tcMar>
          </w:tcPr>
          <w:p w14:paraId="02B72A17"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46B1532B" w14:textId="77777777" w:rsidR="00C44E40" w:rsidRDefault="00380163" w:rsidP="00454754">
            <w:pPr>
              <w:pStyle w:val="Header"/>
              <w:tabs>
                <w:tab w:val="clear" w:pos="4153"/>
                <w:tab w:val="clear" w:pos="8306"/>
              </w:tabs>
              <w:contextualSpacing/>
              <w:jc w:val="both"/>
              <w:rPr>
                <w:rFonts w:ascii="Calibri" w:hAnsi="Calibri"/>
                <w:szCs w:val="22"/>
              </w:rPr>
            </w:pPr>
            <w:r>
              <w:rPr>
                <w:rFonts w:ascii="Calibri" w:hAnsi="Calibri"/>
                <w:szCs w:val="22"/>
              </w:rPr>
              <w:t xml:space="preserve">  </w:t>
            </w:r>
          </w:p>
          <w:p w14:paraId="3FAAE9D2" w14:textId="469C5C25" w:rsidR="002B2B1F" w:rsidRDefault="002B2B1F" w:rsidP="002B2B1F">
            <w:pPr>
              <w:jc w:val="both"/>
              <w:rPr>
                <w:rFonts w:asciiTheme="minorHAnsi" w:hAnsiTheme="minorHAnsi" w:cstheme="minorHAnsi"/>
                <w:szCs w:val="22"/>
              </w:rPr>
            </w:pPr>
            <w:r>
              <w:rPr>
                <w:rFonts w:asciiTheme="minorHAnsi" w:hAnsiTheme="minorHAnsi" w:cstheme="minorHAnsi"/>
                <w:szCs w:val="22"/>
              </w:rPr>
              <w:t>Whilst there is no statutory definition of a non-material amendment it is likely to include any amendment where its scale and/or nature results in a development which is not substantially different from the one which has been approved.</w:t>
            </w:r>
          </w:p>
          <w:p w14:paraId="1AD8EA78" w14:textId="77777777" w:rsidR="002B2B1F" w:rsidRDefault="002B2B1F" w:rsidP="002B2B1F">
            <w:pPr>
              <w:jc w:val="both"/>
              <w:rPr>
                <w:rFonts w:asciiTheme="minorHAnsi" w:hAnsiTheme="minorHAnsi" w:cstheme="minorHAnsi"/>
                <w:szCs w:val="22"/>
              </w:rPr>
            </w:pPr>
          </w:p>
          <w:p w14:paraId="0EA7B485" w14:textId="20FCE471" w:rsidR="002B2B1F" w:rsidRDefault="002B2B1F" w:rsidP="002B2B1F">
            <w:pPr>
              <w:jc w:val="both"/>
              <w:rPr>
                <w:rFonts w:asciiTheme="minorHAnsi" w:hAnsiTheme="minorHAnsi" w:cstheme="minorHAnsi"/>
                <w:szCs w:val="22"/>
              </w:rPr>
            </w:pPr>
            <w:r>
              <w:rPr>
                <w:rFonts w:asciiTheme="minorHAnsi" w:hAnsiTheme="minorHAnsi" w:cstheme="minorHAnsi"/>
                <w:szCs w:val="22"/>
              </w:rPr>
              <w:t>As such, it is considered that the proposed amendments in this instance would result in a fundamental change to the originally approved development.</w:t>
            </w:r>
          </w:p>
          <w:p w14:paraId="52C50B43" w14:textId="77777777" w:rsidR="002B2B1F" w:rsidRDefault="002B2B1F" w:rsidP="002B2B1F">
            <w:pPr>
              <w:jc w:val="both"/>
              <w:rPr>
                <w:rFonts w:asciiTheme="minorHAnsi" w:hAnsiTheme="minorHAnsi" w:cstheme="minorHAnsi"/>
                <w:szCs w:val="22"/>
              </w:rPr>
            </w:pPr>
          </w:p>
          <w:p w14:paraId="6C4DE4FA" w14:textId="29E2CD1E" w:rsidR="002B2B1F" w:rsidRDefault="002B2B1F" w:rsidP="002B2B1F">
            <w:pPr>
              <w:jc w:val="both"/>
              <w:rPr>
                <w:rFonts w:asciiTheme="minorHAnsi" w:hAnsiTheme="minorHAnsi" w:cstheme="minorHAnsi"/>
                <w:szCs w:val="22"/>
              </w:rPr>
            </w:pPr>
            <w:r>
              <w:rPr>
                <w:rFonts w:asciiTheme="minorHAnsi" w:hAnsiTheme="minorHAnsi" w:cstheme="minorHAnsi"/>
                <w:szCs w:val="22"/>
              </w:rPr>
              <w:t xml:space="preserve">Taking the above into account, it is considered that the proposed changes would fall within the realm of a material planning consideration. The applicant should therefore seek to submit a </w:t>
            </w:r>
            <w:r w:rsidR="009512C7">
              <w:rPr>
                <w:rFonts w:asciiTheme="minorHAnsi" w:hAnsiTheme="minorHAnsi" w:cstheme="minorHAnsi"/>
                <w:szCs w:val="22"/>
              </w:rPr>
              <w:t>revised</w:t>
            </w:r>
            <w:r>
              <w:rPr>
                <w:rFonts w:asciiTheme="minorHAnsi" w:hAnsiTheme="minorHAnsi" w:cstheme="minorHAnsi"/>
                <w:szCs w:val="22"/>
              </w:rPr>
              <w:t xml:space="preserve"> application or vary plans under Section 73 of The Town and Country Planning Act 1990.</w:t>
            </w:r>
          </w:p>
          <w:p w14:paraId="47D664C2" w14:textId="69038279" w:rsidR="002B2B1F" w:rsidRPr="00BA2247" w:rsidRDefault="002B2B1F" w:rsidP="00454754">
            <w:pPr>
              <w:pStyle w:val="Header"/>
              <w:tabs>
                <w:tab w:val="clear" w:pos="4153"/>
                <w:tab w:val="clear" w:pos="8306"/>
              </w:tabs>
              <w:contextualSpacing/>
              <w:jc w:val="both"/>
              <w:rPr>
                <w:rFonts w:ascii="Calibri" w:hAnsi="Calibri"/>
                <w:szCs w:val="22"/>
              </w:rPr>
            </w:pPr>
          </w:p>
        </w:tc>
      </w:tr>
      <w:tr w:rsidR="00C0704D" w:rsidRPr="008C75E4" w14:paraId="15F4450D" w14:textId="77777777" w:rsidTr="00504440">
        <w:trPr>
          <w:jc w:val="center"/>
        </w:trPr>
        <w:tc>
          <w:tcPr>
            <w:tcW w:w="2837" w:type="dxa"/>
            <w:gridSpan w:val="4"/>
            <w:tcMar>
              <w:top w:w="57" w:type="dxa"/>
              <w:bottom w:w="57" w:type="dxa"/>
            </w:tcMar>
          </w:tcPr>
          <w:p w14:paraId="7F787598"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7250597D" w14:textId="77777777" w:rsidR="00C0704D" w:rsidRDefault="002B2B1F" w:rsidP="006126D1">
            <w:pPr>
              <w:jc w:val="both"/>
              <w:rPr>
                <w:rFonts w:ascii="Calibri" w:hAnsi="Calibri"/>
                <w:bCs/>
                <w:szCs w:val="22"/>
              </w:rPr>
            </w:pPr>
            <w:r>
              <w:rPr>
                <w:rFonts w:ascii="Calibri" w:hAnsi="Calibri"/>
                <w:bCs/>
                <w:szCs w:val="22"/>
              </w:rPr>
              <w:t xml:space="preserve">Refuse </w:t>
            </w:r>
            <w:r w:rsidR="00254A6D">
              <w:rPr>
                <w:rFonts w:ascii="Calibri" w:hAnsi="Calibri"/>
                <w:bCs/>
                <w:szCs w:val="22"/>
              </w:rPr>
              <w:t>N</w:t>
            </w:r>
            <w:r>
              <w:rPr>
                <w:rFonts w:ascii="Calibri" w:hAnsi="Calibri"/>
                <w:bCs/>
                <w:szCs w:val="22"/>
              </w:rPr>
              <w:t>on-</w:t>
            </w:r>
            <w:r w:rsidR="00254A6D">
              <w:rPr>
                <w:rFonts w:ascii="Calibri" w:hAnsi="Calibri"/>
                <w:bCs/>
                <w:szCs w:val="22"/>
              </w:rPr>
              <w:t>M</w:t>
            </w:r>
            <w:r>
              <w:rPr>
                <w:rFonts w:ascii="Calibri" w:hAnsi="Calibri"/>
                <w:bCs/>
                <w:szCs w:val="22"/>
              </w:rPr>
              <w:t xml:space="preserve">aterial </w:t>
            </w:r>
            <w:r w:rsidR="00254A6D">
              <w:rPr>
                <w:rFonts w:ascii="Calibri" w:hAnsi="Calibri"/>
                <w:bCs/>
                <w:szCs w:val="22"/>
              </w:rPr>
              <w:t>A</w:t>
            </w:r>
            <w:r>
              <w:rPr>
                <w:rFonts w:ascii="Calibri" w:hAnsi="Calibri"/>
                <w:bCs/>
                <w:szCs w:val="22"/>
              </w:rPr>
              <w:t>mendment.</w:t>
            </w:r>
          </w:p>
          <w:p w14:paraId="4B444ABE" w14:textId="52611ADC" w:rsidR="00F84286" w:rsidRPr="008C75E4" w:rsidRDefault="00F84286" w:rsidP="006126D1">
            <w:pPr>
              <w:jc w:val="both"/>
              <w:rPr>
                <w:rFonts w:ascii="Calibri" w:hAnsi="Calibri"/>
                <w:bCs/>
                <w:szCs w:val="22"/>
              </w:rPr>
            </w:pPr>
          </w:p>
        </w:tc>
      </w:tr>
    </w:tbl>
    <w:p w14:paraId="5709B806" w14:textId="77777777" w:rsidR="0031197A" w:rsidRPr="008C75E4" w:rsidRDefault="000F4653"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5FBE" w14:textId="77777777" w:rsidR="00D80310" w:rsidRDefault="00D80310" w:rsidP="006D0B5F">
      <w:r>
        <w:separator/>
      </w:r>
    </w:p>
  </w:endnote>
  <w:endnote w:type="continuationSeparator" w:id="0">
    <w:p w14:paraId="1D85D9F6" w14:textId="77777777"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19D4" w14:textId="77777777" w:rsidR="00D80310" w:rsidRDefault="00D80310" w:rsidP="006D0B5F">
      <w:r>
        <w:separator/>
      </w:r>
    </w:p>
  </w:footnote>
  <w:footnote w:type="continuationSeparator" w:id="0">
    <w:p w14:paraId="27F2E331" w14:textId="77777777"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187E"/>
    <w:rsid w:val="000B5CB5"/>
    <w:rsid w:val="000C7A57"/>
    <w:rsid w:val="000F4653"/>
    <w:rsid w:val="00101855"/>
    <w:rsid w:val="0010371E"/>
    <w:rsid w:val="00106932"/>
    <w:rsid w:val="001271C9"/>
    <w:rsid w:val="00130035"/>
    <w:rsid w:val="00141512"/>
    <w:rsid w:val="0016428F"/>
    <w:rsid w:val="00174004"/>
    <w:rsid w:val="001918DB"/>
    <w:rsid w:val="001946E0"/>
    <w:rsid w:val="00196722"/>
    <w:rsid w:val="001B769B"/>
    <w:rsid w:val="001B7EC7"/>
    <w:rsid w:val="001C1453"/>
    <w:rsid w:val="001D4F7A"/>
    <w:rsid w:val="001D5ADD"/>
    <w:rsid w:val="00203F50"/>
    <w:rsid w:val="00206E24"/>
    <w:rsid w:val="00237DA1"/>
    <w:rsid w:val="00250879"/>
    <w:rsid w:val="00254A6D"/>
    <w:rsid w:val="0028271D"/>
    <w:rsid w:val="00284480"/>
    <w:rsid w:val="0028751A"/>
    <w:rsid w:val="0029334A"/>
    <w:rsid w:val="002A01CF"/>
    <w:rsid w:val="002A7DF7"/>
    <w:rsid w:val="002B2B1F"/>
    <w:rsid w:val="002B7854"/>
    <w:rsid w:val="002C6277"/>
    <w:rsid w:val="002D4346"/>
    <w:rsid w:val="002E2952"/>
    <w:rsid w:val="002E7CC1"/>
    <w:rsid w:val="002F041D"/>
    <w:rsid w:val="002F2580"/>
    <w:rsid w:val="002F7502"/>
    <w:rsid w:val="00300EE5"/>
    <w:rsid w:val="003137E0"/>
    <w:rsid w:val="00320A6F"/>
    <w:rsid w:val="00321545"/>
    <w:rsid w:val="00321B6E"/>
    <w:rsid w:val="003359D0"/>
    <w:rsid w:val="00341E8D"/>
    <w:rsid w:val="00347F5E"/>
    <w:rsid w:val="003562A3"/>
    <w:rsid w:val="003634D9"/>
    <w:rsid w:val="0036759A"/>
    <w:rsid w:val="00380163"/>
    <w:rsid w:val="003825D5"/>
    <w:rsid w:val="003A4376"/>
    <w:rsid w:val="003C28E1"/>
    <w:rsid w:val="003D365F"/>
    <w:rsid w:val="003E2151"/>
    <w:rsid w:val="003F16AA"/>
    <w:rsid w:val="003F16B4"/>
    <w:rsid w:val="003F3DB5"/>
    <w:rsid w:val="003F481A"/>
    <w:rsid w:val="00402CC1"/>
    <w:rsid w:val="00404C72"/>
    <w:rsid w:val="00435FC9"/>
    <w:rsid w:val="0044039F"/>
    <w:rsid w:val="00440CB6"/>
    <w:rsid w:val="00454754"/>
    <w:rsid w:val="00460EF4"/>
    <w:rsid w:val="004654DD"/>
    <w:rsid w:val="004854EC"/>
    <w:rsid w:val="004936A6"/>
    <w:rsid w:val="004947BB"/>
    <w:rsid w:val="004A5EA9"/>
    <w:rsid w:val="004B6157"/>
    <w:rsid w:val="004C2434"/>
    <w:rsid w:val="004D6FC7"/>
    <w:rsid w:val="004E58E3"/>
    <w:rsid w:val="004F0649"/>
    <w:rsid w:val="004F1043"/>
    <w:rsid w:val="004F1E99"/>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B0A0E"/>
    <w:rsid w:val="005D3432"/>
    <w:rsid w:val="005E1C6C"/>
    <w:rsid w:val="005E65DF"/>
    <w:rsid w:val="006126D1"/>
    <w:rsid w:val="006326A2"/>
    <w:rsid w:val="00665C24"/>
    <w:rsid w:val="00685068"/>
    <w:rsid w:val="00690EC3"/>
    <w:rsid w:val="00692B60"/>
    <w:rsid w:val="00695F88"/>
    <w:rsid w:val="00697B2D"/>
    <w:rsid w:val="006A71AD"/>
    <w:rsid w:val="006C126E"/>
    <w:rsid w:val="006C2BFA"/>
    <w:rsid w:val="006D0B5F"/>
    <w:rsid w:val="006D4E58"/>
    <w:rsid w:val="006D7624"/>
    <w:rsid w:val="006F137D"/>
    <w:rsid w:val="006F4D38"/>
    <w:rsid w:val="0070054B"/>
    <w:rsid w:val="00706480"/>
    <w:rsid w:val="00710DBB"/>
    <w:rsid w:val="00725F1C"/>
    <w:rsid w:val="007430C8"/>
    <w:rsid w:val="00755FCC"/>
    <w:rsid w:val="00765C7A"/>
    <w:rsid w:val="00765E57"/>
    <w:rsid w:val="00776AE2"/>
    <w:rsid w:val="00781B67"/>
    <w:rsid w:val="007921CD"/>
    <w:rsid w:val="007B658C"/>
    <w:rsid w:val="007C5713"/>
    <w:rsid w:val="007C791C"/>
    <w:rsid w:val="007D6D02"/>
    <w:rsid w:val="007D7DF4"/>
    <w:rsid w:val="007E0D23"/>
    <w:rsid w:val="007F196D"/>
    <w:rsid w:val="00805895"/>
    <w:rsid w:val="008075CB"/>
    <w:rsid w:val="00811771"/>
    <w:rsid w:val="008154DD"/>
    <w:rsid w:val="008542DE"/>
    <w:rsid w:val="008638DE"/>
    <w:rsid w:val="00891182"/>
    <w:rsid w:val="008A28C8"/>
    <w:rsid w:val="008A6141"/>
    <w:rsid w:val="008C75E4"/>
    <w:rsid w:val="008F6B58"/>
    <w:rsid w:val="0090282C"/>
    <w:rsid w:val="00906D0C"/>
    <w:rsid w:val="00934B34"/>
    <w:rsid w:val="00943485"/>
    <w:rsid w:val="009512C7"/>
    <w:rsid w:val="009565F5"/>
    <w:rsid w:val="009825FF"/>
    <w:rsid w:val="00985097"/>
    <w:rsid w:val="00994EF1"/>
    <w:rsid w:val="009C4BCF"/>
    <w:rsid w:val="009C7F61"/>
    <w:rsid w:val="009D487D"/>
    <w:rsid w:val="009E6A8B"/>
    <w:rsid w:val="00A04A96"/>
    <w:rsid w:val="00A40070"/>
    <w:rsid w:val="00A42E82"/>
    <w:rsid w:val="00A46EE9"/>
    <w:rsid w:val="00A55E83"/>
    <w:rsid w:val="00A579BB"/>
    <w:rsid w:val="00A63D55"/>
    <w:rsid w:val="00A73870"/>
    <w:rsid w:val="00A8441B"/>
    <w:rsid w:val="00A9088C"/>
    <w:rsid w:val="00A9168C"/>
    <w:rsid w:val="00A95D89"/>
    <w:rsid w:val="00AB3243"/>
    <w:rsid w:val="00AB5232"/>
    <w:rsid w:val="00AB579C"/>
    <w:rsid w:val="00B05610"/>
    <w:rsid w:val="00B14DDC"/>
    <w:rsid w:val="00B30A5E"/>
    <w:rsid w:val="00B31505"/>
    <w:rsid w:val="00B6269C"/>
    <w:rsid w:val="00B67E79"/>
    <w:rsid w:val="00B74C73"/>
    <w:rsid w:val="00B93EB5"/>
    <w:rsid w:val="00B96F5A"/>
    <w:rsid w:val="00BA2247"/>
    <w:rsid w:val="00BA5D97"/>
    <w:rsid w:val="00BA6B19"/>
    <w:rsid w:val="00BB1C52"/>
    <w:rsid w:val="00BB2A50"/>
    <w:rsid w:val="00BC1E48"/>
    <w:rsid w:val="00BD3F03"/>
    <w:rsid w:val="00C0704D"/>
    <w:rsid w:val="00C214A6"/>
    <w:rsid w:val="00C24A51"/>
    <w:rsid w:val="00C25722"/>
    <w:rsid w:val="00C428DF"/>
    <w:rsid w:val="00C44E40"/>
    <w:rsid w:val="00C50517"/>
    <w:rsid w:val="00C5674D"/>
    <w:rsid w:val="00C618DB"/>
    <w:rsid w:val="00C6456D"/>
    <w:rsid w:val="00C93384"/>
    <w:rsid w:val="00CA28BA"/>
    <w:rsid w:val="00CC730D"/>
    <w:rsid w:val="00CD1729"/>
    <w:rsid w:val="00CD2E03"/>
    <w:rsid w:val="00CD38B1"/>
    <w:rsid w:val="00D03494"/>
    <w:rsid w:val="00D102D9"/>
    <w:rsid w:val="00D1063F"/>
    <w:rsid w:val="00D11007"/>
    <w:rsid w:val="00D1420C"/>
    <w:rsid w:val="00D23470"/>
    <w:rsid w:val="00D2449B"/>
    <w:rsid w:val="00D54384"/>
    <w:rsid w:val="00D54E67"/>
    <w:rsid w:val="00D54F48"/>
    <w:rsid w:val="00D632BB"/>
    <w:rsid w:val="00D80310"/>
    <w:rsid w:val="00D80818"/>
    <w:rsid w:val="00D9608A"/>
    <w:rsid w:val="00D96DF7"/>
    <w:rsid w:val="00D97AA3"/>
    <w:rsid w:val="00DA27B6"/>
    <w:rsid w:val="00DC3C8A"/>
    <w:rsid w:val="00DD62F6"/>
    <w:rsid w:val="00DD7E97"/>
    <w:rsid w:val="00DE740E"/>
    <w:rsid w:val="00DF42DA"/>
    <w:rsid w:val="00E03AFD"/>
    <w:rsid w:val="00E0485E"/>
    <w:rsid w:val="00E06DFC"/>
    <w:rsid w:val="00E23FB0"/>
    <w:rsid w:val="00E270CB"/>
    <w:rsid w:val="00E3317F"/>
    <w:rsid w:val="00E46243"/>
    <w:rsid w:val="00E61BC2"/>
    <w:rsid w:val="00E66534"/>
    <w:rsid w:val="00E719D1"/>
    <w:rsid w:val="00E71A35"/>
    <w:rsid w:val="00E72F6C"/>
    <w:rsid w:val="00E80113"/>
    <w:rsid w:val="00EA09F9"/>
    <w:rsid w:val="00EA1673"/>
    <w:rsid w:val="00EB7D74"/>
    <w:rsid w:val="00EC053C"/>
    <w:rsid w:val="00EC23C7"/>
    <w:rsid w:val="00ED00B7"/>
    <w:rsid w:val="00EF1341"/>
    <w:rsid w:val="00EF44E6"/>
    <w:rsid w:val="00F012FA"/>
    <w:rsid w:val="00F055D3"/>
    <w:rsid w:val="00F129DD"/>
    <w:rsid w:val="00F16D0F"/>
    <w:rsid w:val="00F32789"/>
    <w:rsid w:val="00F666A1"/>
    <w:rsid w:val="00F71D53"/>
    <w:rsid w:val="00F731F5"/>
    <w:rsid w:val="00F75F59"/>
    <w:rsid w:val="00F8201E"/>
    <w:rsid w:val="00F84286"/>
    <w:rsid w:val="00FC046F"/>
    <w:rsid w:val="00FC6A11"/>
    <w:rsid w:val="00FC77EC"/>
    <w:rsid w:val="00FD334A"/>
    <w:rsid w:val="00FD5C71"/>
    <w:rsid w:val="00FD6AE3"/>
    <w:rsid w:val="00FE2FB8"/>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B597"/>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9532">
      <w:bodyDiv w:val="1"/>
      <w:marLeft w:val="0"/>
      <w:marRight w:val="0"/>
      <w:marTop w:val="0"/>
      <w:marBottom w:val="0"/>
      <w:divBdr>
        <w:top w:val="none" w:sz="0" w:space="0" w:color="auto"/>
        <w:left w:val="none" w:sz="0" w:space="0" w:color="auto"/>
        <w:bottom w:val="none" w:sz="0" w:space="0" w:color="auto"/>
        <w:right w:val="none" w:sz="0" w:space="0" w:color="auto"/>
      </w:divBdr>
    </w:div>
    <w:div w:id="74095247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Jane Tucker</cp:lastModifiedBy>
  <cp:revision>2</cp:revision>
  <cp:lastPrinted>2022-04-04T14:47:00Z</cp:lastPrinted>
  <dcterms:created xsi:type="dcterms:W3CDTF">2022-04-04T14:54:00Z</dcterms:created>
  <dcterms:modified xsi:type="dcterms:W3CDTF">2022-04-04T14:54:00Z</dcterms:modified>
</cp:coreProperties>
</file>