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3201" w14:textId="77777777" w:rsidR="00BC0E74" w:rsidRPr="005972D8" w:rsidRDefault="00BC0E74" w:rsidP="00BC0E74">
      <w:pPr>
        <w:pStyle w:val="PLANNING"/>
        <w:rPr>
          <w:rFonts w:asciiTheme="minorHAnsi" w:hAnsiTheme="minorHAnsi" w:cstheme="minorHAnsi"/>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2207"/>
        <w:gridCol w:w="203"/>
        <w:gridCol w:w="1147"/>
        <w:gridCol w:w="566"/>
        <w:gridCol w:w="1930"/>
        <w:gridCol w:w="930"/>
        <w:gridCol w:w="1713"/>
        <w:gridCol w:w="1713"/>
      </w:tblGrid>
      <w:tr w:rsidR="00BC0E74" w:rsidRPr="005972D8" w14:paraId="7196DF21" w14:textId="77777777" w:rsidTr="00BC0E74">
        <w:trPr>
          <w:cantSplit/>
        </w:trPr>
        <w:tc>
          <w:tcPr>
            <w:tcW w:w="6983" w:type="dxa"/>
            <w:gridSpan w:val="6"/>
            <w:hideMark/>
          </w:tcPr>
          <w:p w14:paraId="4AE30CD4"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RIBBLE VALLEY BOROUGH COUNCIL</w:t>
            </w:r>
          </w:p>
        </w:tc>
        <w:tc>
          <w:tcPr>
            <w:tcW w:w="1713" w:type="dxa"/>
          </w:tcPr>
          <w:p w14:paraId="03701143" w14:textId="77777777" w:rsidR="00BC0E74" w:rsidRPr="005972D8" w:rsidRDefault="00BC0E74">
            <w:pPr>
              <w:rPr>
                <w:rFonts w:asciiTheme="minorHAnsi" w:hAnsiTheme="minorHAnsi" w:cstheme="minorHAnsi"/>
                <w:szCs w:val="22"/>
              </w:rPr>
            </w:pPr>
          </w:p>
        </w:tc>
        <w:tc>
          <w:tcPr>
            <w:tcW w:w="1713" w:type="dxa"/>
          </w:tcPr>
          <w:p w14:paraId="7D52EE8F" w14:textId="77777777" w:rsidR="00BC0E74" w:rsidRPr="005972D8" w:rsidRDefault="00BC0E74">
            <w:pPr>
              <w:rPr>
                <w:rFonts w:asciiTheme="minorHAnsi" w:hAnsiTheme="minorHAnsi" w:cstheme="minorHAnsi"/>
                <w:szCs w:val="22"/>
              </w:rPr>
            </w:pPr>
          </w:p>
        </w:tc>
      </w:tr>
      <w:tr w:rsidR="00BC0E74" w:rsidRPr="005972D8" w14:paraId="49676CF2" w14:textId="77777777" w:rsidTr="00BC0E74">
        <w:trPr>
          <w:cantSplit/>
        </w:trPr>
        <w:tc>
          <w:tcPr>
            <w:tcW w:w="4123" w:type="dxa"/>
            <w:gridSpan w:val="4"/>
            <w:hideMark/>
          </w:tcPr>
          <w:p w14:paraId="43FAE681"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Department of Development</w:t>
            </w:r>
          </w:p>
        </w:tc>
        <w:tc>
          <w:tcPr>
            <w:tcW w:w="1930" w:type="dxa"/>
          </w:tcPr>
          <w:p w14:paraId="0B69C3E6" w14:textId="77777777" w:rsidR="00BC0E74" w:rsidRPr="005972D8" w:rsidRDefault="00BC0E74">
            <w:pPr>
              <w:rPr>
                <w:rFonts w:asciiTheme="minorHAnsi" w:hAnsiTheme="minorHAnsi" w:cstheme="minorHAnsi"/>
                <w:szCs w:val="22"/>
              </w:rPr>
            </w:pPr>
          </w:p>
        </w:tc>
        <w:tc>
          <w:tcPr>
            <w:tcW w:w="930" w:type="dxa"/>
          </w:tcPr>
          <w:p w14:paraId="738D0AA5" w14:textId="77777777" w:rsidR="00BC0E74" w:rsidRPr="005972D8" w:rsidRDefault="00BC0E74">
            <w:pPr>
              <w:rPr>
                <w:rFonts w:asciiTheme="minorHAnsi" w:hAnsiTheme="minorHAnsi" w:cstheme="minorHAnsi"/>
                <w:szCs w:val="22"/>
              </w:rPr>
            </w:pPr>
          </w:p>
        </w:tc>
        <w:tc>
          <w:tcPr>
            <w:tcW w:w="1713" w:type="dxa"/>
          </w:tcPr>
          <w:p w14:paraId="04DE4FB6" w14:textId="77777777" w:rsidR="00BC0E74" w:rsidRPr="005972D8" w:rsidRDefault="00BC0E74">
            <w:pPr>
              <w:rPr>
                <w:rFonts w:asciiTheme="minorHAnsi" w:hAnsiTheme="minorHAnsi" w:cstheme="minorHAnsi"/>
                <w:szCs w:val="22"/>
              </w:rPr>
            </w:pPr>
          </w:p>
        </w:tc>
        <w:tc>
          <w:tcPr>
            <w:tcW w:w="1713" w:type="dxa"/>
          </w:tcPr>
          <w:p w14:paraId="5FA49EA8" w14:textId="77777777" w:rsidR="00BC0E74" w:rsidRPr="005972D8" w:rsidRDefault="00BC0E74">
            <w:pPr>
              <w:rPr>
                <w:rFonts w:asciiTheme="minorHAnsi" w:hAnsiTheme="minorHAnsi" w:cstheme="minorHAnsi"/>
                <w:szCs w:val="22"/>
              </w:rPr>
            </w:pPr>
          </w:p>
        </w:tc>
      </w:tr>
      <w:tr w:rsidR="00BC0E74" w:rsidRPr="005972D8" w14:paraId="571114DA" w14:textId="77777777" w:rsidTr="00BC0E74">
        <w:trPr>
          <w:cantSplit/>
        </w:trPr>
        <w:tc>
          <w:tcPr>
            <w:tcW w:w="10409" w:type="dxa"/>
            <w:gridSpan w:val="8"/>
            <w:hideMark/>
          </w:tcPr>
          <w:p w14:paraId="1FCB588E" w14:textId="77777777" w:rsidR="00BC0E74" w:rsidRPr="005972D8" w:rsidRDefault="00BC0E74">
            <w:pPr>
              <w:rPr>
                <w:rFonts w:asciiTheme="minorHAnsi" w:hAnsiTheme="minorHAnsi" w:cstheme="minorHAnsi"/>
                <w:szCs w:val="22"/>
              </w:rPr>
            </w:pPr>
            <w:r w:rsidRPr="005972D8">
              <w:rPr>
                <w:rFonts w:asciiTheme="minorHAnsi" w:hAnsiTheme="minorHAnsi" w:cstheme="minorHAnsi"/>
                <w:szCs w:val="22"/>
              </w:rPr>
              <w:t>Council Offices, Church Walk, Clitheroe, Lancashire, BB7 2RA</w:t>
            </w:r>
          </w:p>
        </w:tc>
      </w:tr>
      <w:tr w:rsidR="00BC0E74" w:rsidRPr="005972D8" w14:paraId="2492C121" w14:textId="77777777" w:rsidTr="00BC0E74">
        <w:trPr>
          <w:cantSplit/>
        </w:trPr>
        <w:tc>
          <w:tcPr>
            <w:tcW w:w="10409" w:type="dxa"/>
            <w:gridSpan w:val="8"/>
            <w:tcBorders>
              <w:top w:val="nil"/>
              <w:left w:val="nil"/>
              <w:bottom w:val="single" w:sz="6" w:space="0" w:color="auto"/>
              <w:right w:val="nil"/>
            </w:tcBorders>
            <w:hideMark/>
          </w:tcPr>
          <w:p w14:paraId="4559E429"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 xml:space="preserve">Telephone: 01200 </w:t>
            </w:r>
            <w:proofErr w:type="gramStart"/>
            <w:r w:rsidRPr="005972D8">
              <w:rPr>
                <w:rFonts w:asciiTheme="minorHAnsi" w:hAnsiTheme="minorHAnsi" w:cstheme="minorHAnsi"/>
                <w:szCs w:val="22"/>
              </w:rPr>
              <w:t>425111  www.ribblevalley.gov.uk</w:t>
            </w:r>
            <w:proofErr w:type="gramEnd"/>
            <w:r w:rsidRPr="005972D8">
              <w:rPr>
                <w:rFonts w:asciiTheme="minorHAnsi" w:hAnsiTheme="minorHAnsi" w:cstheme="minorHAnsi"/>
                <w:szCs w:val="22"/>
              </w:rPr>
              <w:t xml:space="preserve">  planning@ribblevalley.gov.uk</w:t>
            </w:r>
          </w:p>
        </w:tc>
      </w:tr>
      <w:tr w:rsidR="00BC0E74" w:rsidRPr="005972D8" w14:paraId="0DF3B20B" w14:textId="77777777" w:rsidTr="00BC0E74">
        <w:trPr>
          <w:cantSplit/>
        </w:trPr>
        <w:tc>
          <w:tcPr>
            <w:tcW w:w="6053" w:type="dxa"/>
            <w:gridSpan w:val="5"/>
            <w:hideMark/>
          </w:tcPr>
          <w:p w14:paraId="2D07C65D"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Town and Country Planning Act 1990</w:t>
            </w:r>
          </w:p>
        </w:tc>
        <w:tc>
          <w:tcPr>
            <w:tcW w:w="930" w:type="dxa"/>
          </w:tcPr>
          <w:p w14:paraId="1E519A2E" w14:textId="77777777" w:rsidR="00BC0E74" w:rsidRPr="005972D8" w:rsidRDefault="00BC0E74">
            <w:pPr>
              <w:rPr>
                <w:rFonts w:asciiTheme="minorHAnsi" w:hAnsiTheme="minorHAnsi" w:cstheme="minorHAnsi"/>
                <w:szCs w:val="22"/>
              </w:rPr>
            </w:pPr>
          </w:p>
        </w:tc>
        <w:tc>
          <w:tcPr>
            <w:tcW w:w="1713" w:type="dxa"/>
          </w:tcPr>
          <w:p w14:paraId="3B94999F" w14:textId="77777777" w:rsidR="00BC0E74" w:rsidRPr="005972D8" w:rsidRDefault="00BC0E74">
            <w:pPr>
              <w:rPr>
                <w:rFonts w:asciiTheme="minorHAnsi" w:hAnsiTheme="minorHAnsi" w:cstheme="minorHAnsi"/>
                <w:szCs w:val="22"/>
              </w:rPr>
            </w:pPr>
          </w:p>
        </w:tc>
        <w:tc>
          <w:tcPr>
            <w:tcW w:w="1713" w:type="dxa"/>
          </w:tcPr>
          <w:p w14:paraId="4ED64A78" w14:textId="77777777" w:rsidR="00BC0E74" w:rsidRPr="005972D8" w:rsidRDefault="00BC0E74">
            <w:pPr>
              <w:rPr>
                <w:rFonts w:asciiTheme="minorHAnsi" w:hAnsiTheme="minorHAnsi" w:cstheme="minorHAnsi"/>
                <w:szCs w:val="22"/>
              </w:rPr>
            </w:pPr>
          </w:p>
        </w:tc>
      </w:tr>
      <w:tr w:rsidR="00BC0E74" w:rsidRPr="005972D8" w14:paraId="3B9FBDE6" w14:textId="77777777" w:rsidTr="00BC0E74">
        <w:trPr>
          <w:cantSplit/>
        </w:trPr>
        <w:tc>
          <w:tcPr>
            <w:tcW w:w="10409" w:type="dxa"/>
            <w:gridSpan w:val="8"/>
            <w:hideMark/>
          </w:tcPr>
          <w:p w14:paraId="5901F84E" w14:textId="77777777" w:rsidR="00BC0E74" w:rsidRPr="00E240E1" w:rsidRDefault="00BC0E74">
            <w:pPr>
              <w:pStyle w:val="TableText"/>
              <w:rPr>
                <w:rFonts w:asciiTheme="minorHAnsi" w:hAnsiTheme="minorHAnsi" w:cstheme="minorHAnsi"/>
                <w:b/>
                <w:bCs/>
                <w:szCs w:val="22"/>
              </w:rPr>
            </w:pPr>
            <w:r w:rsidRPr="00E240E1">
              <w:rPr>
                <w:rFonts w:asciiTheme="minorHAnsi" w:hAnsiTheme="minorHAnsi" w:cstheme="minorHAnsi"/>
                <w:b/>
                <w:bCs/>
                <w:szCs w:val="22"/>
                <w:u w:val="single"/>
              </w:rPr>
              <w:t>SPLIT DECISION TREE WORK PERMISSION</w:t>
            </w:r>
          </w:p>
        </w:tc>
      </w:tr>
      <w:tr w:rsidR="00BC0E74" w:rsidRPr="005972D8" w14:paraId="36D977FE" w14:textId="77777777" w:rsidTr="00BC0E74">
        <w:trPr>
          <w:cantSplit/>
        </w:trPr>
        <w:tc>
          <w:tcPr>
            <w:tcW w:w="2207" w:type="dxa"/>
            <w:hideMark/>
          </w:tcPr>
          <w:p w14:paraId="7A44FA2A"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APPLICATION NO:</w:t>
            </w:r>
          </w:p>
        </w:tc>
        <w:tc>
          <w:tcPr>
            <w:tcW w:w="3846" w:type="dxa"/>
            <w:gridSpan w:val="4"/>
            <w:hideMark/>
          </w:tcPr>
          <w:p w14:paraId="433E26C0" w14:textId="0EC107B5" w:rsidR="00BC0E74" w:rsidRPr="005972D8" w:rsidRDefault="00BC0E74">
            <w:pPr>
              <w:pStyle w:val="addresses"/>
              <w:rPr>
                <w:rFonts w:asciiTheme="minorHAnsi" w:hAnsiTheme="minorHAnsi" w:cstheme="minorHAnsi"/>
                <w:szCs w:val="22"/>
              </w:rPr>
            </w:pPr>
            <w:r w:rsidRPr="005972D8">
              <w:rPr>
                <w:rFonts w:asciiTheme="minorHAnsi" w:hAnsiTheme="minorHAnsi" w:cstheme="minorHAnsi"/>
                <w:szCs w:val="22"/>
              </w:rPr>
              <w:t>3/2022/0333</w:t>
            </w:r>
          </w:p>
        </w:tc>
        <w:tc>
          <w:tcPr>
            <w:tcW w:w="930" w:type="dxa"/>
          </w:tcPr>
          <w:p w14:paraId="42617994" w14:textId="77777777" w:rsidR="00BC0E74" w:rsidRPr="005972D8" w:rsidRDefault="00BC0E74">
            <w:pPr>
              <w:rPr>
                <w:rFonts w:asciiTheme="minorHAnsi" w:hAnsiTheme="minorHAnsi" w:cstheme="minorHAnsi"/>
                <w:szCs w:val="22"/>
              </w:rPr>
            </w:pPr>
          </w:p>
        </w:tc>
        <w:tc>
          <w:tcPr>
            <w:tcW w:w="1713" w:type="dxa"/>
          </w:tcPr>
          <w:p w14:paraId="3081F6D6" w14:textId="77777777" w:rsidR="00BC0E74" w:rsidRPr="005972D8" w:rsidRDefault="00BC0E74">
            <w:pPr>
              <w:rPr>
                <w:rFonts w:asciiTheme="minorHAnsi" w:hAnsiTheme="minorHAnsi" w:cstheme="minorHAnsi"/>
                <w:szCs w:val="22"/>
              </w:rPr>
            </w:pPr>
          </w:p>
        </w:tc>
        <w:tc>
          <w:tcPr>
            <w:tcW w:w="1713" w:type="dxa"/>
          </w:tcPr>
          <w:p w14:paraId="04E741F1" w14:textId="77777777" w:rsidR="00BC0E74" w:rsidRPr="005972D8" w:rsidRDefault="00BC0E74">
            <w:pPr>
              <w:rPr>
                <w:rFonts w:asciiTheme="minorHAnsi" w:hAnsiTheme="minorHAnsi" w:cstheme="minorHAnsi"/>
                <w:szCs w:val="22"/>
              </w:rPr>
            </w:pPr>
          </w:p>
        </w:tc>
      </w:tr>
      <w:tr w:rsidR="00BC0E74" w:rsidRPr="005972D8" w14:paraId="4E25C0D3" w14:textId="77777777" w:rsidTr="00BC0E74">
        <w:trPr>
          <w:cantSplit/>
        </w:trPr>
        <w:tc>
          <w:tcPr>
            <w:tcW w:w="2207" w:type="dxa"/>
            <w:hideMark/>
          </w:tcPr>
          <w:p w14:paraId="4FDD2304"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DECISION DATE:</w:t>
            </w:r>
          </w:p>
        </w:tc>
        <w:tc>
          <w:tcPr>
            <w:tcW w:w="3846" w:type="dxa"/>
            <w:gridSpan w:val="4"/>
            <w:hideMark/>
          </w:tcPr>
          <w:p w14:paraId="71951ED3" w14:textId="3F14B0FF" w:rsidR="00BC0E74" w:rsidRPr="005972D8" w:rsidRDefault="00BC0E74">
            <w:pPr>
              <w:rPr>
                <w:rFonts w:asciiTheme="minorHAnsi" w:hAnsiTheme="minorHAnsi" w:cstheme="minorHAnsi"/>
                <w:szCs w:val="22"/>
              </w:rPr>
            </w:pPr>
            <w:r w:rsidRPr="005972D8">
              <w:rPr>
                <w:rFonts w:asciiTheme="minorHAnsi" w:hAnsiTheme="minorHAnsi" w:cstheme="minorHAnsi"/>
                <w:szCs w:val="22"/>
              </w:rPr>
              <w:t>05 May 2022</w:t>
            </w:r>
          </w:p>
        </w:tc>
        <w:tc>
          <w:tcPr>
            <w:tcW w:w="930" w:type="dxa"/>
          </w:tcPr>
          <w:p w14:paraId="00CC84B5" w14:textId="77777777" w:rsidR="00BC0E74" w:rsidRPr="005972D8" w:rsidRDefault="00BC0E74">
            <w:pPr>
              <w:rPr>
                <w:rFonts w:asciiTheme="minorHAnsi" w:hAnsiTheme="minorHAnsi" w:cstheme="minorHAnsi"/>
                <w:szCs w:val="22"/>
              </w:rPr>
            </w:pPr>
          </w:p>
        </w:tc>
        <w:tc>
          <w:tcPr>
            <w:tcW w:w="1713" w:type="dxa"/>
          </w:tcPr>
          <w:p w14:paraId="410BD790" w14:textId="77777777" w:rsidR="00BC0E74" w:rsidRPr="005972D8" w:rsidRDefault="00BC0E74">
            <w:pPr>
              <w:rPr>
                <w:rFonts w:asciiTheme="minorHAnsi" w:hAnsiTheme="minorHAnsi" w:cstheme="minorHAnsi"/>
                <w:szCs w:val="22"/>
              </w:rPr>
            </w:pPr>
          </w:p>
        </w:tc>
        <w:tc>
          <w:tcPr>
            <w:tcW w:w="1713" w:type="dxa"/>
          </w:tcPr>
          <w:p w14:paraId="7E5997E9" w14:textId="77777777" w:rsidR="00BC0E74" w:rsidRPr="005972D8" w:rsidRDefault="00BC0E74">
            <w:pPr>
              <w:rPr>
                <w:rFonts w:asciiTheme="minorHAnsi" w:hAnsiTheme="minorHAnsi" w:cstheme="minorHAnsi"/>
                <w:szCs w:val="22"/>
              </w:rPr>
            </w:pPr>
          </w:p>
        </w:tc>
      </w:tr>
      <w:tr w:rsidR="00BC0E74" w:rsidRPr="005972D8" w14:paraId="405DA341" w14:textId="77777777" w:rsidTr="00BC0E74">
        <w:trPr>
          <w:cantSplit/>
        </w:trPr>
        <w:tc>
          <w:tcPr>
            <w:tcW w:w="2207" w:type="dxa"/>
            <w:hideMark/>
          </w:tcPr>
          <w:p w14:paraId="1963502C" w14:textId="77777777" w:rsidR="00BC0E74" w:rsidRPr="005972D8" w:rsidRDefault="00BC0E74">
            <w:pPr>
              <w:pStyle w:val="TableText"/>
              <w:rPr>
                <w:rFonts w:asciiTheme="minorHAnsi" w:hAnsiTheme="minorHAnsi" w:cstheme="minorHAnsi"/>
                <w:b/>
                <w:szCs w:val="22"/>
              </w:rPr>
            </w:pPr>
            <w:r w:rsidRPr="005972D8">
              <w:rPr>
                <w:rFonts w:asciiTheme="minorHAnsi" w:hAnsiTheme="minorHAnsi" w:cstheme="minorHAnsi"/>
                <w:b/>
                <w:szCs w:val="22"/>
              </w:rPr>
              <w:t>DATE RECEIVED:</w:t>
            </w:r>
          </w:p>
        </w:tc>
        <w:tc>
          <w:tcPr>
            <w:tcW w:w="8202" w:type="dxa"/>
            <w:gridSpan w:val="7"/>
            <w:hideMark/>
          </w:tcPr>
          <w:p w14:paraId="12076295" w14:textId="7282A198" w:rsidR="00BC0E74" w:rsidRPr="005972D8" w:rsidRDefault="00BC0E74">
            <w:pPr>
              <w:rPr>
                <w:rFonts w:asciiTheme="minorHAnsi" w:hAnsiTheme="minorHAnsi" w:cstheme="minorHAnsi"/>
                <w:szCs w:val="22"/>
              </w:rPr>
            </w:pPr>
            <w:r w:rsidRPr="005972D8">
              <w:rPr>
                <w:rFonts w:asciiTheme="minorHAnsi" w:hAnsiTheme="minorHAnsi" w:cstheme="minorHAnsi"/>
                <w:bCs/>
                <w:szCs w:val="22"/>
              </w:rPr>
              <w:t>31 March 2022</w:t>
            </w:r>
          </w:p>
        </w:tc>
      </w:tr>
      <w:tr w:rsidR="00BC0E74" w:rsidRPr="005972D8" w14:paraId="7D926016" w14:textId="77777777" w:rsidTr="00BC0E74">
        <w:trPr>
          <w:cantSplit/>
        </w:trPr>
        <w:tc>
          <w:tcPr>
            <w:tcW w:w="3557" w:type="dxa"/>
            <w:gridSpan w:val="3"/>
            <w:hideMark/>
          </w:tcPr>
          <w:p w14:paraId="634CC622" w14:textId="77777777" w:rsidR="00BC0E74" w:rsidRPr="005972D8" w:rsidRDefault="00BC0E74">
            <w:pPr>
              <w:pStyle w:val="TableText"/>
              <w:rPr>
                <w:rFonts w:asciiTheme="minorHAnsi" w:hAnsiTheme="minorHAnsi" w:cstheme="minorHAnsi"/>
                <w:b/>
                <w:szCs w:val="22"/>
              </w:rPr>
            </w:pPr>
            <w:r w:rsidRPr="005972D8">
              <w:rPr>
                <w:rFonts w:asciiTheme="minorHAnsi" w:hAnsiTheme="minorHAnsi" w:cstheme="minorHAnsi"/>
                <w:b/>
                <w:szCs w:val="22"/>
              </w:rPr>
              <w:t xml:space="preserve">TREE PRESERVATION ORDER:  </w:t>
            </w:r>
          </w:p>
        </w:tc>
        <w:tc>
          <w:tcPr>
            <w:tcW w:w="6852" w:type="dxa"/>
            <w:gridSpan w:val="5"/>
            <w:hideMark/>
          </w:tcPr>
          <w:p w14:paraId="1359F82C" w14:textId="2ED46562" w:rsidR="00BC0E74" w:rsidRPr="005972D8" w:rsidRDefault="00BC0E74">
            <w:pPr>
              <w:rPr>
                <w:rFonts w:asciiTheme="minorHAnsi" w:hAnsiTheme="minorHAnsi" w:cstheme="minorHAnsi"/>
                <w:szCs w:val="22"/>
              </w:rPr>
            </w:pPr>
            <w:r w:rsidRPr="005972D8">
              <w:rPr>
                <w:rFonts w:asciiTheme="minorHAnsi" w:hAnsiTheme="minorHAnsi" w:cstheme="minorHAnsi"/>
              </w:rPr>
              <w:t xml:space="preserve">227 -2022 </w:t>
            </w:r>
            <w:r w:rsidRPr="005972D8">
              <w:rPr>
                <w:rFonts w:asciiTheme="minorHAnsi" w:hAnsiTheme="minorHAnsi" w:cstheme="minorHAnsi"/>
                <w:szCs w:val="22"/>
              </w:rPr>
              <w:t xml:space="preserve">High Beech House, 8A Crow Trees Brow, </w:t>
            </w:r>
            <w:proofErr w:type="spellStart"/>
            <w:r w:rsidRPr="005972D8">
              <w:rPr>
                <w:rFonts w:asciiTheme="minorHAnsi" w:hAnsiTheme="minorHAnsi" w:cstheme="minorHAnsi"/>
                <w:szCs w:val="22"/>
              </w:rPr>
              <w:t>Chatburn</w:t>
            </w:r>
            <w:proofErr w:type="spellEnd"/>
          </w:p>
        </w:tc>
      </w:tr>
      <w:tr w:rsidR="00BC0E74" w:rsidRPr="005972D8" w14:paraId="089F6A32" w14:textId="77777777" w:rsidTr="00BC0E74">
        <w:trPr>
          <w:cantSplit/>
          <w:trHeight w:val="115"/>
        </w:trPr>
        <w:tc>
          <w:tcPr>
            <w:tcW w:w="6983" w:type="dxa"/>
            <w:gridSpan w:val="6"/>
          </w:tcPr>
          <w:p w14:paraId="737D1D5B" w14:textId="77777777" w:rsidR="00BC0E74" w:rsidRPr="005972D8" w:rsidRDefault="00BC0E74">
            <w:pPr>
              <w:rPr>
                <w:rFonts w:asciiTheme="minorHAnsi" w:hAnsiTheme="minorHAnsi" w:cstheme="minorHAnsi"/>
                <w:sz w:val="16"/>
                <w:szCs w:val="16"/>
              </w:rPr>
            </w:pPr>
          </w:p>
        </w:tc>
        <w:tc>
          <w:tcPr>
            <w:tcW w:w="1713" w:type="dxa"/>
          </w:tcPr>
          <w:p w14:paraId="21DC2585" w14:textId="77777777" w:rsidR="00BC0E74" w:rsidRPr="005972D8" w:rsidRDefault="00BC0E74">
            <w:pPr>
              <w:rPr>
                <w:rFonts w:asciiTheme="minorHAnsi" w:hAnsiTheme="minorHAnsi" w:cstheme="minorHAnsi"/>
                <w:szCs w:val="22"/>
              </w:rPr>
            </w:pPr>
          </w:p>
        </w:tc>
        <w:tc>
          <w:tcPr>
            <w:tcW w:w="1713" w:type="dxa"/>
          </w:tcPr>
          <w:p w14:paraId="159823BB" w14:textId="77777777" w:rsidR="00BC0E74" w:rsidRPr="005972D8" w:rsidRDefault="00BC0E74">
            <w:pPr>
              <w:rPr>
                <w:rFonts w:asciiTheme="minorHAnsi" w:hAnsiTheme="minorHAnsi" w:cstheme="minorHAnsi"/>
                <w:szCs w:val="22"/>
              </w:rPr>
            </w:pPr>
          </w:p>
        </w:tc>
      </w:tr>
      <w:tr w:rsidR="00BC0E74" w:rsidRPr="005972D8" w14:paraId="756C0C9A" w14:textId="77777777" w:rsidTr="00BC0E74">
        <w:trPr>
          <w:cantSplit/>
        </w:trPr>
        <w:tc>
          <w:tcPr>
            <w:tcW w:w="2410" w:type="dxa"/>
            <w:gridSpan w:val="2"/>
            <w:hideMark/>
          </w:tcPr>
          <w:p w14:paraId="66B9A88C"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APPLICANT:</w:t>
            </w:r>
          </w:p>
        </w:tc>
        <w:tc>
          <w:tcPr>
            <w:tcW w:w="1713" w:type="dxa"/>
            <w:gridSpan w:val="2"/>
          </w:tcPr>
          <w:p w14:paraId="7B83FF63" w14:textId="77777777" w:rsidR="00BC0E74" w:rsidRPr="005972D8" w:rsidRDefault="00BC0E74">
            <w:pPr>
              <w:rPr>
                <w:rFonts w:asciiTheme="minorHAnsi" w:hAnsiTheme="minorHAnsi" w:cstheme="minorHAnsi"/>
                <w:szCs w:val="22"/>
              </w:rPr>
            </w:pPr>
          </w:p>
        </w:tc>
        <w:tc>
          <w:tcPr>
            <w:tcW w:w="1930" w:type="dxa"/>
          </w:tcPr>
          <w:p w14:paraId="11E974D3" w14:textId="77777777" w:rsidR="00BC0E74" w:rsidRPr="005972D8" w:rsidRDefault="00BC0E74">
            <w:pPr>
              <w:rPr>
                <w:rFonts w:asciiTheme="minorHAnsi" w:hAnsiTheme="minorHAnsi" w:cstheme="minorHAnsi"/>
                <w:szCs w:val="22"/>
              </w:rPr>
            </w:pPr>
          </w:p>
        </w:tc>
        <w:tc>
          <w:tcPr>
            <w:tcW w:w="930" w:type="dxa"/>
            <w:hideMark/>
          </w:tcPr>
          <w:p w14:paraId="44337FDE"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AGENT:</w:t>
            </w:r>
          </w:p>
        </w:tc>
        <w:tc>
          <w:tcPr>
            <w:tcW w:w="1713" w:type="dxa"/>
          </w:tcPr>
          <w:p w14:paraId="06BD50DA" w14:textId="77777777" w:rsidR="00BC0E74" w:rsidRPr="005972D8" w:rsidRDefault="00BC0E74">
            <w:pPr>
              <w:rPr>
                <w:rFonts w:asciiTheme="minorHAnsi" w:hAnsiTheme="minorHAnsi" w:cstheme="minorHAnsi"/>
                <w:szCs w:val="22"/>
              </w:rPr>
            </w:pPr>
          </w:p>
        </w:tc>
        <w:tc>
          <w:tcPr>
            <w:tcW w:w="1713" w:type="dxa"/>
          </w:tcPr>
          <w:p w14:paraId="27D36F92" w14:textId="77777777" w:rsidR="00BC0E74" w:rsidRPr="005972D8" w:rsidRDefault="00BC0E74">
            <w:pPr>
              <w:rPr>
                <w:rFonts w:asciiTheme="minorHAnsi" w:hAnsiTheme="minorHAnsi" w:cstheme="minorHAnsi"/>
                <w:szCs w:val="22"/>
              </w:rPr>
            </w:pPr>
          </w:p>
        </w:tc>
      </w:tr>
      <w:tr w:rsidR="00BC0E74" w:rsidRPr="005972D8" w14:paraId="148D68FE" w14:textId="77777777" w:rsidTr="00BC0E74">
        <w:trPr>
          <w:cantSplit/>
        </w:trPr>
        <w:tc>
          <w:tcPr>
            <w:tcW w:w="4123" w:type="dxa"/>
            <w:gridSpan w:val="4"/>
            <w:vMerge w:val="restart"/>
            <w:tcBorders>
              <w:top w:val="nil"/>
              <w:left w:val="nil"/>
              <w:bottom w:val="single" w:sz="4" w:space="0" w:color="auto"/>
              <w:right w:val="nil"/>
            </w:tcBorders>
            <w:hideMark/>
          </w:tcPr>
          <w:p w14:paraId="76397FC0"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Mrs Kirsty Grayson</w:t>
            </w:r>
          </w:p>
          <w:p w14:paraId="16E6DD1E"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High Beech House</w:t>
            </w:r>
          </w:p>
          <w:p w14:paraId="31BD7ED2"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8a Crow Trees Brow</w:t>
            </w:r>
          </w:p>
          <w:p w14:paraId="4DB71D99" w14:textId="77777777" w:rsidR="00BC0E74" w:rsidRPr="005972D8" w:rsidRDefault="00BC0E74" w:rsidP="00BC0E74">
            <w:pPr>
              <w:rPr>
                <w:rFonts w:asciiTheme="minorHAnsi" w:hAnsiTheme="minorHAnsi" w:cstheme="minorHAnsi"/>
                <w:szCs w:val="22"/>
              </w:rPr>
            </w:pPr>
            <w:proofErr w:type="spellStart"/>
            <w:r w:rsidRPr="005972D8">
              <w:rPr>
                <w:rFonts w:asciiTheme="minorHAnsi" w:hAnsiTheme="minorHAnsi" w:cstheme="minorHAnsi"/>
                <w:szCs w:val="22"/>
              </w:rPr>
              <w:t>Chatburn</w:t>
            </w:r>
            <w:proofErr w:type="spellEnd"/>
          </w:p>
          <w:p w14:paraId="3105E91A" w14:textId="04F75239"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BB7 4AA</w:t>
            </w:r>
          </w:p>
        </w:tc>
        <w:tc>
          <w:tcPr>
            <w:tcW w:w="1930" w:type="dxa"/>
          </w:tcPr>
          <w:p w14:paraId="4ACC47F6" w14:textId="77777777" w:rsidR="00BC0E74" w:rsidRPr="005972D8" w:rsidRDefault="00BC0E74">
            <w:pPr>
              <w:rPr>
                <w:rFonts w:asciiTheme="minorHAnsi" w:hAnsiTheme="minorHAnsi" w:cstheme="minorHAnsi"/>
                <w:szCs w:val="22"/>
              </w:rPr>
            </w:pPr>
          </w:p>
        </w:tc>
        <w:tc>
          <w:tcPr>
            <w:tcW w:w="4356" w:type="dxa"/>
            <w:gridSpan w:val="3"/>
            <w:vMerge w:val="restart"/>
            <w:tcBorders>
              <w:top w:val="nil"/>
              <w:left w:val="nil"/>
              <w:bottom w:val="single" w:sz="4" w:space="0" w:color="auto"/>
              <w:right w:val="nil"/>
            </w:tcBorders>
            <w:hideMark/>
          </w:tcPr>
          <w:p w14:paraId="01D99DF5" w14:textId="25421CB2" w:rsidR="00BC0E74" w:rsidRPr="005972D8" w:rsidRDefault="00BC0E74">
            <w:pPr>
              <w:pStyle w:val="addresses"/>
              <w:rPr>
                <w:rFonts w:asciiTheme="minorHAnsi" w:hAnsiTheme="minorHAnsi" w:cstheme="minorHAnsi"/>
                <w:szCs w:val="22"/>
              </w:rPr>
            </w:pPr>
          </w:p>
        </w:tc>
      </w:tr>
      <w:tr w:rsidR="00BC0E74" w:rsidRPr="005972D8" w14:paraId="24A147E4" w14:textId="77777777" w:rsidTr="00BC0E74">
        <w:trPr>
          <w:cantSplit/>
        </w:trPr>
        <w:tc>
          <w:tcPr>
            <w:tcW w:w="1200" w:type="dxa"/>
            <w:gridSpan w:val="4"/>
            <w:vMerge/>
            <w:tcBorders>
              <w:top w:val="nil"/>
              <w:left w:val="nil"/>
              <w:bottom w:val="single" w:sz="4" w:space="0" w:color="auto"/>
              <w:right w:val="nil"/>
            </w:tcBorders>
            <w:vAlign w:val="center"/>
            <w:hideMark/>
          </w:tcPr>
          <w:p w14:paraId="10019977" w14:textId="77777777" w:rsidR="00BC0E74" w:rsidRPr="005972D8" w:rsidRDefault="00BC0E74">
            <w:pPr>
              <w:overflowPunct/>
              <w:autoSpaceDE/>
              <w:autoSpaceDN/>
              <w:adjustRightInd/>
              <w:rPr>
                <w:rFonts w:asciiTheme="minorHAnsi" w:hAnsiTheme="minorHAnsi" w:cstheme="minorHAnsi"/>
                <w:szCs w:val="22"/>
              </w:rPr>
            </w:pPr>
          </w:p>
        </w:tc>
        <w:tc>
          <w:tcPr>
            <w:tcW w:w="1930" w:type="dxa"/>
          </w:tcPr>
          <w:p w14:paraId="286935C3"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674030E9" w14:textId="77777777" w:rsidR="00BC0E74" w:rsidRPr="005972D8" w:rsidRDefault="00BC0E74">
            <w:pPr>
              <w:overflowPunct/>
              <w:autoSpaceDE/>
              <w:autoSpaceDN/>
              <w:adjustRightInd/>
              <w:rPr>
                <w:rFonts w:asciiTheme="minorHAnsi" w:hAnsiTheme="minorHAnsi" w:cstheme="minorHAnsi"/>
                <w:szCs w:val="22"/>
              </w:rPr>
            </w:pPr>
          </w:p>
        </w:tc>
      </w:tr>
      <w:tr w:rsidR="00BC0E74" w:rsidRPr="005972D8" w14:paraId="0647F082" w14:textId="77777777" w:rsidTr="00BC0E74">
        <w:trPr>
          <w:cantSplit/>
        </w:trPr>
        <w:tc>
          <w:tcPr>
            <w:tcW w:w="1200" w:type="dxa"/>
            <w:gridSpan w:val="4"/>
            <w:vMerge/>
            <w:tcBorders>
              <w:top w:val="nil"/>
              <w:left w:val="nil"/>
              <w:bottom w:val="single" w:sz="4" w:space="0" w:color="auto"/>
              <w:right w:val="nil"/>
            </w:tcBorders>
            <w:vAlign w:val="center"/>
            <w:hideMark/>
          </w:tcPr>
          <w:p w14:paraId="5A4FC939" w14:textId="77777777" w:rsidR="00BC0E74" w:rsidRPr="005972D8" w:rsidRDefault="00BC0E74">
            <w:pPr>
              <w:overflowPunct/>
              <w:autoSpaceDE/>
              <w:autoSpaceDN/>
              <w:adjustRightInd/>
              <w:rPr>
                <w:rFonts w:asciiTheme="minorHAnsi" w:hAnsiTheme="minorHAnsi" w:cstheme="minorHAnsi"/>
                <w:szCs w:val="22"/>
              </w:rPr>
            </w:pPr>
          </w:p>
        </w:tc>
        <w:tc>
          <w:tcPr>
            <w:tcW w:w="1930" w:type="dxa"/>
          </w:tcPr>
          <w:p w14:paraId="41E76FEA"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66BD4689" w14:textId="77777777" w:rsidR="00BC0E74" w:rsidRPr="005972D8" w:rsidRDefault="00BC0E74">
            <w:pPr>
              <w:overflowPunct/>
              <w:autoSpaceDE/>
              <w:autoSpaceDN/>
              <w:adjustRightInd/>
              <w:rPr>
                <w:rFonts w:asciiTheme="minorHAnsi" w:hAnsiTheme="minorHAnsi" w:cstheme="minorHAnsi"/>
                <w:szCs w:val="22"/>
              </w:rPr>
            </w:pPr>
          </w:p>
        </w:tc>
      </w:tr>
      <w:tr w:rsidR="00BC0E74" w:rsidRPr="005972D8" w14:paraId="64CDE40B" w14:textId="77777777" w:rsidTr="00BC0E74">
        <w:trPr>
          <w:cantSplit/>
        </w:trPr>
        <w:tc>
          <w:tcPr>
            <w:tcW w:w="1200" w:type="dxa"/>
            <w:gridSpan w:val="4"/>
            <w:vMerge/>
            <w:tcBorders>
              <w:top w:val="nil"/>
              <w:left w:val="nil"/>
              <w:bottom w:val="single" w:sz="4" w:space="0" w:color="auto"/>
              <w:right w:val="nil"/>
            </w:tcBorders>
            <w:vAlign w:val="center"/>
            <w:hideMark/>
          </w:tcPr>
          <w:p w14:paraId="10E24C93" w14:textId="77777777" w:rsidR="00BC0E74" w:rsidRPr="005972D8" w:rsidRDefault="00BC0E74">
            <w:pPr>
              <w:overflowPunct/>
              <w:autoSpaceDE/>
              <w:autoSpaceDN/>
              <w:adjustRightInd/>
              <w:rPr>
                <w:rFonts w:asciiTheme="minorHAnsi" w:hAnsiTheme="minorHAnsi" w:cstheme="minorHAnsi"/>
                <w:szCs w:val="22"/>
              </w:rPr>
            </w:pPr>
          </w:p>
        </w:tc>
        <w:tc>
          <w:tcPr>
            <w:tcW w:w="1930" w:type="dxa"/>
            <w:tcBorders>
              <w:top w:val="nil"/>
              <w:left w:val="nil"/>
              <w:bottom w:val="single" w:sz="4" w:space="0" w:color="auto"/>
              <w:right w:val="nil"/>
            </w:tcBorders>
          </w:tcPr>
          <w:p w14:paraId="54A0505C"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2537B2AA" w14:textId="77777777" w:rsidR="00BC0E74" w:rsidRPr="005972D8" w:rsidRDefault="00BC0E74">
            <w:pPr>
              <w:overflowPunct/>
              <w:autoSpaceDE/>
              <w:autoSpaceDN/>
              <w:adjustRightInd/>
              <w:rPr>
                <w:rFonts w:asciiTheme="minorHAnsi" w:hAnsiTheme="minorHAnsi" w:cstheme="minorHAnsi"/>
                <w:szCs w:val="22"/>
              </w:rPr>
            </w:pPr>
          </w:p>
        </w:tc>
      </w:tr>
    </w:tbl>
    <w:p w14:paraId="49B2745B" w14:textId="77777777" w:rsidR="00BC0E74" w:rsidRPr="005972D8" w:rsidRDefault="00BC0E74" w:rsidP="00BC0E74">
      <w:pPr>
        <w:pStyle w:val="TableText"/>
        <w:rPr>
          <w:rFonts w:asciiTheme="minorHAnsi" w:hAnsiTheme="minorHAnsi" w:cstheme="minorHAnsi"/>
          <w:szCs w:val="22"/>
        </w:rPr>
      </w:pPr>
    </w:p>
    <w:tbl>
      <w:tblPr>
        <w:tblW w:w="0" w:type="auto"/>
        <w:tblInd w:w="142" w:type="dxa"/>
        <w:tblLayout w:type="fixed"/>
        <w:tblCellMar>
          <w:top w:w="29" w:type="dxa"/>
          <w:left w:w="43" w:type="dxa"/>
          <w:bottom w:w="29" w:type="dxa"/>
          <w:right w:w="43" w:type="dxa"/>
        </w:tblCellMar>
        <w:tblLook w:val="04A0" w:firstRow="1" w:lastRow="0" w:firstColumn="1" w:lastColumn="0" w:noHBand="0" w:noVBand="1"/>
      </w:tblPr>
      <w:tblGrid>
        <w:gridCol w:w="488"/>
        <w:gridCol w:w="2520"/>
        <w:gridCol w:w="7246"/>
      </w:tblGrid>
      <w:tr w:rsidR="00BC0E74" w:rsidRPr="005972D8" w14:paraId="50EA06C8" w14:textId="77777777" w:rsidTr="00BC0E74">
        <w:trPr>
          <w:trHeight w:val="358"/>
        </w:trPr>
        <w:tc>
          <w:tcPr>
            <w:tcW w:w="3008" w:type="dxa"/>
            <w:gridSpan w:val="2"/>
            <w:hideMark/>
          </w:tcPr>
          <w:p w14:paraId="5E269249" w14:textId="77777777" w:rsidR="00BC0E74" w:rsidRPr="005972D8" w:rsidRDefault="00BC0E74">
            <w:pPr>
              <w:pStyle w:val="TableText"/>
              <w:jc w:val="left"/>
              <w:rPr>
                <w:rFonts w:asciiTheme="minorHAnsi" w:hAnsiTheme="minorHAnsi" w:cstheme="minorHAnsi"/>
                <w:b/>
                <w:bCs/>
                <w:szCs w:val="22"/>
              </w:rPr>
            </w:pPr>
            <w:r w:rsidRPr="005972D8">
              <w:rPr>
                <w:rFonts w:asciiTheme="minorHAnsi" w:hAnsiTheme="minorHAnsi" w:cstheme="minorHAnsi"/>
                <w:b/>
                <w:bCs/>
                <w:szCs w:val="22"/>
              </w:rPr>
              <w:t>DETAILS OF TREE WORK:</w:t>
            </w:r>
          </w:p>
        </w:tc>
        <w:tc>
          <w:tcPr>
            <w:tcW w:w="7246" w:type="dxa"/>
            <w:hideMark/>
          </w:tcPr>
          <w:p w14:paraId="08C6E273" w14:textId="322C9BBA"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 xml:space="preserve">Fell T1 (Beech) due to structural defects and decay. Crown Reduce, </w:t>
            </w:r>
            <w:proofErr w:type="gramStart"/>
            <w:r w:rsidRPr="005972D8">
              <w:rPr>
                <w:rFonts w:asciiTheme="minorHAnsi" w:hAnsiTheme="minorHAnsi" w:cstheme="minorHAnsi"/>
                <w:szCs w:val="22"/>
              </w:rPr>
              <w:t>lift</w:t>
            </w:r>
            <w:proofErr w:type="gramEnd"/>
            <w:r w:rsidRPr="005972D8">
              <w:rPr>
                <w:rFonts w:asciiTheme="minorHAnsi" w:hAnsiTheme="minorHAnsi" w:cstheme="minorHAnsi"/>
                <w:szCs w:val="22"/>
              </w:rPr>
              <w:t xml:space="preserve"> and thin T2 (Sycamore).</w:t>
            </w:r>
          </w:p>
        </w:tc>
      </w:tr>
      <w:tr w:rsidR="00BC0E74" w:rsidRPr="005972D8" w14:paraId="01B6DB2F" w14:textId="77777777" w:rsidTr="00BC0E74">
        <w:trPr>
          <w:trHeight w:val="264"/>
        </w:trPr>
        <w:tc>
          <w:tcPr>
            <w:tcW w:w="488" w:type="dxa"/>
            <w:hideMark/>
          </w:tcPr>
          <w:p w14:paraId="3D12F88E" w14:textId="77777777" w:rsidR="00BC0E74" w:rsidRPr="005972D8" w:rsidRDefault="00BC0E74">
            <w:pPr>
              <w:pStyle w:val="TableText"/>
              <w:rPr>
                <w:rFonts w:asciiTheme="minorHAnsi" w:hAnsiTheme="minorHAnsi" w:cstheme="minorHAnsi"/>
                <w:b/>
                <w:bCs/>
                <w:szCs w:val="22"/>
              </w:rPr>
            </w:pPr>
            <w:r w:rsidRPr="005972D8">
              <w:rPr>
                <w:rFonts w:asciiTheme="minorHAnsi" w:hAnsiTheme="minorHAnsi" w:cstheme="minorHAnsi"/>
                <w:b/>
                <w:bCs/>
                <w:szCs w:val="22"/>
              </w:rPr>
              <w:t>AT:</w:t>
            </w:r>
          </w:p>
        </w:tc>
        <w:tc>
          <w:tcPr>
            <w:tcW w:w="9766" w:type="dxa"/>
            <w:gridSpan w:val="2"/>
            <w:hideMark/>
          </w:tcPr>
          <w:p w14:paraId="0BB3E371" w14:textId="259ECA05" w:rsidR="00BC0E74" w:rsidRPr="005972D8" w:rsidRDefault="00BC0E74" w:rsidP="00BC0E74">
            <w:pPr>
              <w:pStyle w:val="TableText"/>
              <w:rPr>
                <w:rFonts w:asciiTheme="minorHAnsi" w:hAnsiTheme="minorHAnsi" w:cstheme="minorHAnsi"/>
                <w:szCs w:val="22"/>
              </w:rPr>
            </w:pPr>
            <w:r w:rsidRPr="005972D8">
              <w:rPr>
                <w:rFonts w:asciiTheme="minorHAnsi" w:hAnsiTheme="minorHAnsi" w:cstheme="minorHAnsi"/>
                <w:szCs w:val="22"/>
              </w:rPr>
              <w:t>High Beech House</w:t>
            </w:r>
            <w:r w:rsidR="00E240E1">
              <w:rPr>
                <w:rFonts w:asciiTheme="minorHAnsi" w:hAnsiTheme="minorHAnsi" w:cstheme="minorHAnsi"/>
                <w:szCs w:val="22"/>
              </w:rPr>
              <w:t>,</w:t>
            </w:r>
            <w:r w:rsidRPr="005972D8">
              <w:rPr>
                <w:rFonts w:asciiTheme="minorHAnsi" w:hAnsiTheme="minorHAnsi" w:cstheme="minorHAnsi"/>
                <w:szCs w:val="22"/>
              </w:rPr>
              <w:t xml:space="preserve"> 8a Crow Trees Brow</w:t>
            </w:r>
            <w:r w:rsidR="00E240E1">
              <w:rPr>
                <w:rFonts w:asciiTheme="minorHAnsi" w:hAnsiTheme="minorHAnsi" w:cstheme="minorHAnsi"/>
                <w:szCs w:val="22"/>
              </w:rPr>
              <w:t>,</w:t>
            </w:r>
            <w:r w:rsidRPr="005972D8">
              <w:rPr>
                <w:rFonts w:asciiTheme="minorHAnsi" w:hAnsiTheme="minorHAnsi" w:cstheme="minorHAnsi"/>
                <w:szCs w:val="22"/>
              </w:rPr>
              <w:t xml:space="preserve"> </w:t>
            </w:r>
            <w:proofErr w:type="spellStart"/>
            <w:r w:rsidRPr="005972D8">
              <w:rPr>
                <w:rFonts w:asciiTheme="minorHAnsi" w:hAnsiTheme="minorHAnsi" w:cstheme="minorHAnsi"/>
                <w:szCs w:val="22"/>
              </w:rPr>
              <w:t>Chatburn</w:t>
            </w:r>
            <w:proofErr w:type="spellEnd"/>
            <w:r w:rsidR="00E240E1">
              <w:rPr>
                <w:rFonts w:asciiTheme="minorHAnsi" w:hAnsiTheme="minorHAnsi" w:cstheme="minorHAnsi"/>
                <w:szCs w:val="22"/>
              </w:rPr>
              <w:t>,</w:t>
            </w:r>
            <w:r w:rsidRPr="005972D8">
              <w:rPr>
                <w:rFonts w:asciiTheme="minorHAnsi" w:hAnsiTheme="minorHAnsi" w:cstheme="minorHAnsi"/>
                <w:szCs w:val="22"/>
              </w:rPr>
              <w:t xml:space="preserve"> BB7 4AA</w:t>
            </w:r>
            <w:r w:rsidR="00E240E1">
              <w:rPr>
                <w:rFonts w:asciiTheme="minorHAnsi" w:hAnsiTheme="minorHAnsi" w:cstheme="minorHAnsi"/>
                <w:szCs w:val="22"/>
              </w:rPr>
              <w:t>.</w:t>
            </w:r>
          </w:p>
          <w:p w14:paraId="1BD62785" w14:textId="1F83507F" w:rsidR="00BC0E74" w:rsidRPr="005972D8" w:rsidRDefault="00BC0E74">
            <w:pPr>
              <w:pStyle w:val="TableText"/>
              <w:rPr>
                <w:rFonts w:asciiTheme="minorHAnsi" w:hAnsiTheme="minorHAnsi" w:cstheme="minorHAnsi"/>
                <w:szCs w:val="22"/>
              </w:rPr>
            </w:pPr>
          </w:p>
        </w:tc>
      </w:tr>
      <w:tr w:rsidR="00BC0E74" w:rsidRPr="005972D8" w14:paraId="1370295E" w14:textId="77777777" w:rsidTr="00BC0E74">
        <w:trPr>
          <w:trHeight w:val="868"/>
        </w:trPr>
        <w:tc>
          <w:tcPr>
            <w:tcW w:w="10254" w:type="dxa"/>
            <w:gridSpan w:val="3"/>
          </w:tcPr>
          <w:p w14:paraId="5F034096" w14:textId="77777777" w:rsidR="00BC0E74" w:rsidRPr="005972D8" w:rsidRDefault="00BC0E74">
            <w:pPr>
              <w:jc w:val="both"/>
              <w:rPr>
                <w:rFonts w:asciiTheme="minorHAnsi" w:hAnsiTheme="minorHAnsi" w:cstheme="minorHAnsi"/>
                <w:b/>
                <w:sz w:val="16"/>
                <w:szCs w:val="16"/>
                <w:u w:val="single"/>
              </w:rPr>
            </w:pPr>
          </w:p>
          <w:p w14:paraId="1AD1A246" w14:textId="77777777" w:rsidR="00BC0E74" w:rsidRPr="005972D8" w:rsidRDefault="00BC0E74">
            <w:pPr>
              <w:jc w:val="both"/>
              <w:rPr>
                <w:rFonts w:asciiTheme="minorHAnsi" w:hAnsiTheme="minorHAnsi" w:cstheme="minorHAnsi"/>
              </w:rPr>
            </w:pPr>
            <w:proofErr w:type="spellStart"/>
            <w:r w:rsidRPr="005972D8">
              <w:rPr>
                <w:rFonts w:asciiTheme="minorHAnsi" w:hAnsiTheme="minorHAnsi" w:cstheme="minorHAnsi"/>
              </w:rPr>
              <w:t>Ribble</w:t>
            </w:r>
            <w:proofErr w:type="spellEnd"/>
            <w:r w:rsidRPr="005972D8">
              <w:rPr>
                <w:rFonts w:asciiTheme="minorHAnsi" w:hAnsiTheme="minorHAnsi" w:cstheme="minorHAnsi"/>
              </w:rPr>
              <w:t xml:space="preserve"> Valley Borough Council in pursuance of its powers hereby give notice that </w:t>
            </w:r>
            <w:r w:rsidRPr="005972D8">
              <w:rPr>
                <w:rFonts w:asciiTheme="minorHAnsi" w:hAnsiTheme="minorHAnsi" w:cstheme="minorHAnsi"/>
                <w:b/>
              </w:rPr>
              <w:t>CONSENT HAS BEEN REFUSED</w:t>
            </w:r>
            <w:r w:rsidRPr="005972D8">
              <w:rPr>
                <w:rFonts w:asciiTheme="minorHAnsi" w:hAnsiTheme="minorHAnsi" w:cstheme="minorHAnsi"/>
              </w:rPr>
              <w:t xml:space="preserve"> for the carrying out of the following tree work:</w:t>
            </w:r>
          </w:p>
          <w:p w14:paraId="774B117F" w14:textId="77777777" w:rsidR="00BC0E74" w:rsidRPr="005972D8" w:rsidRDefault="00BC0E74">
            <w:pPr>
              <w:rPr>
                <w:rFonts w:asciiTheme="minorHAnsi" w:hAnsiTheme="minorHAnsi" w:cstheme="minorHAnsi"/>
                <w:sz w:val="16"/>
                <w:szCs w:val="16"/>
              </w:rPr>
            </w:pPr>
          </w:p>
          <w:p w14:paraId="15EB2C93" w14:textId="4EBD171F" w:rsidR="00BC0E74" w:rsidRPr="005972D8" w:rsidRDefault="009D245A" w:rsidP="00BC0E74">
            <w:pPr>
              <w:pStyle w:val="ListParagraph"/>
              <w:numPr>
                <w:ilvl w:val="0"/>
                <w:numId w:val="7"/>
              </w:numPr>
              <w:ind w:left="352"/>
              <w:textAlignment w:val="auto"/>
              <w:rPr>
                <w:rFonts w:asciiTheme="minorHAnsi" w:hAnsiTheme="minorHAnsi" w:cstheme="minorHAnsi"/>
              </w:rPr>
            </w:pPr>
            <w:r w:rsidRPr="005972D8">
              <w:rPr>
                <w:rFonts w:asciiTheme="minorHAnsi" w:hAnsiTheme="minorHAnsi" w:cstheme="minorHAnsi"/>
              </w:rPr>
              <w:t xml:space="preserve">     </w:t>
            </w:r>
            <w:r w:rsidRPr="005972D8">
              <w:rPr>
                <w:rFonts w:asciiTheme="minorHAnsi" w:hAnsiTheme="minorHAnsi" w:cstheme="minorHAnsi"/>
                <w:szCs w:val="22"/>
              </w:rPr>
              <w:t xml:space="preserve">Crown Reduce, </w:t>
            </w:r>
            <w:proofErr w:type="gramStart"/>
            <w:r w:rsidRPr="005972D8">
              <w:rPr>
                <w:rFonts w:asciiTheme="minorHAnsi" w:hAnsiTheme="minorHAnsi" w:cstheme="minorHAnsi"/>
                <w:szCs w:val="22"/>
              </w:rPr>
              <w:t>lift</w:t>
            </w:r>
            <w:proofErr w:type="gramEnd"/>
            <w:r w:rsidRPr="005972D8">
              <w:rPr>
                <w:rFonts w:asciiTheme="minorHAnsi" w:hAnsiTheme="minorHAnsi" w:cstheme="minorHAnsi"/>
                <w:szCs w:val="22"/>
              </w:rPr>
              <w:t xml:space="preserve"> and thin T2 (Sycamore).</w:t>
            </w:r>
          </w:p>
          <w:p w14:paraId="7A19CB8E" w14:textId="77777777" w:rsidR="00BC0E74" w:rsidRPr="005972D8" w:rsidRDefault="00BC0E74">
            <w:pPr>
              <w:rPr>
                <w:rFonts w:asciiTheme="minorHAnsi" w:hAnsiTheme="minorHAnsi" w:cstheme="minorHAnsi"/>
              </w:rPr>
            </w:pPr>
          </w:p>
          <w:p w14:paraId="4AA303B7" w14:textId="7C9E52A2" w:rsidR="00BC0E74" w:rsidRPr="005972D8" w:rsidRDefault="009D245A">
            <w:pPr>
              <w:ind w:left="352"/>
              <w:jc w:val="both"/>
              <w:rPr>
                <w:rFonts w:asciiTheme="minorHAnsi" w:hAnsiTheme="minorHAnsi" w:cstheme="minorHAnsi"/>
              </w:rPr>
            </w:pPr>
            <w:r w:rsidRPr="005972D8">
              <w:rPr>
                <w:rFonts w:asciiTheme="minorHAnsi" w:hAnsiTheme="minorHAnsi" w:cstheme="minorHAnsi"/>
              </w:rPr>
              <w:t xml:space="preserve">For the avoidance of doubt no reduction, thinning or lifting of the crown of T2 is to be carried out as there is no </w:t>
            </w:r>
            <w:proofErr w:type="spellStart"/>
            <w:r w:rsidRPr="005972D8">
              <w:rPr>
                <w:rFonts w:asciiTheme="minorHAnsi" w:hAnsiTheme="minorHAnsi" w:cstheme="minorHAnsi"/>
              </w:rPr>
              <w:t>arboricultural</w:t>
            </w:r>
            <w:proofErr w:type="spellEnd"/>
            <w:r w:rsidRPr="005972D8">
              <w:rPr>
                <w:rFonts w:asciiTheme="minorHAnsi" w:hAnsiTheme="minorHAnsi" w:cstheme="minorHAnsi"/>
              </w:rPr>
              <w:t xml:space="preserve"> evidence the works are </w:t>
            </w:r>
            <w:r w:rsidR="005972D8" w:rsidRPr="005972D8">
              <w:rPr>
                <w:rFonts w:asciiTheme="minorHAnsi" w:hAnsiTheme="minorHAnsi" w:cstheme="minorHAnsi"/>
              </w:rPr>
              <w:t>required,</w:t>
            </w:r>
            <w:r w:rsidRPr="005972D8">
              <w:rPr>
                <w:rFonts w:asciiTheme="minorHAnsi" w:hAnsiTheme="minorHAnsi" w:cstheme="minorHAnsi"/>
              </w:rPr>
              <w:t xml:space="preserve"> and they will have a </w:t>
            </w:r>
            <w:r w:rsidRPr="005972D8">
              <w:rPr>
                <w:rFonts w:asciiTheme="minorHAnsi" w:hAnsiTheme="minorHAnsi" w:cstheme="minorHAnsi"/>
                <w:bCs/>
              </w:rPr>
              <w:t>detrimental effect on T2’s amenity value</w:t>
            </w:r>
            <w:r w:rsidR="005972D8" w:rsidRPr="00BF3507">
              <w:rPr>
                <w:rFonts w:asciiTheme="minorHAnsi" w:hAnsiTheme="minorHAnsi" w:cstheme="minorHAnsi"/>
                <w:bCs/>
              </w:rPr>
              <w:t xml:space="preserve">.  </w:t>
            </w:r>
            <w:r w:rsidR="00BF3507" w:rsidRPr="00BF3507">
              <w:rPr>
                <w:rFonts w:asciiTheme="minorHAnsi" w:hAnsiTheme="minorHAnsi" w:cstheme="minorHAnsi"/>
                <w:bCs/>
              </w:rPr>
              <w:t>Due to the loss of T1 the amenity value of T2 is increased as the tree is more prominent within the landscape</w:t>
            </w:r>
            <w:r w:rsidR="00BC0E74" w:rsidRPr="00BF3507">
              <w:rPr>
                <w:rFonts w:asciiTheme="minorHAnsi" w:hAnsiTheme="minorHAnsi" w:cstheme="minorHAnsi"/>
              </w:rPr>
              <w:t xml:space="preserve"> </w:t>
            </w:r>
            <w:r w:rsidR="00BC0E74" w:rsidRPr="005972D8">
              <w:rPr>
                <w:rFonts w:asciiTheme="minorHAnsi" w:hAnsiTheme="minorHAnsi" w:cstheme="minorHAnsi"/>
              </w:rPr>
              <w:t>and has significant visual amenity value</w:t>
            </w:r>
            <w:r w:rsidR="00BF3507" w:rsidRPr="00BF3507">
              <w:rPr>
                <w:rFonts w:asciiTheme="minorHAnsi" w:hAnsiTheme="minorHAnsi" w:cstheme="minorHAnsi"/>
              </w:rPr>
              <w:t xml:space="preserve"> within the vil</w:t>
            </w:r>
            <w:r w:rsidR="00BF3507">
              <w:rPr>
                <w:rFonts w:asciiTheme="minorHAnsi" w:hAnsiTheme="minorHAnsi" w:cstheme="minorHAnsi"/>
              </w:rPr>
              <w:t>lage</w:t>
            </w:r>
            <w:r w:rsidR="00BC0E74" w:rsidRPr="005972D8">
              <w:rPr>
                <w:rFonts w:asciiTheme="minorHAnsi" w:hAnsiTheme="minorHAnsi" w:cstheme="minorHAnsi"/>
                <w:szCs w:val="22"/>
              </w:rPr>
              <w:t xml:space="preserve">.  </w:t>
            </w:r>
            <w:r w:rsidR="00BC0E74" w:rsidRPr="005972D8">
              <w:rPr>
                <w:rFonts w:asciiTheme="minorHAnsi" w:hAnsiTheme="minorHAnsi" w:cstheme="minorHAnsi"/>
              </w:rPr>
              <w:t xml:space="preserve"> </w:t>
            </w:r>
          </w:p>
          <w:p w14:paraId="6AD26A81" w14:textId="77777777" w:rsidR="00BC0E74" w:rsidRPr="005972D8" w:rsidRDefault="00BC0E74">
            <w:pPr>
              <w:ind w:left="1785"/>
              <w:rPr>
                <w:rFonts w:asciiTheme="minorHAnsi" w:hAnsiTheme="minorHAnsi" w:cstheme="minorHAnsi"/>
              </w:rPr>
            </w:pPr>
          </w:p>
          <w:p w14:paraId="254CCDB4" w14:textId="77777777" w:rsidR="00BC0E74" w:rsidRPr="005972D8" w:rsidRDefault="00BC0E74">
            <w:pPr>
              <w:jc w:val="both"/>
              <w:rPr>
                <w:rFonts w:asciiTheme="minorHAnsi" w:hAnsiTheme="minorHAnsi" w:cstheme="minorHAnsi"/>
              </w:rPr>
            </w:pPr>
            <w:proofErr w:type="spellStart"/>
            <w:r w:rsidRPr="005972D8">
              <w:rPr>
                <w:rFonts w:asciiTheme="minorHAnsi" w:hAnsiTheme="minorHAnsi" w:cstheme="minorHAnsi"/>
              </w:rPr>
              <w:t>Ribble</w:t>
            </w:r>
            <w:proofErr w:type="spellEnd"/>
            <w:r w:rsidRPr="005972D8">
              <w:rPr>
                <w:rFonts w:asciiTheme="minorHAnsi" w:hAnsiTheme="minorHAnsi" w:cstheme="minorHAnsi"/>
              </w:rPr>
              <w:t xml:space="preserve"> Valley Borough Council in pursuance of its powers hereby give notice that </w:t>
            </w:r>
            <w:r w:rsidRPr="005972D8">
              <w:rPr>
                <w:rFonts w:asciiTheme="minorHAnsi" w:hAnsiTheme="minorHAnsi" w:cstheme="minorHAnsi"/>
                <w:b/>
              </w:rPr>
              <w:t>CONSENT HAS BEEN GRANTED</w:t>
            </w:r>
            <w:r w:rsidRPr="005972D8">
              <w:rPr>
                <w:rFonts w:asciiTheme="minorHAnsi" w:hAnsiTheme="minorHAnsi" w:cstheme="minorHAnsi"/>
              </w:rPr>
              <w:t xml:space="preserve"> for the carrying out of the following tree work:</w:t>
            </w:r>
          </w:p>
          <w:p w14:paraId="0E7C292B" w14:textId="77777777" w:rsidR="00BC0E74" w:rsidRPr="005972D8" w:rsidRDefault="00BC0E74">
            <w:pPr>
              <w:jc w:val="both"/>
              <w:rPr>
                <w:rFonts w:asciiTheme="minorHAnsi" w:hAnsiTheme="minorHAnsi" w:cstheme="minorHAnsi"/>
                <w:sz w:val="16"/>
                <w:szCs w:val="16"/>
              </w:rPr>
            </w:pPr>
          </w:p>
          <w:p w14:paraId="4C4401A1" w14:textId="430499B3" w:rsidR="00BC0E74" w:rsidRPr="002F5385" w:rsidRDefault="005972D8" w:rsidP="00BC0E74">
            <w:pPr>
              <w:pStyle w:val="ListParagraph"/>
              <w:numPr>
                <w:ilvl w:val="0"/>
                <w:numId w:val="7"/>
              </w:numPr>
              <w:ind w:left="352"/>
              <w:jc w:val="both"/>
              <w:textAlignment w:val="auto"/>
              <w:rPr>
                <w:rFonts w:asciiTheme="minorHAnsi" w:hAnsiTheme="minorHAnsi" w:cstheme="minorHAnsi"/>
              </w:rPr>
            </w:pPr>
            <w:r>
              <w:rPr>
                <w:rFonts w:asciiTheme="minorHAnsi" w:hAnsiTheme="minorHAnsi" w:cstheme="minorHAnsi"/>
              </w:rPr>
              <w:t xml:space="preserve">      </w:t>
            </w:r>
            <w:r w:rsidRPr="005972D8">
              <w:rPr>
                <w:rFonts w:ascii="Calibri" w:hAnsi="Calibri" w:cs="Calibri"/>
                <w:szCs w:val="22"/>
              </w:rPr>
              <w:t>Fell T1 (Beech) due to structural defects and decay</w:t>
            </w:r>
          </w:p>
          <w:p w14:paraId="22893102" w14:textId="2A23CE83" w:rsidR="002F5385" w:rsidRPr="005972D8" w:rsidRDefault="002F5385" w:rsidP="00BC0E74">
            <w:pPr>
              <w:pStyle w:val="ListParagraph"/>
              <w:numPr>
                <w:ilvl w:val="0"/>
                <w:numId w:val="7"/>
              </w:numPr>
              <w:ind w:left="352"/>
              <w:jc w:val="both"/>
              <w:textAlignment w:val="auto"/>
              <w:rPr>
                <w:rFonts w:asciiTheme="minorHAnsi" w:hAnsiTheme="minorHAnsi" w:cstheme="minorHAnsi"/>
              </w:rPr>
            </w:pPr>
            <w:r>
              <w:rPr>
                <w:rFonts w:ascii="Calibri" w:hAnsi="Calibri" w:cs="Calibri"/>
                <w:szCs w:val="22"/>
              </w:rPr>
              <w:t xml:space="preserve">      </w:t>
            </w:r>
            <w:r w:rsidRPr="002F5385">
              <w:rPr>
                <w:rFonts w:ascii="Calibri" w:hAnsi="Calibri" w:cs="Calibri"/>
                <w:szCs w:val="22"/>
              </w:rPr>
              <w:t>Crown clean T2 (Sycamore) to remove</w:t>
            </w:r>
            <w:r w:rsidRPr="002F5385">
              <w:rPr>
                <w:rFonts w:ascii="Calibri" w:hAnsi="Calibri" w:cs="Calibri"/>
                <w:color w:val="202124"/>
                <w:shd w:val="clear" w:color="auto" w:fill="FFFFFF"/>
              </w:rPr>
              <w:t xml:space="preserve"> </w:t>
            </w:r>
            <w:proofErr w:type="gramStart"/>
            <w:r w:rsidRPr="002F5385">
              <w:rPr>
                <w:rFonts w:ascii="Calibri" w:hAnsi="Calibri" w:cs="Calibri"/>
                <w:color w:val="202124"/>
                <w:shd w:val="clear" w:color="auto" w:fill="FFFFFF"/>
              </w:rPr>
              <w:t>all of</w:t>
            </w:r>
            <w:proofErr w:type="gramEnd"/>
            <w:r w:rsidRPr="002F5385">
              <w:rPr>
                <w:rFonts w:ascii="Calibri" w:hAnsi="Calibri" w:cs="Calibri"/>
                <w:color w:val="202124"/>
                <w:shd w:val="clear" w:color="auto" w:fill="FFFFFF"/>
              </w:rPr>
              <w:t xml:space="preserve"> the dead or diseased wood</w:t>
            </w:r>
          </w:p>
          <w:p w14:paraId="67FF615E" w14:textId="26165D43" w:rsidR="00BC0E74" w:rsidRPr="002F5385" w:rsidRDefault="005972D8">
            <w:pPr>
              <w:rPr>
                <w:rFonts w:asciiTheme="minorHAnsi" w:hAnsiTheme="minorHAnsi" w:cstheme="minorHAnsi"/>
                <w:b/>
                <w:bCs/>
                <w:color w:val="202124"/>
                <w:shd w:val="clear" w:color="auto" w:fill="FFFFFF"/>
              </w:rPr>
            </w:pPr>
            <w:r>
              <w:rPr>
                <w:rFonts w:ascii="Calibri" w:hAnsi="Calibri" w:cs="Calibri"/>
                <w:szCs w:val="22"/>
              </w:rPr>
              <w:t xml:space="preserve">      </w:t>
            </w:r>
          </w:p>
          <w:p w14:paraId="4B4731DC" w14:textId="1F89AEDC" w:rsidR="00BC0E74" w:rsidRPr="005972D8" w:rsidRDefault="00BC0E74" w:rsidP="002F5385">
            <w:pPr>
              <w:pStyle w:val="TableText"/>
              <w:numPr>
                <w:ilvl w:val="0"/>
                <w:numId w:val="9"/>
              </w:numPr>
              <w:rPr>
                <w:rFonts w:asciiTheme="minorHAnsi" w:hAnsiTheme="minorHAnsi" w:cstheme="minorHAnsi"/>
                <w:szCs w:val="22"/>
              </w:rPr>
            </w:pPr>
            <w:r w:rsidRPr="005972D8">
              <w:rPr>
                <w:rFonts w:asciiTheme="minorHAnsi" w:hAnsiTheme="minorHAnsi" w:cstheme="minorHAnsi"/>
                <w:szCs w:val="22"/>
              </w:rPr>
              <w:t>All tree work hereby granted consent shall be in accordance with BS3998 for tree work.</w:t>
            </w:r>
          </w:p>
          <w:p w14:paraId="05508F2E"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ab/>
              <w:t>Reason:  To safeguard the health and appearance of the tree being retained.</w:t>
            </w:r>
          </w:p>
          <w:p w14:paraId="7E918B68" w14:textId="77777777" w:rsidR="00BC0E74" w:rsidRPr="005972D8" w:rsidRDefault="00BC0E74">
            <w:pPr>
              <w:pStyle w:val="TableText"/>
              <w:ind w:left="712" w:hanging="360"/>
              <w:rPr>
                <w:rFonts w:asciiTheme="minorHAnsi" w:hAnsiTheme="minorHAnsi" w:cstheme="minorHAnsi"/>
                <w:szCs w:val="22"/>
              </w:rPr>
            </w:pPr>
          </w:p>
          <w:p w14:paraId="309E21B9"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2.</w:t>
            </w:r>
            <w:r w:rsidRPr="005972D8">
              <w:rPr>
                <w:rFonts w:asciiTheme="minorHAnsi" w:hAnsiTheme="minorHAnsi" w:cstheme="minorHAnsi"/>
                <w:szCs w:val="22"/>
              </w:rPr>
              <w:tab/>
              <w:t>All works granted consent must be completed within 2 years of the date of consent.</w:t>
            </w:r>
          </w:p>
          <w:p w14:paraId="3D80834F"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ab/>
              <w:t>Reason:  Required in accordance with The Town and Country Planning (Tree Preservation) (England) Regulations 2012.</w:t>
            </w:r>
          </w:p>
          <w:p w14:paraId="063A4405" w14:textId="77777777" w:rsidR="00BC0E74" w:rsidRPr="005972D8" w:rsidRDefault="00BC0E74">
            <w:pPr>
              <w:ind w:left="712" w:hanging="360"/>
              <w:rPr>
                <w:rFonts w:asciiTheme="minorHAnsi" w:hAnsiTheme="minorHAnsi" w:cstheme="minorHAnsi"/>
                <w:szCs w:val="22"/>
              </w:rPr>
            </w:pPr>
          </w:p>
          <w:p w14:paraId="6D766DE8" w14:textId="395F4A4D" w:rsidR="00BC0E74" w:rsidRPr="00E240E1" w:rsidRDefault="00BC0E74" w:rsidP="00E240E1">
            <w:pPr>
              <w:pStyle w:val="ListParagraph"/>
              <w:numPr>
                <w:ilvl w:val="0"/>
                <w:numId w:val="10"/>
              </w:numPr>
              <w:rPr>
                <w:rFonts w:asciiTheme="minorHAnsi" w:hAnsiTheme="minorHAnsi" w:cstheme="minorHAnsi"/>
                <w:szCs w:val="22"/>
              </w:rPr>
            </w:pPr>
            <w:r w:rsidRPr="00E240E1">
              <w:rPr>
                <w:rFonts w:asciiTheme="minorHAnsi" w:hAnsiTheme="minorHAnsi" w:cstheme="minorHAnsi"/>
                <w:szCs w:val="22"/>
              </w:rPr>
              <w:t xml:space="preserve">2 x replacement </w:t>
            </w:r>
            <w:r w:rsidR="005972D8" w:rsidRPr="00E240E1">
              <w:rPr>
                <w:rFonts w:asciiTheme="minorHAnsi" w:hAnsiTheme="minorHAnsi" w:cstheme="minorHAnsi"/>
              </w:rPr>
              <w:t>Beech</w:t>
            </w:r>
            <w:r w:rsidRPr="00E240E1">
              <w:rPr>
                <w:rFonts w:asciiTheme="minorHAnsi" w:hAnsiTheme="minorHAnsi" w:cstheme="minorHAnsi"/>
              </w:rPr>
              <w:t xml:space="preserve"> trees</w:t>
            </w:r>
            <w:r w:rsidRPr="00E240E1">
              <w:rPr>
                <w:rFonts w:asciiTheme="minorHAnsi" w:hAnsiTheme="minorHAnsi" w:cstheme="minorHAnsi"/>
                <w:szCs w:val="22"/>
              </w:rPr>
              <w:t xml:space="preserve"> shall be planted in the immediate vicinity </w:t>
            </w:r>
            <w:r w:rsidR="002F5385" w:rsidRPr="00E240E1">
              <w:rPr>
                <w:rFonts w:asciiTheme="minorHAnsi" w:hAnsiTheme="minorHAnsi" w:cstheme="minorHAnsi"/>
                <w:szCs w:val="22"/>
              </w:rPr>
              <w:t xml:space="preserve">of T1 </w:t>
            </w:r>
            <w:r w:rsidRPr="00E240E1">
              <w:rPr>
                <w:rFonts w:asciiTheme="minorHAnsi" w:hAnsiTheme="minorHAnsi" w:cstheme="minorHAnsi"/>
                <w:szCs w:val="22"/>
              </w:rPr>
              <w:t>within 1</w:t>
            </w:r>
            <w:r w:rsidR="002F5385" w:rsidRPr="00E240E1">
              <w:rPr>
                <w:rFonts w:asciiTheme="minorHAnsi" w:hAnsiTheme="minorHAnsi" w:cstheme="minorHAnsi"/>
                <w:szCs w:val="22"/>
              </w:rPr>
              <w:t>2</w:t>
            </w:r>
            <w:r w:rsidRPr="00E240E1">
              <w:rPr>
                <w:rFonts w:asciiTheme="minorHAnsi" w:hAnsiTheme="minorHAnsi" w:cstheme="minorHAnsi"/>
                <w:szCs w:val="22"/>
              </w:rPr>
              <w:t xml:space="preserve"> months of the completion of felling works undertaken by permission of this consent.</w:t>
            </w:r>
          </w:p>
          <w:p w14:paraId="0495BF3D" w14:textId="2BDF1801" w:rsidR="00E240E1" w:rsidRDefault="00E240E1" w:rsidP="00E240E1">
            <w:pPr>
              <w:pStyle w:val="TableText"/>
              <w:rPr>
                <w:rFonts w:ascii="Calibri" w:hAnsi="Calibri" w:cs="Calibri"/>
                <w:szCs w:val="22"/>
              </w:rPr>
            </w:pPr>
            <w:r>
              <w:rPr>
                <w:rFonts w:ascii="Calibri" w:hAnsi="Calibri" w:cs="Calibri"/>
                <w:szCs w:val="22"/>
              </w:rPr>
              <w:t xml:space="preserve">              Reason: </w:t>
            </w:r>
            <w:proofErr w:type="gramStart"/>
            <w:r>
              <w:rPr>
                <w:rFonts w:ascii="Calibri" w:hAnsi="Calibri" w:cs="Calibri"/>
                <w:szCs w:val="22"/>
              </w:rPr>
              <w:t>In order to</w:t>
            </w:r>
            <w:proofErr w:type="gramEnd"/>
            <w:r>
              <w:rPr>
                <w:rFonts w:ascii="Calibri" w:hAnsi="Calibri" w:cs="Calibri"/>
                <w:szCs w:val="22"/>
              </w:rPr>
              <w:t xml:space="preserve"> preserve the visual amenity of the trees that at present exist on the site</w:t>
            </w:r>
          </w:p>
          <w:p w14:paraId="045030E3" w14:textId="2C26F449" w:rsidR="00E240E1" w:rsidRPr="00E240E1" w:rsidRDefault="00E240E1" w:rsidP="00E240E1">
            <w:pPr>
              <w:pStyle w:val="ListParagraph"/>
              <w:ind w:left="708"/>
              <w:rPr>
                <w:rFonts w:asciiTheme="minorHAnsi" w:hAnsiTheme="minorHAnsi" w:cstheme="minorHAnsi"/>
                <w:szCs w:val="22"/>
              </w:rPr>
            </w:pPr>
          </w:p>
        </w:tc>
      </w:tr>
      <w:tr w:rsidR="009D245A" w:rsidRPr="005972D8" w14:paraId="266A8234" w14:textId="77777777" w:rsidTr="00E240E1">
        <w:trPr>
          <w:trHeight w:val="39"/>
        </w:trPr>
        <w:tc>
          <w:tcPr>
            <w:tcW w:w="10254" w:type="dxa"/>
            <w:gridSpan w:val="3"/>
          </w:tcPr>
          <w:p w14:paraId="4563F2E8" w14:textId="77777777" w:rsidR="009D245A" w:rsidRPr="005972D8" w:rsidRDefault="009D245A">
            <w:pPr>
              <w:jc w:val="both"/>
              <w:rPr>
                <w:rFonts w:asciiTheme="minorHAnsi" w:hAnsiTheme="minorHAnsi" w:cstheme="minorHAnsi"/>
                <w:b/>
                <w:sz w:val="16"/>
                <w:szCs w:val="16"/>
                <w:u w:val="single"/>
              </w:rPr>
            </w:pPr>
          </w:p>
        </w:tc>
      </w:tr>
    </w:tbl>
    <w:p w14:paraId="1769B206" w14:textId="77777777" w:rsidR="00BC0E74" w:rsidRPr="005972D8" w:rsidRDefault="00BC0E74" w:rsidP="00BC0E74">
      <w:pPr>
        <w:jc w:val="both"/>
        <w:rPr>
          <w:rFonts w:asciiTheme="minorHAnsi" w:hAnsiTheme="minorHAnsi" w:cstheme="minorHAnsi"/>
          <w:b/>
          <w:szCs w:val="22"/>
          <w:u w:val="single"/>
        </w:rPr>
      </w:pPr>
      <w:r w:rsidRPr="005972D8">
        <w:rPr>
          <w:rFonts w:asciiTheme="minorHAnsi" w:hAnsiTheme="minorHAnsi" w:cstheme="minorHAnsi"/>
          <w:b/>
          <w:szCs w:val="22"/>
          <w:u w:val="single"/>
        </w:rPr>
        <w:t>Appeal</w:t>
      </w:r>
    </w:p>
    <w:p w14:paraId="4CDF3F29" w14:textId="77777777" w:rsidR="00BC0E74" w:rsidRPr="005972D8" w:rsidRDefault="00BC0E74" w:rsidP="00BC0E74">
      <w:pPr>
        <w:jc w:val="both"/>
        <w:rPr>
          <w:rFonts w:asciiTheme="minorHAnsi" w:hAnsiTheme="minorHAnsi" w:cstheme="minorHAnsi"/>
          <w:b/>
          <w:sz w:val="16"/>
          <w:szCs w:val="16"/>
          <w:u w:val="single"/>
        </w:rPr>
      </w:pPr>
    </w:p>
    <w:p w14:paraId="2B86DD77" w14:textId="77777777" w:rsidR="00BC0E74" w:rsidRPr="005972D8" w:rsidRDefault="00BC0E74" w:rsidP="00BC0E74">
      <w:pPr>
        <w:pStyle w:val="TableText"/>
        <w:rPr>
          <w:rFonts w:asciiTheme="minorHAnsi" w:hAnsiTheme="minorHAnsi" w:cstheme="minorHAnsi"/>
          <w:szCs w:val="22"/>
        </w:rPr>
      </w:pPr>
      <w:r w:rsidRPr="005972D8">
        <w:rPr>
          <w:rFonts w:asciiTheme="minorHAnsi" w:hAnsiTheme="minorHAnsi" w:cstheme="minorHAnsi"/>
          <w:szCs w:val="22"/>
        </w:rPr>
        <w:t>There is a right of appeal against the refusal of consent and the attached conditions.</w:t>
      </w:r>
    </w:p>
    <w:p w14:paraId="6FEAE256" w14:textId="77777777" w:rsidR="00BC0E74" w:rsidRPr="005972D8" w:rsidRDefault="00BC0E74" w:rsidP="00BC0E74">
      <w:pPr>
        <w:pStyle w:val="TableText"/>
        <w:rPr>
          <w:rFonts w:asciiTheme="minorHAnsi" w:hAnsiTheme="minorHAnsi" w:cstheme="minorHAns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10403"/>
      </w:tblGrid>
      <w:tr w:rsidR="00BC0E74" w:rsidRPr="005972D8" w14:paraId="42041A62" w14:textId="77777777" w:rsidTr="00BC0E74">
        <w:trPr>
          <w:cantSplit/>
        </w:trPr>
        <w:tc>
          <w:tcPr>
            <w:tcW w:w="10403" w:type="dxa"/>
            <w:hideMark/>
          </w:tcPr>
          <w:p w14:paraId="20FA01B8" w14:textId="77777777" w:rsidR="00BC0E74" w:rsidRPr="005972D8" w:rsidRDefault="00BC0E74">
            <w:pPr>
              <w:pStyle w:val="BodySingle"/>
              <w:rPr>
                <w:rFonts w:asciiTheme="minorHAnsi" w:hAnsiTheme="minorHAnsi" w:cstheme="minorHAnsi"/>
                <w:sz w:val="44"/>
                <w:szCs w:val="44"/>
              </w:rPr>
            </w:pPr>
            <w:r w:rsidRPr="005972D8">
              <w:rPr>
                <w:rFonts w:asciiTheme="minorHAnsi" w:hAnsiTheme="minorHAnsi" w:cstheme="minorHAnsi"/>
                <w:sz w:val="44"/>
                <w:szCs w:val="44"/>
              </w:rPr>
              <w:t xml:space="preserve">John Macholc  </w:t>
            </w:r>
          </w:p>
          <w:p w14:paraId="3220A8B7" w14:textId="77777777" w:rsidR="00BC0E74" w:rsidRPr="005972D8" w:rsidRDefault="00BC0E74">
            <w:pPr>
              <w:rPr>
                <w:rFonts w:asciiTheme="minorHAnsi" w:hAnsiTheme="minorHAnsi" w:cstheme="minorHAnsi"/>
                <w:b/>
                <w:sz w:val="24"/>
                <w:szCs w:val="24"/>
              </w:rPr>
            </w:pPr>
            <w:r w:rsidRPr="005972D8">
              <w:rPr>
                <w:rFonts w:asciiTheme="minorHAnsi" w:hAnsiTheme="minorHAnsi" w:cstheme="minorHAnsi"/>
                <w:b/>
                <w:sz w:val="24"/>
                <w:szCs w:val="24"/>
              </w:rPr>
              <w:t>pp NICOLA HOPKINS</w:t>
            </w:r>
          </w:p>
          <w:p w14:paraId="29F54927" w14:textId="77777777" w:rsidR="00BC0E74" w:rsidRPr="005972D8" w:rsidRDefault="00BC0E74">
            <w:pPr>
              <w:rPr>
                <w:rFonts w:asciiTheme="minorHAnsi" w:hAnsiTheme="minorHAnsi" w:cstheme="minorHAnsi"/>
                <w:b/>
                <w:sz w:val="24"/>
                <w:szCs w:val="24"/>
              </w:rPr>
            </w:pPr>
            <w:r w:rsidRPr="005972D8">
              <w:rPr>
                <w:rFonts w:asciiTheme="minorHAnsi" w:hAnsiTheme="minorHAnsi" w:cstheme="minorHAnsi"/>
                <w:b/>
                <w:sz w:val="24"/>
                <w:szCs w:val="24"/>
              </w:rPr>
              <w:t>DIRECTOR OF ECONOMIC DEVELOPMENT AND PLANNING</w:t>
            </w:r>
          </w:p>
        </w:tc>
      </w:tr>
    </w:tbl>
    <w:p w14:paraId="32750ACD" w14:textId="77777777" w:rsidR="00BC0E74" w:rsidRPr="005972D8" w:rsidRDefault="00BC0E74" w:rsidP="00BC0E74">
      <w:pPr>
        <w:pStyle w:val="TableText"/>
        <w:rPr>
          <w:rFonts w:asciiTheme="minorHAnsi" w:hAnsiTheme="minorHAnsi" w:cstheme="minorHAnsi"/>
        </w:rPr>
      </w:pPr>
    </w:p>
    <w:p w14:paraId="4F2C3536" w14:textId="77777777" w:rsidR="00BC0E74" w:rsidRPr="005972D8" w:rsidRDefault="00BC0E74" w:rsidP="00BC0E74">
      <w:pPr>
        <w:pStyle w:val="TableText"/>
        <w:rPr>
          <w:rFonts w:asciiTheme="minorHAnsi" w:hAnsiTheme="minorHAnsi" w:cstheme="minorHAnsi"/>
          <w:b/>
        </w:rPr>
      </w:pPr>
      <w:r w:rsidRPr="005972D8">
        <w:rPr>
          <w:rFonts w:asciiTheme="minorHAnsi" w:hAnsiTheme="minorHAnsi" w:cstheme="minorHAnsi"/>
          <w:b/>
        </w:rPr>
        <w:t>Notes</w:t>
      </w:r>
    </w:p>
    <w:p w14:paraId="6E02312E" w14:textId="77777777" w:rsidR="00BC0E74" w:rsidRPr="005972D8" w:rsidRDefault="00BC0E74" w:rsidP="00BC0E74">
      <w:pPr>
        <w:pStyle w:val="TableText"/>
        <w:rPr>
          <w:rFonts w:asciiTheme="minorHAnsi" w:hAnsiTheme="minorHAnsi" w:cstheme="minorHAnsi"/>
          <w:bCs/>
        </w:rPr>
      </w:pPr>
    </w:p>
    <w:p w14:paraId="6525A65F" w14:textId="77777777" w:rsidR="00BC0E74" w:rsidRPr="005972D8" w:rsidRDefault="00BC0E74" w:rsidP="00BC0E74">
      <w:pPr>
        <w:pStyle w:val="TableText"/>
        <w:rPr>
          <w:rFonts w:asciiTheme="minorHAnsi" w:hAnsiTheme="minorHAnsi" w:cstheme="minorHAnsi"/>
        </w:rPr>
      </w:pPr>
    </w:p>
    <w:p w14:paraId="706C83AB" w14:textId="77777777" w:rsidR="00BC0E74" w:rsidRPr="005972D8" w:rsidRDefault="00BC0E74" w:rsidP="00BC0E74">
      <w:pPr>
        <w:jc w:val="both"/>
        <w:rPr>
          <w:rFonts w:asciiTheme="minorHAnsi" w:hAnsiTheme="minorHAnsi" w:cstheme="minorHAnsi"/>
          <w:b/>
          <w:bCs/>
        </w:rPr>
      </w:pPr>
      <w:r w:rsidRPr="005972D8">
        <w:rPr>
          <w:rFonts w:asciiTheme="minorHAnsi" w:hAnsiTheme="minorHAnsi" w:cstheme="minorHAnsi"/>
          <w:b/>
          <w:bCs/>
        </w:rPr>
        <w:t xml:space="preserve">Right of Appeal </w:t>
      </w:r>
    </w:p>
    <w:p w14:paraId="0E042C50" w14:textId="77777777" w:rsidR="00BC0E74" w:rsidRPr="005972D8" w:rsidRDefault="00BC0E74" w:rsidP="00BC0E74">
      <w:pPr>
        <w:jc w:val="both"/>
        <w:rPr>
          <w:rFonts w:asciiTheme="minorHAnsi" w:hAnsiTheme="minorHAnsi" w:cstheme="minorHAnsi"/>
          <w:b/>
          <w:bCs/>
        </w:rPr>
      </w:pPr>
    </w:p>
    <w:p w14:paraId="5124AFD6"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7A761E" w14:textId="77777777" w:rsidR="00BC0E74" w:rsidRPr="005972D8" w:rsidRDefault="00BC0E74" w:rsidP="00BC0E74">
      <w:pPr>
        <w:jc w:val="both"/>
        <w:rPr>
          <w:rFonts w:asciiTheme="minorHAnsi" w:hAnsiTheme="minorHAnsi" w:cstheme="minorHAnsi"/>
        </w:rPr>
      </w:pPr>
    </w:p>
    <w:p w14:paraId="00121A6B"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you want to appeal against your local planning authority’s </w:t>
      </w:r>
      <w:proofErr w:type="gramStart"/>
      <w:r w:rsidRPr="005972D8">
        <w:rPr>
          <w:rFonts w:asciiTheme="minorHAnsi" w:hAnsiTheme="minorHAnsi" w:cstheme="minorHAnsi"/>
        </w:rPr>
        <w:t>decision</w:t>
      </w:r>
      <w:proofErr w:type="gramEnd"/>
      <w:r w:rsidRPr="005972D8">
        <w:rPr>
          <w:rFonts w:asciiTheme="minorHAnsi" w:hAnsiTheme="minorHAnsi" w:cstheme="minorHAnsi"/>
        </w:rPr>
        <w:t xml:space="preserve"> then you must do so within 6 months of the date of this notice. </w:t>
      </w:r>
    </w:p>
    <w:p w14:paraId="518C3337"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this is a decision to refuse planning permission, or approve with conditions, a householder application, if you want to appeal against your local planning authority’s decision then you must do so within 12 weeks of the date of this notice. </w:t>
      </w:r>
    </w:p>
    <w:p w14:paraId="0A95B59A"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this is a decision to refuse planning permission, or approve with conditions, a minor commercial application, if you want to appeal against your local planning authority’s decision then you must do so within 12 weeks of the date of this notice. </w:t>
      </w:r>
    </w:p>
    <w:p w14:paraId="2C649649" w14:textId="77777777" w:rsidR="00BC0E74" w:rsidRPr="005972D8" w:rsidRDefault="00BC0E74" w:rsidP="00BC0E74">
      <w:pPr>
        <w:jc w:val="both"/>
        <w:rPr>
          <w:rFonts w:asciiTheme="minorHAnsi" w:hAnsiTheme="minorHAnsi" w:cstheme="minorHAnsi"/>
        </w:rPr>
      </w:pPr>
    </w:p>
    <w:p w14:paraId="29E630FC"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Appeals can be made online at: </w:t>
      </w:r>
      <w:hyperlink r:id="rId7" w:history="1">
        <w:r w:rsidRPr="005972D8">
          <w:rPr>
            <w:rStyle w:val="Hyperlink"/>
            <w:rFonts w:asciiTheme="minorHAnsi" w:hAnsiTheme="minorHAnsi" w:cstheme="minorHAnsi"/>
          </w:rPr>
          <w:t>https://www.gov.uk/planning-inspectorate</w:t>
        </w:r>
      </w:hyperlink>
      <w:r w:rsidRPr="005972D8">
        <w:rPr>
          <w:rFonts w:asciiTheme="minorHAnsi" w:hAnsiTheme="minorHAnsi" w:cstheme="minorHAnsi"/>
        </w:rPr>
        <w:t xml:space="preserve">. If you are unable to access the online appeal form, please contact the Planning Inspectorate to obtain a paper copy of the appeal form on </w:t>
      </w:r>
      <w:proofErr w:type="spellStart"/>
      <w:r w:rsidRPr="005972D8">
        <w:rPr>
          <w:rFonts w:asciiTheme="minorHAnsi" w:hAnsiTheme="minorHAnsi" w:cstheme="minorHAnsi"/>
        </w:rPr>
        <w:t>tel</w:t>
      </w:r>
      <w:proofErr w:type="spellEnd"/>
      <w:r w:rsidRPr="005972D8">
        <w:rPr>
          <w:rFonts w:asciiTheme="minorHAnsi" w:hAnsiTheme="minorHAnsi" w:cstheme="minorHAns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EF1EB71" w14:textId="77777777" w:rsidR="00BC0E74" w:rsidRPr="005972D8" w:rsidRDefault="00BC0E74" w:rsidP="00BC0E74">
      <w:pPr>
        <w:jc w:val="both"/>
        <w:rPr>
          <w:rFonts w:asciiTheme="minorHAnsi" w:hAnsiTheme="minorHAnsi" w:cstheme="minorHAnsi"/>
        </w:rPr>
      </w:pPr>
    </w:p>
    <w:p w14:paraId="21E23B39" w14:textId="77777777" w:rsidR="00BC0E74" w:rsidRPr="005972D8" w:rsidRDefault="00BC0E74" w:rsidP="00BC0E74">
      <w:pPr>
        <w:jc w:val="both"/>
        <w:rPr>
          <w:rFonts w:asciiTheme="minorHAnsi" w:hAnsiTheme="minorHAnsi" w:cstheme="minorHAnsi"/>
          <w:b/>
          <w:bCs/>
        </w:rPr>
      </w:pPr>
      <w:r w:rsidRPr="005972D8">
        <w:rPr>
          <w:rFonts w:asciiTheme="minorHAnsi" w:hAnsiTheme="minorHAnsi" w:cstheme="minorHAnsi"/>
          <w:b/>
          <w:bCs/>
        </w:rPr>
        <w:t xml:space="preserve">Purchase Notices </w:t>
      </w:r>
    </w:p>
    <w:p w14:paraId="7F06C635" w14:textId="77777777" w:rsidR="00BC0E74" w:rsidRPr="005972D8" w:rsidRDefault="00BC0E74" w:rsidP="00BC0E74">
      <w:pPr>
        <w:jc w:val="both"/>
        <w:rPr>
          <w:rFonts w:asciiTheme="minorHAnsi" w:hAnsiTheme="minorHAnsi" w:cstheme="minorHAnsi"/>
          <w:b/>
          <w:bCs/>
        </w:rPr>
      </w:pPr>
    </w:p>
    <w:p w14:paraId="41EECA8D"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023E124" w14:textId="77777777" w:rsidR="00C10336" w:rsidRDefault="00C10336" w:rsidP="00673DEB">
      <w:pPr>
        <w:tabs>
          <w:tab w:val="left" w:pos="2840"/>
        </w:tabs>
      </w:pPr>
    </w:p>
    <w:sectPr w:rsidR="00C10336">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7A93" w14:textId="77777777" w:rsidR="00BE1DCC" w:rsidRDefault="00BE1DCC">
      <w:r>
        <w:separator/>
      </w:r>
    </w:p>
  </w:endnote>
  <w:endnote w:type="continuationSeparator" w:id="0">
    <w:p w14:paraId="58BB009C" w14:textId="77777777" w:rsidR="00BE1DCC" w:rsidRDefault="00BE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B242" w14:textId="77777777" w:rsidR="00326B86" w:rsidRDefault="0032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F13" w14:textId="77777777" w:rsidR="00C10336" w:rsidRDefault="00C10336">
    <w:pPr>
      <w:jc w:val="center"/>
    </w:pPr>
    <w:r>
      <w:fldChar w:fldCharType="begin"/>
    </w:r>
    <w:r>
      <w:instrText>page  \* MERGEFORMAT</w:instrText>
    </w:r>
    <w:r>
      <w:fldChar w:fldCharType="separate"/>
    </w:r>
    <w:r w:rsidR="00825A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E15C" w14:textId="77777777" w:rsidR="00326B86" w:rsidRDefault="0032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0DE6" w14:textId="77777777" w:rsidR="00BE1DCC" w:rsidRDefault="00BE1DCC">
      <w:r>
        <w:separator/>
      </w:r>
    </w:p>
  </w:footnote>
  <w:footnote w:type="continuationSeparator" w:id="0">
    <w:p w14:paraId="556F1D25" w14:textId="77777777" w:rsidR="00BE1DCC" w:rsidRDefault="00BE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0C0C" w14:textId="77777777" w:rsidR="00326B86" w:rsidRDefault="0032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CFB3" w14:textId="77777777" w:rsidR="00C10336" w:rsidRPr="0087402F" w:rsidRDefault="00C10336">
    <w:pPr>
      <w:pStyle w:val="Heading1"/>
      <w:rPr>
        <w:rFonts w:ascii="Calibri" w:hAnsi="Calibri" w:cs="Calibri"/>
      </w:rPr>
    </w:pPr>
    <w:r w:rsidRPr="0087402F">
      <w:rPr>
        <w:rFonts w:ascii="Calibri" w:hAnsi="Calibri" w:cs="Calibri"/>
        <w:b w:val="0"/>
        <w:bCs w:val="0"/>
      </w:rPr>
      <w:t>TREE WORK PERMISSION CONTINUED</w:t>
    </w:r>
  </w:p>
  <w:p w14:paraId="3BF5D5AD" w14:textId="77777777" w:rsidR="00C10336" w:rsidRPr="0087402F" w:rsidRDefault="00C10336">
    <w:pPr>
      <w:pStyle w:val="addresses"/>
      <w:rPr>
        <w:rFonts w:ascii="Calibri" w:hAnsi="Calibri" w:cs="Calibri"/>
      </w:rPr>
    </w:pPr>
  </w:p>
  <w:p w14:paraId="61132AE8" w14:textId="2A784408" w:rsidR="00C10336" w:rsidRPr="0087402F" w:rsidRDefault="00C10336">
    <w:pPr>
      <w:rPr>
        <w:rFonts w:ascii="Calibri" w:hAnsi="Calibri" w:cs="Calibri"/>
        <w:b/>
        <w:bCs/>
      </w:rPr>
    </w:pPr>
    <w:r w:rsidRPr="0087402F">
      <w:rPr>
        <w:rFonts w:ascii="Calibri" w:hAnsi="Calibri" w:cs="Calibri"/>
        <w:b/>
        <w:bCs/>
      </w:rPr>
      <w:t xml:space="preserve">APPLICATION NO.  </w:t>
    </w:r>
    <w:bookmarkStart w:id="0" w:name="AppNumber1"/>
    <w:r w:rsidR="00825A7F" w:rsidRPr="0087402F">
      <w:rPr>
        <w:rFonts w:ascii="Calibri" w:hAnsi="Calibri" w:cs="Calibri"/>
        <w:b/>
        <w:bCs/>
      </w:rPr>
      <w:t>1</w:t>
    </w:r>
    <w:r w:rsidRPr="0087402F">
      <w:rPr>
        <w:rFonts w:ascii="Calibri" w:hAnsi="Calibri" w:cs="Calibri"/>
        <w:b/>
        <w:bCs/>
      </w:rPr>
      <w:t xml:space="preserve">     </w:t>
    </w:r>
    <w:bookmarkEnd w:id="0"/>
    <w:r w:rsidRPr="0087402F">
      <w:rPr>
        <w:rFonts w:ascii="Calibri" w:hAnsi="Calibri" w:cs="Calibri"/>
        <w:b/>
        <w:bCs/>
      </w:rPr>
      <w:t xml:space="preserve">                             DECISION DATE: </w:t>
    </w:r>
  </w:p>
  <w:p w14:paraId="3761F70D" w14:textId="77777777" w:rsidR="00C10336" w:rsidRDefault="00C10336">
    <w:pPr>
      <w:pBdr>
        <w:bottom w:val="single" w:sz="4" w:space="1" w:color="auto"/>
      </w:pBdr>
    </w:pPr>
  </w:p>
  <w:p w14:paraId="444F6F5C"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0F9A" w14:textId="77777777" w:rsidR="00326B86" w:rsidRDefault="0032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A42773"/>
    <w:multiLevelType w:val="hybridMultilevel"/>
    <w:tmpl w:val="5FFA6C2E"/>
    <w:lvl w:ilvl="0" w:tplc="0900C8EA">
      <w:start w:val="1"/>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E0CAD"/>
    <w:multiLevelType w:val="hybridMultilevel"/>
    <w:tmpl w:val="D40681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DBD2EA6"/>
    <w:multiLevelType w:val="hybridMultilevel"/>
    <w:tmpl w:val="4F68C034"/>
    <w:lvl w:ilvl="0" w:tplc="89C6D498">
      <w:start w:val="3"/>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 w15:restartNumberingAfterBreak="0">
    <w:nsid w:val="4C9D762C"/>
    <w:multiLevelType w:val="hybridMultilevel"/>
    <w:tmpl w:val="7A00F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1D4F9E"/>
    <w:multiLevelType w:val="hybridMultilevel"/>
    <w:tmpl w:val="4B3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A1756"/>
    <w:multiLevelType w:val="hybridMultilevel"/>
    <w:tmpl w:val="CFE62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69765823">
    <w:abstractNumId w:val="7"/>
  </w:num>
  <w:num w:numId="2" w16cid:durableId="1560283316">
    <w:abstractNumId w:val="6"/>
  </w:num>
  <w:num w:numId="3" w16cid:durableId="520431900">
    <w:abstractNumId w:val="0"/>
  </w:num>
  <w:num w:numId="4" w16cid:durableId="1145975936">
    <w:abstractNumId w:val="2"/>
  </w:num>
  <w:num w:numId="5" w16cid:durableId="1546672960">
    <w:abstractNumId w:val="9"/>
  </w:num>
  <w:num w:numId="6" w16cid:durableId="1588343806">
    <w:abstractNumId w:val="8"/>
  </w:num>
  <w:num w:numId="7" w16cid:durableId="249968044">
    <w:abstractNumId w:val="5"/>
  </w:num>
  <w:num w:numId="8" w16cid:durableId="1311059269">
    <w:abstractNumId w:val="3"/>
  </w:num>
  <w:num w:numId="9" w16cid:durableId="1916012600">
    <w:abstractNumId w:val="1"/>
  </w:num>
  <w:num w:numId="10" w16cid:durableId="104445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CC"/>
    <w:rsid w:val="000328FD"/>
    <w:rsid w:val="00083957"/>
    <w:rsid w:val="002F5385"/>
    <w:rsid w:val="00326B86"/>
    <w:rsid w:val="003B6E9E"/>
    <w:rsid w:val="005972D8"/>
    <w:rsid w:val="00673DEB"/>
    <w:rsid w:val="00681CF4"/>
    <w:rsid w:val="00825A7F"/>
    <w:rsid w:val="0087402F"/>
    <w:rsid w:val="008C10F0"/>
    <w:rsid w:val="00927E7F"/>
    <w:rsid w:val="009C06D8"/>
    <w:rsid w:val="009D245A"/>
    <w:rsid w:val="00B00158"/>
    <w:rsid w:val="00BA03C3"/>
    <w:rsid w:val="00BC0E74"/>
    <w:rsid w:val="00BE1DCC"/>
    <w:rsid w:val="00BF3507"/>
    <w:rsid w:val="00C10336"/>
    <w:rsid w:val="00C26EF3"/>
    <w:rsid w:val="00D61718"/>
    <w:rsid w:val="00E240E1"/>
    <w:rsid w:val="00FB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0D2D8"/>
  <w15:chartTrackingRefBased/>
  <w15:docId w15:val="{F68A4D02-8270-4640-949C-AFFB12A8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ListParagraph">
    <w:name w:val="List Paragraph"/>
    <w:basedOn w:val="Normal"/>
    <w:uiPriority w:val="34"/>
    <w:qFormat/>
    <w:rsid w:val="00825A7F"/>
    <w:pPr>
      <w:ind w:left="720"/>
      <w:contextualSpacing/>
    </w:pPr>
  </w:style>
  <w:style w:type="paragraph" w:customStyle="1" w:styleId="BodySingle">
    <w:name w:val="Body Single"/>
    <w:basedOn w:val="Normal"/>
    <w:rsid w:val="00B00158"/>
    <w:pPr>
      <w:jc w:val="both"/>
      <w:textAlignment w:val="auto"/>
    </w:pPr>
  </w:style>
  <w:style w:type="character" w:styleId="Hyperlink">
    <w:name w:val="Hyperlink"/>
    <w:uiPriority w:val="99"/>
    <w:semiHidden/>
    <w:unhideWhenUsed/>
    <w:rsid w:val="00326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0283">
      <w:bodyDiv w:val="1"/>
      <w:marLeft w:val="0"/>
      <w:marRight w:val="0"/>
      <w:marTop w:val="0"/>
      <w:marBottom w:val="0"/>
      <w:divBdr>
        <w:top w:val="none" w:sz="0" w:space="0" w:color="auto"/>
        <w:left w:val="none" w:sz="0" w:space="0" w:color="auto"/>
        <w:bottom w:val="none" w:sz="0" w:space="0" w:color="auto"/>
        <w:right w:val="none" w:sz="0" w:space="0" w:color="auto"/>
      </w:divBdr>
    </w:div>
    <w:div w:id="1232085508">
      <w:bodyDiv w:val="1"/>
      <w:marLeft w:val="0"/>
      <w:marRight w:val="0"/>
      <w:marTop w:val="0"/>
      <w:marBottom w:val="0"/>
      <w:divBdr>
        <w:top w:val="none" w:sz="0" w:space="0" w:color="auto"/>
        <w:left w:val="none" w:sz="0" w:space="0" w:color="auto"/>
        <w:bottom w:val="none" w:sz="0" w:space="0" w:color="auto"/>
        <w:right w:val="none" w:sz="0" w:space="0" w:color="auto"/>
      </w:divBdr>
    </w:div>
    <w:div w:id="1284457726">
      <w:bodyDiv w:val="1"/>
      <w:marLeft w:val="0"/>
      <w:marRight w:val="0"/>
      <w:marTop w:val="0"/>
      <w:marBottom w:val="0"/>
      <w:divBdr>
        <w:top w:val="none" w:sz="0" w:space="0" w:color="auto"/>
        <w:left w:val="none" w:sz="0" w:space="0" w:color="auto"/>
        <w:bottom w:val="none" w:sz="0" w:space="0" w:color="auto"/>
        <w:right w:val="none" w:sz="0" w:space="0" w:color="auto"/>
      </w:divBdr>
    </w:div>
    <w:div w:id="1509443892">
      <w:bodyDiv w:val="1"/>
      <w:marLeft w:val="0"/>
      <w:marRight w:val="0"/>
      <w:marTop w:val="0"/>
      <w:marBottom w:val="0"/>
      <w:divBdr>
        <w:top w:val="none" w:sz="0" w:space="0" w:color="auto"/>
        <w:left w:val="none" w:sz="0" w:space="0" w:color="auto"/>
        <w:bottom w:val="none" w:sz="0" w:space="0" w:color="auto"/>
        <w:right w:val="none" w:sz="0" w:space="0" w:color="auto"/>
      </w:divBdr>
    </w:div>
    <w:div w:id="1510868160">
      <w:bodyDiv w:val="1"/>
      <w:marLeft w:val="0"/>
      <w:marRight w:val="0"/>
      <w:marTop w:val="0"/>
      <w:marBottom w:val="0"/>
      <w:divBdr>
        <w:top w:val="none" w:sz="0" w:space="0" w:color="auto"/>
        <w:left w:val="none" w:sz="0" w:space="0" w:color="auto"/>
        <w:bottom w:val="none" w:sz="0" w:space="0" w:color="auto"/>
        <w:right w:val="none" w:sz="0" w:space="0" w:color="auto"/>
      </w:divBdr>
    </w:div>
    <w:div w:id="1859463086">
      <w:bodyDiv w:val="1"/>
      <w:marLeft w:val="0"/>
      <w:marRight w:val="0"/>
      <w:marTop w:val="0"/>
      <w:marBottom w:val="0"/>
      <w:divBdr>
        <w:top w:val="none" w:sz="0" w:space="0" w:color="auto"/>
        <w:left w:val="none" w:sz="0" w:space="0" w:color="auto"/>
        <w:bottom w:val="none" w:sz="0" w:space="0" w:color="auto"/>
        <w:right w:val="none" w:sz="0" w:space="0" w:color="auto"/>
      </w:divBdr>
    </w:div>
    <w:div w:id="21387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SPLITDEC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RVDECTREESPLITDECISION</Template>
  <TotalTime>0</TotalTime>
  <Pages>2</Pages>
  <Words>947</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Alex Shutt</cp:lastModifiedBy>
  <cp:revision>2</cp:revision>
  <cp:lastPrinted>2019-08-16T13:17:00Z</cp:lastPrinted>
  <dcterms:created xsi:type="dcterms:W3CDTF">2022-05-06T09:07:00Z</dcterms:created>
  <dcterms:modified xsi:type="dcterms:W3CDTF">2022-05-06T09:07:00Z</dcterms:modified>
</cp:coreProperties>
</file>