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F68C" w14:textId="77777777" w:rsidR="0039530B" w:rsidRDefault="0039530B">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39530B" w14:paraId="31E4BA4E" w14:textId="77777777">
        <w:trPr>
          <w:cantSplit/>
        </w:trPr>
        <w:tc>
          <w:tcPr>
            <w:tcW w:w="6983" w:type="dxa"/>
            <w:gridSpan w:val="4"/>
            <w:shd w:val="clear" w:color="auto" w:fill="auto"/>
            <w:tcMar>
              <w:top w:w="29" w:type="dxa"/>
              <w:left w:w="43" w:type="dxa"/>
              <w:bottom w:w="29" w:type="dxa"/>
              <w:right w:w="43" w:type="dxa"/>
            </w:tcMar>
          </w:tcPr>
          <w:p w14:paraId="4A64FC60" w14:textId="77777777" w:rsidR="0039530B" w:rsidRDefault="00E419C6">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F32CC77"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7ADAAB26" w14:textId="77777777" w:rsidR="0039530B" w:rsidRDefault="0039530B">
            <w:pPr>
              <w:rPr>
                <w:rFonts w:ascii="Calibri" w:hAnsi="Calibri" w:cs="Calibri"/>
                <w:szCs w:val="22"/>
              </w:rPr>
            </w:pPr>
          </w:p>
        </w:tc>
      </w:tr>
      <w:tr w:rsidR="0039530B" w14:paraId="7577A2A3" w14:textId="77777777">
        <w:trPr>
          <w:cantSplit/>
        </w:trPr>
        <w:tc>
          <w:tcPr>
            <w:tcW w:w="4123" w:type="dxa"/>
            <w:gridSpan w:val="2"/>
            <w:shd w:val="clear" w:color="auto" w:fill="auto"/>
            <w:tcMar>
              <w:top w:w="29" w:type="dxa"/>
              <w:left w:w="43" w:type="dxa"/>
              <w:bottom w:w="29" w:type="dxa"/>
              <w:right w:w="43" w:type="dxa"/>
            </w:tcMar>
          </w:tcPr>
          <w:p w14:paraId="2ECC1296" w14:textId="77777777" w:rsidR="0039530B" w:rsidRDefault="00E419C6">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65F1CC92" w14:textId="77777777" w:rsidR="0039530B" w:rsidRDefault="0039530B">
            <w:pPr>
              <w:rPr>
                <w:rFonts w:ascii="Calibri" w:hAnsi="Calibri" w:cs="Calibri"/>
                <w:szCs w:val="22"/>
              </w:rPr>
            </w:pPr>
          </w:p>
        </w:tc>
        <w:tc>
          <w:tcPr>
            <w:tcW w:w="1404" w:type="dxa"/>
            <w:shd w:val="clear" w:color="auto" w:fill="auto"/>
            <w:tcMar>
              <w:top w:w="29" w:type="dxa"/>
              <w:left w:w="43" w:type="dxa"/>
              <w:bottom w:w="29" w:type="dxa"/>
              <w:right w:w="43" w:type="dxa"/>
            </w:tcMar>
          </w:tcPr>
          <w:p w14:paraId="0841F334"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651BD686"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7801BB34" w14:textId="77777777" w:rsidR="0039530B" w:rsidRDefault="0039530B">
            <w:pPr>
              <w:rPr>
                <w:rFonts w:ascii="Calibri" w:hAnsi="Calibri" w:cs="Calibri"/>
                <w:szCs w:val="22"/>
              </w:rPr>
            </w:pPr>
          </w:p>
        </w:tc>
      </w:tr>
      <w:tr w:rsidR="0039530B" w14:paraId="29B8CE31" w14:textId="77777777">
        <w:trPr>
          <w:cantSplit/>
        </w:trPr>
        <w:tc>
          <w:tcPr>
            <w:tcW w:w="5579" w:type="dxa"/>
            <w:gridSpan w:val="3"/>
            <w:shd w:val="clear" w:color="auto" w:fill="auto"/>
            <w:tcMar>
              <w:top w:w="29" w:type="dxa"/>
              <w:left w:w="43" w:type="dxa"/>
              <w:bottom w:w="29" w:type="dxa"/>
              <w:right w:w="43" w:type="dxa"/>
            </w:tcMar>
          </w:tcPr>
          <w:p w14:paraId="09A74506" w14:textId="77777777" w:rsidR="0039530B" w:rsidRDefault="00E419C6">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710FA9C1"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00F04242"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1C2A9C3F" w14:textId="77777777" w:rsidR="0039530B" w:rsidRDefault="0039530B">
            <w:pPr>
              <w:rPr>
                <w:rFonts w:ascii="Calibri" w:hAnsi="Calibri" w:cs="Calibri"/>
                <w:szCs w:val="22"/>
              </w:rPr>
            </w:pPr>
          </w:p>
        </w:tc>
      </w:tr>
      <w:tr w:rsidR="0039530B" w14:paraId="53E70C36"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1CB00B6" w14:textId="77777777" w:rsidR="0039530B" w:rsidRDefault="00E419C6">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39530B" w14:paraId="6FB9A0F2" w14:textId="77777777">
        <w:trPr>
          <w:cantSplit/>
        </w:trPr>
        <w:tc>
          <w:tcPr>
            <w:tcW w:w="5579" w:type="dxa"/>
            <w:gridSpan w:val="3"/>
            <w:shd w:val="clear" w:color="auto" w:fill="auto"/>
            <w:tcMar>
              <w:top w:w="29" w:type="dxa"/>
              <w:left w:w="43" w:type="dxa"/>
              <w:bottom w:w="29" w:type="dxa"/>
              <w:right w:w="43" w:type="dxa"/>
            </w:tcMar>
          </w:tcPr>
          <w:p w14:paraId="61CC5DC0" w14:textId="77777777" w:rsidR="0039530B" w:rsidRDefault="00E419C6">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78358715"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388C25E4"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73968001" w14:textId="77777777" w:rsidR="0039530B" w:rsidRDefault="0039530B">
            <w:pPr>
              <w:rPr>
                <w:rFonts w:ascii="Calibri" w:hAnsi="Calibri" w:cs="Calibri"/>
                <w:szCs w:val="22"/>
              </w:rPr>
            </w:pPr>
          </w:p>
        </w:tc>
      </w:tr>
      <w:tr w:rsidR="0039530B" w14:paraId="6B1F5BFF" w14:textId="77777777">
        <w:trPr>
          <w:cantSplit/>
        </w:trPr>
        <w:tc>
          <w:tcPr>
            <w:tcW w:w="10409" w:type="dxa"/>
            <w:gridSpan w:val="6"/>
            <w:shd w:val="clear" w:color="auto" w:fill="auto"/>
            <w:tcMar>
              <w:top w:w="29" w:type="dxa"/>
              <w:left w:w="43" w:type="dxa"/>
              <w:bottom w:w="29" w:type="dxa"/>
              <w:right w:w="43" w:type="dxa"/>
            </w:tcMar>
          </w:tcPr>
          <w:p w14:paraId="3F60440C" w14:textId="77777777" w:rsidR="0039530B" w:rsidRDefault="00E419C6">
            <w:pPr>
              <w:pStyle w:val="TableText"/>
            </w:pPr>
            <w:r>
              <w:rPr>
                <w:rFonts w:ascii="Calibri" w:hAnsi="Calibri" w:cs="Calibri"/>
                <w:szCs w:val="22"/>
                <w:u w:val="single"/>
              </w:rPr>
              <w:t>TREE WORK PERMISSION</w:t>
            </w:r>
          </w:p>
        </w:tc>
      </w:tr>
      <w:tr w:rsidR="0039530B" w14:paraId="32E1D98B" w14:textId="77777777">
        <w:trPr>
          <w:cantSplit/>
        </w:trPr>
        <w:tc>
          <w:tcPr>
            <w:tcW w:w="2410" w:type="dxa"/>
            <w:shd w:val="clear" w:color="auto" w:fill="auto"/>
            <w:tcMar>
              <w:top w:w="29" w:type="dxa"/>
              <w:left w:w="43" w:type="dxa"/>
              <w:bottom w:w="29" w:type="dxa"/>
              <w:right w:w="43" w:type="dxa"/>
            </w:tcMar>
          </w:tcPr>
          <w:p w14:paraId="2D192519" w14:textId="77777777" w:rsidR="0039530B" w:rsidRDefault="00E419C6">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8B0F371" w14:textId="77777777" w:rsidR="0039530B" w:rsidRDefault="00E419C6">
            <w:pPr>
              <w:pStyle w:val="addresses"/>
              <w:rPr>
                <w:rFonts w:ascii="Calibri" w:hAnsi="Calibri" w:cs="Calibri"/>
                <w:szCs w:val="22"/>
              </w:rPr>
            </w:pPr>
            <w:r>
              <w:rPr>
                <w:rFonts w:ascii="Calibri" w:hAnsi="Calibri" w:cs="Calibri"/>
                <w:szCs w:val="22"/>
              </w:rPr>
              <w:t>3/2022/0368</w:t>
            </w:r>
          </w:p>
        </w:tc>
        <w:tc>
          <w:tcPr>
            <w:tcW w:w="1404" w:type="dxa"/>
            <w:shd w:val="clear" w:color="auto" w:fill="auto"/>
            <w:tcMar>
              <w:top w:w="29" w:type="dxa"/>
              <w:left w:w="43" w:type="dxa"/>
              <w:bottom w:w="29" w:type="dxa"/>
              <w:right w:w="43" w:type="dxa"/>
            </w:tcMar>
          </w:tcPr>
          <w:p w14:paraId="77781B33"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55B87BF9"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2178D075" w14:textId="77777777" w:rsidR="0039530B" w:rsidRDefault="0039530B">
            <w:pPr>
              <w:rPr>
                <w:rFonts w:ascii="Calibri" w:hAnsi="Calibri" w:cs="Calibri"/>
                <w:szCs w:val="22"/>
              </w:rPr>
            </w:pPr>
          </w:p>
        </w:tc>
      </w:tr>
      <w:tr w:rsidR="0039530B" w14:paraId="1CAEBFB7" w14:textId="77777777">
        <w:trPr>
          <w:cantSplit/>
        </w:trPr>
        <w:tc>
          <w:tcPr>
            <w:tcW w:w="2410" w:type="dxa"/>
            <w:shd w:val="clear" w:color="auto" w:fill="auto"/>
            <w:tcMar>
              <w:top w:w="29" w:type="dxa"/>
              <w:left w:w="43" w:type="dxa"/>
              <w:bottom w:w="29" w:type="dxa"/>
              <w:right w:w="43" w:type="dxa"/>
            </w:tcMar>
          </w:tcPr>
          <w:p w14:paraId="1D637673" w14:textId="77777777" w:rsidR="0039530B" w:rsidRDefault="00E419C6">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BC3E229" w14:textId="77777777" w:rsidR="0039530B" w:rsidRDefault="00E419C6">
            <w:pPr>
              <w:rPr>
                <w:rFonts w:ascii="Calibri" w:hAnsi="Calibri" w:cs="Calibri"/>
                <w:szCs w:val="22"/>
              </w:rPr>
            </w:pPr>
            <w:r>
              <w:rPr>
                <w:rFonts w:ascii="Calibri" w:hAnsi="Calibri" w:cs="Calibri"/>
                <w:szCs w:val="22"/>
              </w:rPr>
              <w:t>28 June 2022</w:t>
            </w:r>
          </w:p>
        </w:tc>
        <w:tc>
          <w:tcPr>
            <w:tcW w:w="1404" w:type="dxa"/>
            <w:shd w:val="clear" w:color="auto" w:fill="auto"/>
            <w:tcMar>
              <w:top w:w="29" w:type="dxa"/>
              <w:left w:w="43" w:type="dxa"/>
              <w:bottom w:w="29" w:type="dxa"/>
              <w:right w:w="43" w:type="dxa"/>
            </w:tcMar>
          </w:tcPr>
          <w:p w14:paraId="74C80433"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38561968"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5A196E71" w14:textId="77777777" w:rsidR="0039530B" w:rsidRDefault="0039530B">
            <w:pPr>
              <w:rPr>
                <w:rFonts w:ascii="Calibri" w:hAnsi="Calibri" w:cs="Calibri"/>
                <w:szCs w:val="22"/>
              </w:rPr>
            </w:pPr>
          </w:p>
        </w:tc>
      </w:tr>
      <w:tr w:rsidR="0039530B" w14:paraId="089B981B" w14:textId="77777777">
        <w:trPr>
          <w:cantSplit/>
        </w:trPr>
        <w:tc>
          <w:tcPr>
            <w:tcW w:w="2410" w:type="dxa"/>
            <w:shd w:val="clear" w:color="auto" w:fill="auto"/>
            <w:tcMar>
              <w:top w:w="29" w:type="dxa"/>
              <w:left w:w="43" w:type="dxa"/>
              <w:bottom w:w="29" w:type="dxa"/>
              <w:right w:w="43" w:type="dxa"/>
            </w:tcMar>
          </w:tcPr>
          <w:p w14:paraId="76FDA113" w14:textId="77777777" w:rsidR="0039530B" w:rsidRDefault="00E419C6">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B194EAF" w14:textId="77777777" w:rsidR="0039530B" w:rsidRDefault="00E419C6">
            <w:pPr>
              <w:rPr>
                <w:rFonts w:ascii="Calibri" w:hAnsi="Calibri" w:cs="Calibri"/>
                <w:szCs w:val="22"/>
              </w:rPr>
            </w:pPr>
            <w:r>
              <w:rPr>
                <w:rFonts w:ascii="Calibri" w:hAnsi="Calibri" w:cs="Calibri"/>
                <w:szCs w:val="22"/>
              </w:rPr>
              <w:t>13/04/2022</w:t>
            </w:r>
          </w:p>
        </w:tc>
        <w:tc>
          <w:tcPr>
            <w:tcW w:w="1404" w:type="dxa"/>
            <w:shd w:val="clear" w:color="auto" w:fill="auto"/>
            <w:tcMar>
              <w:top w:w="29" w:type="dxa"/>
              <w:left w:w="43" w:type="dxa"/>
              <w:bottom w:w="29" w:type="dxa"/>
              <w:right w:w="43" w:type="dxa"/>
            </w:tcMar>
          </w:tcPr>
          <w:p w14:paraId="14EC8849"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513523F9"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7EB1DDEC" w14:textId="77777777" w:rsidR="0039530B" w:rsidRDefault="0039530B">
            <w:pPr>
              <w:rPr>
                <w:rFonts w:ascii="Calibri" w:hAnsi="Calibri" w:cs="Calibri"/>
                <w:szCs w:val="22"/>
              </w:rPr>
            </w:pPr>
          </w:p>
        </w:tc>
      </w:tr>
      <w:tr w:rsidR="0039530B" w14:paraId="0077E5DB" w14:textId="77777777">
        <w:trPr>
          <w:cantSplit/>
        </w:trPr>
        <w:tc>
          <w:tcPr>
            <w:tcW w:w="6983" w:type="dxa"/>
            <w:gridSpan w:val="4"/>
            <w:shd w:val="clear" w:color="auto" w:fill="auto"/>
            <w:tcMar>
              <w:top w:w="29" w:type="dxa"/>
              <w:left w:w="43" w:type="dxa"/>
              <w:bottom w:w="29" w:type="dxa"/>
              <w:right w:w="43" w:type="dxa"/>
            </w:tcMar>
          </w:tcPr>
          <w:p w14:paraId="5426F08A" w14:textId="77777777" w:rsidR="0039530B" w:rsidRDefault="00E419C6">
            <w:r>
              <w:rPr>
                <w:rFonts w:ascii="Calibri" w:hAnsi="Calibri" w:cs="Calibri"/>
                <w:b/>
                <w:szCs w:val="22"/>
              </w:rPr>
              <w:t>TREE PRESERVATION ORDER: WILPSHIRE</w:t>
            </w:r>
          </w:p>
        </w:tc>
        <w:tc>
          <w:tcPr>
            <w:tcW w:w="1713" w:type="dxa"/>
            <w:shd w:val="clear" w:color="auto" w:fill="auto"/>
            <w:tcMar>
              <w:top w:w="29" w:type="dxa"/>
              <w:left w:w="43" w:type="dxa"/>
              <w:bottom w:w="29" w:type="dxa"/>
              <w:right w:w="43" w:type="dxa"/>
            </w:tcMar>
          </w:tcPr>
          <w:p w14:paraId="74E6C8D4"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54B36008" w14:textId="77777777" w:rsidR="0039530B" w:rsidRDefault="0039530B">
            <w:pPr>
              <w:rPr>
                <w:rFonts w:ascii="Calibri" w:hAnsi="Calibri" w:cs="Calibri"/>
                <w:szCs w:val="22"/>
              </w:rPr>
            </w:pPr>
          </w:p>
        </w:tc>
      </w:tr>
      <w:tr w:rsidR="0039530B" w14:paraId="79F963E5" w14:textId="77777777">
        <w:trPr>
          <w:cantSplit/>
        </w:trPr>
        <w:tc>
          <w:tcPr>
            <w:tcW w:w="10409" w:type="dxa"/>
            <w:gridSpan w:val="6"/>
            <w:shd w:val="clear" w:color="auto" w:fill="auto"/>
            <w:tcMar>
              <w:top w:w="29" w:type="dxa"/>
              <w:left w:w="43" w:type="dxa"/>
              <w:bottom w:w="29" w:type="dxa"/>
              <w:right w:w="43" w:type="dxa"/>
            </w:tcMar>
          </w:tcPr>
          <w:p w14:paraId="12B9B8F6" w14:textId="77777777" w:rsidR="0039530B" w:rsidRDefault="0039530B">
            <w:pPr>
              <w:rPr>
                <w:rFonts w:ascii="Calibri" w:hAnsi="Calibri" w:cs="Calibri"/>
                <w:szCs w:val="22"/>
              </w:rPr>
            </w:pPr>
          </w:p>
        </w:tc>
      </w:tr>
      <w:tr w:rsidR="0039530B" w14:paraId="747B0ABA" w14:textId="77777777">
        <w:trPr>
          <w:cantSplit/>
        </w:trPr>
        <w:tc>
          <w:tcPr>
            <w:tcW w:w="2410" w:type="dxa"/>
            <w:shd w:val="clear" w:color="auto" w:fill="auto"/>
            <w:tcMar>
              <w:top w:w="29" w:type="dxa"/>
              <w:left w:w="43" w:type="dxa"/>
              <w:bottom w:w="29" w:type="dxa"/>
              <w:right w:w="43" w:type="dxa"/>
            </w:tcMar>
          </w:tcPr>
          <w:p w14:paraId="6F7A4C2D" w14:textId="77777777" w:rsidR="0039530B" w:rsidRDefault="00E419C6">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41C945DF" w14:textId="77777777" w:rsidR="0039530B" w:rsidRDefault="0039530B">
            <w:pPr>
              <w:rPr>
                <w:rFonts w:ascii="Calibri" w:hAnsi="Calibri" w:cs="Calibri"/>
                <w:szCs w:val="22"/>
              </w:rPr>
            </w:pPr>
          </w:p>
        </w:tc>
        <w:tc>
          <w:tcPr>
            <w:tcW w:w="1456" w:type="dxa"/>
            <w:shd w:val="clear" w:color="auto" w:fill="auto"/>
            <w:tcMar>
              <w:top w:w="29" w:type="dxa"/>
              <w:left w:w="43" w:type="dxa"/>
              <w:bottom w:w="29" w:type="dxa"/>
              <w:right w:w="43" w:type="dxa"/>
            </w:tcMar>
          </w:tcPr>
          <w:p w14:paraId="618A48A9" w14:textId="77777777" w:rsidR="0039530B" w:rsidRDefault="0039530B">
            <w:pPr>
              <w:rPr>
                <w:rFonts w:ascii="Calibri" w:hAnsi="Calibri" w:cs="Calibri"/>
                <w:szCs w:val="22"/>
              </w:rPr>
            </w:pPr>
          </w:p>
        </w:tc>
        <w:tc>
          <w:tcPr>
            <w:tcW w:w="1404" w:type="dxa"/>
            <w:shd w:val="clear" w:color="auto" w:fill="auto"/>
            <w:tcMar>
              <w:top w:w="29" w:type="dxa"/>
              <w:left w:w="43" w:type="dxa"/>
              <w:bottom w:w="29" w:type="dxa"/>
              <w:right w:w="43" w:type="dxa"/>
            </w:tcMar>
          </w:tcPr>
          <w:p w14:paraId="111274A2" w14:textId="77777777" w:rsidR="0039530B" w:rsidRDefault="00E419C6">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0C111A49" w14:textId="77777777" w:rsidR="0039530B" w:rsidRDefault="0039530B">
            <w:pPr>
              <w:rPr>
                <w:rFonts w:ascii="Calibri" w:hAnsi="Calibri" w:cs="Calibri"/>
                <w:szCs w:val="22"/>
              </w:rPr>
            </w:pPr>
          </w:p>
        </w:tc>
        <w:tc>
          <w:tcPr>
            <w:tcW w:w="1713" w:type="dxa"/>
            <w:shd w:val="clear" w:color="auto" w:fill="auto"/>
            <w:tcMar>
              <w:top w:w="29" w:type="dxa"/>
              <w:left w:w="43" w:type="dxa"/>
              <w:bottom w:w="29" w:type="dxa"/>
              <w:right w:w="43" w:type="dxa"/>
            </w:tcMar>
          </w:tcPr>
          <w:p w14:paraId="072A152D" w14:textId="77777777" w:rsidR="0039530B" w:rsidRDefault="0039530B">
            <w:pPr>
              <w:rPr>
                <w:rFonts w:ascii="Calibri" w:hAnsi="Calibri" w:cs="Calibri"/>
                <w:szCs w:val="22"/>
              </w:rPr>
            </w:pPr>
          </w:p>
        </w:tc>
      </w:tr>
      <w:tr w:rsidR="0039530B" w14:paraId="2A099EA3"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F57884B" w14:textId="77777777" w:rsidR="0039530B" w:rsidRDefault="00E419C6">
            <w:pPr>
              <w:rPr>
                <w:rFonts w:ascii="Calibri" w:hAnsi="Calibri" w:cs="Calibri"/>
                <w:szCs w:val="22"/>
              </w:rPr>
            </w:pPr>
            <w:r>
              <w:rPr>
                <w:rFonts w:ascii="Calibri" w:hAnsi="Calibri" w:cs="Calibri"/>
                <w:szCs w:val="22"/>
              </w:rPr>
              <w:t>Ms Kathleen Emery</w:t>
            </w:r>
          </w:p>
          <w:p w14:paraId="4C146F80" w14:textId="77777777" w:rsidR="0039530B" w:rsidRDefault="00E419C6">
            <w:pPr>
              <w:rPr>
                <w:rFonts w:ascii="Calibri" w:hAnsi="Calibri" w:cs="Calibri"/>
                <w:szCs w:val="22"/>
              </w:rPr>
            </w:pPr>
            <w:r>
              <w:rPr>
                <w:rFonts w:ascii="Calibri" w:hAnsi="Calibri" w:cs="Calibri"/>
                <w:szCs w:val="22"/>
              </w:rPr>
              <w:t>21 Woodcrest</w:t>
            </w:r>
          </w:p>
          <w:p w14:paraId="47065B90" w14:textId="77777777" w:rsidR="0039530B" w:rsidRDefault="00E419C6">
            <w:pPr>
              <w:rPr>
                <w:rFonts w:ascii="Calibri" w:hAnsi="Calibri" w:cs="Calibri"/>
                <w:szCs w:val="22"/>
              </w:rPr>
            </w:pPr>
            <w:r>
              <w:rPr>
                <w:rFonts w:ascii="Calibri" w:hAnsi="Calibri" w:cs="Calibri"/>
                <w:szCs w:val="22"/>
              </w:rPr>
              <w:t>Lancashire</w:t>
            </w:r>
          </w:p>
          <w:p w14:paraId="59F389E3" w14:textId="77777777" w:rsidR="0039530B" w:rsidRDefault="00E419C6">
            <w:pPr>
              <w:rPr>
                <w:rFonts w:ascii="Calibri" w:hAnsi="Calibri" w:cs="Calibri"/>
                <w:szCs w:val="22"/>
              </w:rPr>
            </w:pPr>
            <w:r>
              <w:rPr>
                <w:rFonts w:ascii="Calibri" w:hAnsi="Calibri" w:cs="Calibri"/>
                <w:szCs w:val="22"/>
              </w:rPr>
              <w:t>Wilpshire</w:t>
            </w:r>
          </w:p>
          <w:p w14:paraId="6EFDBCDA" w14:textId="77777777" w:rsidR="0039530B" w:rsidRDefault="00E419C6">
            <w:pPr>
              <w:rPr>
                <w:rFonts w:ascii="Calibri" w:hAnsi="Calibri" w:cs="Calibri"/>
                <w:szCs w:val="22"/>
              </w:rPr>
            </w:pPr>
            <w:r>
              <w:rPr>
                <w:rFonts w:ascii="Calibri" w:hAnsi="Calibri" w:cs="Calibri"/>
                <w:szCs w:val="22"/>
              </w:rPr>
              <w:t>BB1 9PR</w:t>
            </w:r>
          </w:p>
        </w:tc>
        <w:tc>
          <w:tcPr>
            <w:tcW w:w="1456" w:type="dxa"/>
            <w:shd w:val="clear" w:color="auto" w:fill="auto"/>
            <w:tcMar>
              <w:top w:w="29" w:type="dxa"/>
              <w:left w:w="43" w:type="dxa"/>
              <w:bottom w:w="29" w:type="dxa"/>
              <w:right w:w="43" w:type="dxa"/>
            </w:tcMar>
          </w:tcPr>
          <w:p w14:paraId="1742ECE9" w14:textId="77777777" w:rsidR="0039530B" w:rsidRDefault="0039530B">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D8767E7" w14:textId="77777777" w:rsidR="0039530B" w:rsidRDefault="00E419C6">
            <w:pPr>
              <w:pStyle w:val="addresses"/>
              <w:rPr>
                <w:rFonts w:ascii="Calibri" w:hAnsi="Calibri" w:cs="Calibri"/>
                <w:szCs w:val="22"/>
              </w:rPr>
            </w:pPr>
            <w:r>
              <w:rPr>
                <w:rFonts w:ascii="Calibri" w:hAnsi="Calibri" w:cs="Calibri"/>
                <w:szCs w:val="22"/>
              </w:rPr>
              <w:t>Mr J Lambert</w:t>
            </w:r>
          </w:p>
          <w:p w14:paraId="4EAA1123" w14:textId="77777777" w:rsidR="0039530B" w:rsidRDefault="00E419C6">
            <w:pPr>
              <w:pStyle w:val="addresses"/>
              <w:rPr>
                <w:rFonts w:ascii="Calibri" w:hAnsi="Calibri" w:cs="Calibri"/>
                <w:szCs w:val="22"/>
              </w:rPr>
            </w:pPr>
            <w:r>
              <w:rPr>
                <w:rFonts w:ascii="Calibri" w:hAnsi="Calibri" w:cs="Calibri"/>
                <w:szCs w:val="22"/>
              </w:rPr>
              <w:t>Bowland tree Consultancy</w:t>
            </w:r>
          </w:p>
          <w:p w14:paraId="6D604E3E" w14:textId="77777777" w:rsidR="0039530B" w:rsidRDefault="00E419C6">
            <w:pPr>
              <w:pStyle w:val="addresses"/>
              <w:rPr>
                <w:rFonts w:ascii="Calibri" w:hAnsi="Calibri" w:cs="Calibri"/>
                <w:szCs w:val="22"/>
              </w:rPr>
            </w:pPr>
            <w:r>
              <w:rPr>
                <w:rFonts w:ascii="Calibri" w:hAnsi="Calibri" w:cs="Calibri"/>
                <w:szCs w:val="22"/>
              </w:rPr>
              <w:t>11 cannon Street</w:t>
            </w:r>
          </w:p>
          <w:p w14:paraId="22A69B42" w14:textId="77777777" w:rsidR="0039530B" w:rsidRDefault="00E419C6">
            <w:pPr>
              <w:pStyle w:val="addresses"/>
              <w:rPr>
                <w:rFonts w:ascii="Calibri" w:hAnsi="Calibri" w:cs="Calibri"/>
                <w:szCs w:val="22"/>
              </w:rPr>
            </w:pPr>
            <w:r>
              <w:rPr>
                <w:rFonts w:ascii="Calibri" w:hAnsi="Calibri" w:cs="Calibri"/>
                <w:szCs w:val="22"/>
              </w:rPr>
              <w:t>Preston</w:t>
            </w:r>
          </w:p>
          <w:p w14:paraId="6C9EFAD5" w14:textId="77777777" w:rsidR="0039530B" w:rsidRDefault="00E419C6">
            <w:pPr>
              <w:pStyle w:val="addresses"/>
              <w:rPr>
                <w:rFonts w:ascii="Calibri" w:hAnsi="Calibri" w:cs="Calibri"/>
                <w:szCs w:val="22"/>
              </w:rPr>
            </w:pPr>
            <w:r>
              <w:rPr>
                <w:rFonts w:ascii="Calibri" w:hAnsi="Calibri" w:cs="Calibri"/>
                <w:szCs w:val="22"/>
              </w:rPr>
              <w:t>PR1 3NR</w:t>
            </w:r>
          </w:p>
        </w:tc>
      </w:tr>
      <w:tr w:rsidR="0039530B" w14:paraId="27CC356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E17A45D" w14:textId="77777777" w:rsidR="0039530B" w:rsidRDefault="0039530B">
            <w:pPr>
              <w:rPr>
                <w:rFonts w:ascii="Calibri" w:hAnsi="Calibri" w:cs="Calibri"/>
                <w:szCs w:val="22"/>
              </w:rPr>
            </w:pPr>
          </w:p>
        </w:tc>
        <w:tc>
          <w:tcPr>
            <w:tcW w:w="1456" w:type="dxa"/>
            <w:shd w:val="clear" w:color="auto" w:fill="auto"/>
            <w:tcMar>
              <w:top w:w="29" w:type="dxa"/>
              <w:left w:w="43" w:type="dxa"/>
              <w:bottom w:w="29" w:type="dxa"/>
              <w:right w:w="43" w:type="dxa"/>
            </w:tcMar>
          </w:tcPr>
          <w:p w14:paraId="7C0952C2" w14:textId="77777777" w:rsidR="0039530B" w:rsidRDefault="0039530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CB8C78D" w14:textId="77777777" w:rsidR="0039530B" w:rsidRDefault="0039530B">
            <w:pPr>
              <w:rPr>
                <w:rFonts w:ascii="Calibri" w:hAnsi="Calibri" w:cs="Calibri"/>
                <w:szCs w:val="22"/>
              </w:rPr>
            </w:pPr>
          </w:p>
        </w:tc>
      </w:tr>
      <w:tr w:rsidR="0039530B" w14:paraId="58CF2DD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02A8231" w14:textId="77777777" w:rsidR="0039530B" w:rsidRDefault="0039530B">
            <w:pPr>
              <w:rPr>
                <w:rFonts w:ascii="Calibri" w:hAnsi="Calibri" w:cs="Calibri"/>
                <w:szCs w:val="22"/>
              </w:rPr>
            </w:pPr>
          </w:p>
        </w:tc>
        <w:tc>
          <w:tcPr>
            <w:tcW w:w="1456" w:type="dxa"/>
            <w:shd w:val="clear" w:color="auto" w:fill="auto"/>
            <w:tcMar>
              <w:top w:w="29" w:type="dxa"/>
              <w:left w:w="43" w:type="dxa"/>
              <w:bottom w:w="29" w:type="dxa"/>
              <w:right w:w="43" w:type="dxa"/>
            </w:tcMar>
          </w:tcPr>
          <w:p w14:paraId="59D18BB5" w14:textId="77777777" w:rsidR="0039530B" w:rsidRDefault="0039530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6E98CE6" w14:textId="77777777" w:rsidR="0039530B" w:rsidRDefault="0039530B">
            <w:pPr>
              <w:rPr>
                <w:rFonts w:ascii="Calibri" w:hAnsi="Calibri" w:cs="Calibri"/>
                <w:szCs w:val="22"/>
              </w:rPr>
            </w:pPr>
          </w:p>
        </w:tc>
      </w:tr>
      <w:tr w:rsidR="0039530B" w14:paraId="7BA10D8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F1E8C97" w14:textId="77777777" w:rsidR="0039530B" w:rsidRDefault="0039530B">
            <w:pPr>
              <w:rPr>
                <w:rFonts w:ascii="Calibri" w:hAnsi="Calibri" w:cs="Calibri"/>
                <w:szCs w:val="22"/>
              </w:rPr>
            </w:pPr>
          </w:p>
        </w:tc>
        <w:tc>
          <w:tcPr>
            <w:tcW w:w="1456" w:type="dxa"/>
            <w:shd w:val="clear" w:color="auto" w:fill="auto"/>
            <w:tcMar>
              <w:top w:w="29" w:type="dxa"/>
              <w:left w:w="43" w:type="dxa"/>
              <w:bottom w:w="29" w:type="dxa"/>
              <w:right w:w="43" w:type="dxa"/>
            </w:tcMar>
          </w:tcPr>
          <w:p w14:paraId="72043D84" w14:textId="77777777" w:rsidR="0039530B" w:rsidRDefault="0039530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7B8E7CB" w14:textId="77777777" w:rsidR="0039530B" w:rsidRDefault="0039530B">
            <w:pPr>
              <w:rPr>
                <w:rFonts w:ascii="Calibri" w:hAnsi="Calibri" w:cs="Calibri"/>
                <w:szCs w:val="22"/>
              </w:rPr>
            </w:pPr>
          </w:p>
        </w:tc>
      </w:tr>
      <w:tr w:rsidR="0039530B" w14:paraId="15BF4E3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C9078B0" w14:textId="77777777" w:rsidR="0039530B" w:rsidRDefault="0039530B">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7D72DBF7" w14:textId="77777777" w:rsidR="0039530B" w:rsidRDefault="0039530B">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A6D7F74" w14:textId="77777777" w:rsidR="0039530B" w:rsidRDefault="0039530B">
            <w:pPr>
              <w:rPr>
                <w:rFonts w:ascii="Calibri" w:hAnsi="Calibri" w:cs="Calibri"/>
                <w:szCs w:val="22"/>
              </w:rPr>
            </w:pPr>
          </w:p>
        </w:tc>
      </w:tr>
    </w:tbl>
    <w:p w14:paraId="6727B1D3" w14:textId="77777777" w:rsidR="0039530B" w:rsidRDefault="0039530B">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39530B" w14:paraId="2204680F" w14:textId="77777777">
        <w:trPr>
          <w:cantSplit/>
          <w:trHeight w:val="512"/>
        </w:trPr>
        <w:tc>
          <w:tcPr>
            <w:tcW w:w="1970" w:type="dxa"/>
            <w:gridSpan w:val="2"/>
            <w:shd w:val="clear" w:color="auto" w:fill="auto"/>
            <w:tcMar>
              <w:top w:w="29" w:type="dxa"/>
              <w:left w:w="43" w:type="dxa"/>
              <w:bottom w:w="29" w:type="dxa"/>
              <w:right w:w="43" w:type="dxa"/>
            </w:tcMar>
          </w:tcPr>
          <w:p w14:paraId="78DDC770" w14:textId="77777777" w:rsidR="0039530B" w:rsidRDefault="00E419C6">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F390115" w14:textId="77777777" w:rsidR="0039530B" w:rsidRDefault="00E419C6">
            <w:pPr>
              <w:pStyle w:val="TableText"/>
              <w:rPr>
                <w:rFonts w:ascii="Calibri" w:hAnsi="Calibri" w:cs="Calibri"/>
                <w:szCs w:val="22"/>
              </w:rPr>
            </w:pPr>
            <w:r>
              <w:rPr>
                <w:rFonts w:ascii="Calibri" w:hAnsi="Calibri" w:cs="Calibri"/>
                <w:szCs w:val="22"/>
              </w:rPr>
              <w:t>T3 - Horse Chestnut -Remove tree due to identified increased risk of failure and unacceptable risk of harm to persons.</w:t>
            </w:r>
          </w:p>
          <w:p w14:paraId="78EB63F5" w14:textId="77777777" w:rsidR="0039530B" w:rsidRDefault="00E419C6">
            <w:pPr>
              <w:pStyle w:val="TableText"/>
              <w:rPr>
                <w:rFonts w:ascii="Calibri" w:hAnsi="Calibri" w:cs="Calibri"/>
                <w:szCs w:val="22"/>
              </w:rPr>
            </w:pPr>
            <w:r>
              <w:rPr>
                <w:rFonts w:ascii="Calibri" w:hAnsi="Calibri" w:cs="Calibri"/>
                <w:szCs w:val="22"/>
              </w:rPr>
              <w:t>T4 - Common Lime - Remove branch structure at 3.5m height in order that tree can be cyclically managed as a pollard in future.</w:t>
            </w:r>
          </w:p>
          <w:p w14:paraId="7966AC68" w14:textId="108EBD45" w:rsidR="0039530B" w:rsidRDefault="00E419C6">
            <w:pPr>
              <w:pStyle w:val="TableText"/>
              <w:rPr>
                <w:rFonts w:ascii="Calibri" w:hAnsi="Calibri" w:cs="Calibri"/>
                <w:szCs w:val="22"/>
              </w:rPr>
            </w:pPr>
            <w:r>
              <w:rPr>
                <w:rFonts w:ascii="Calibri" w:hAnsi="Calibri" w:cs="Calibri"/>
                <w:szCs w:val="22"/>
              </w:rPr>
              <w:t>T5 - Common Beech -Remove tree due to limited future potential and projected conflict with railway boundary fence.</w:t>
            </w:r>
          </w:p>
          <w:p w14:paraId="72F0FC1A" w14:textId="77777777" w:rsidR="0039530B" w:rsidRDefault="00E419C6">
            <w:pPr>
              <w:pStyle w:val="TableText"/>
              <w:rPr>
                <w:rFonts w:ascii="Calibri" w:hAnsi="Calibri" w:cs="Calibri"/>
                <w:szCs w:val="22"/>
              </w:rPr>
            </w:pPr>
            <w:r>
              <w:rPr>
                <w:rFonts w:ascii="Calibri" w:hAnsi="Calibri" w:cs="Calibri"/>
                <w:szCs w:val="22"/>
              </w:rPr>
              <w:t>G2 -7no Sycamore, 1no Horse Chestnut, 1no Dawn Redwood -Prune trees to attain an approximately 5m clearance to ground on east side over railway to allow additional light below canopies.</w:t>
            </w:r>
          </w:p>
        </w:tc>
      </w:tr>
      <w:tr w:rsidR="0039530B" w14:paraId="34FD73C8" w14:textId="77777777">
        <w:trPr>
          <w:cantSplit/>
          <w:trHeight w:val="264"/>
        </w:trPr>
        <w:tc>
          <w:tcPr>
            <w:tcW w:w="988" w:type="dxa"/>
            <w:shd w:val="clear" w:color="auto" w:fill="auto"/>
            <w:tcMar>
              <w:top w:w="29" w:type="dxa"/>
              <w:left w:w="43" w:type="dxa"/>
              <w:bottom w:w="29" w:type="dxa"/>
              <w:right w:w="43" w:type="dxa"/>
            </w:tcMar>
          </w:tcPr>
          <w:p w14:paraId="1E18CF9C" w14:textId="77777777" w:rsidR="0039530B" w:rsidRDefault="00E419C6">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38E14414" w14:textId="77777777" w:rsidR="0039530B" w:rsidRDefault="00E419C6">
            <w:pPr>
              <w:pStyle w:val="TableText"/>
              <w:rPr>
                <w:rFonts w:ascii="Calibri" w:hAnsi="Calibri" w:cs="Calibri"/>
                <w:szCs w:val="22"/>
              </w:rPr>
            </w:pPr>
            <w:r>
              <w:rPr>
                <w:rFonts w:ascii="Calibri" w:hAnsi="Calibri" w:cs="Calibri"/>
                <w:szCs w:val="22"/>
              </w:rPr>
              <w:t>21 Woodcrest Lancashire Wilpshire BB1 9PR</w:t>
            </w:r>
          </w:p>
        </w:tc>
      </w:tr>
      <w:tr w:rsidR="0039530B" w14:paraId="2BDD30AB" w14:textId="77777777">
        <w:trPr>
          <w:cantSplit/>
          <w:trHeight w:val="868"/>
        </w:trPr>
        <w:tc>
          <w:tcPr>
            <w:tcW w:w="10353" w:type="dxa"/>
            <w:gridSpan w:val="3"/>
            <w:shd w:val="clear" w:color="auto" w:fill="auto"/>
            <w:tcMar>
              <w:top w:w="29" w:type="dxa"/>
              <w:left w:w="43" w:type="dxa"/>
              <w:bottom w:w="29" w:type="dxa"/>
              <w:right w:w="43" w:type="dxa"/>
            </w:tcMar>
          </w:tcPr>
          <w:p w14:paraId="7A4F8230" w14:textId="77777777" w:rsidR="0039530B" w:rsidRDefault="00E419C6">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57427707" w14:textId="77777777" w:rsidR="0039530B" w:rsidRDefault="0039530B">
            <w:pPr>
              <w:jc w:val="both"/>
              <w:rPr>
                <w:rFonts w:ascii="Calibri" w:hAnsi="Calibri" w:cs="Calibri"/>
                <w:szCs w:val="22"/>
              </w:rPr>
            </w:pPr>
          </w:p>
        </w:tc>
      </w:tr>
      <w:tr w:rsidR="0039530B" w14:paraId="23FE0A54" w14:textId="77777777">
        <w:trPr>
          <w:cantSplit/>
          <w:trHeight w:val="527"/>
        </w:trPr>
        <w:tc>
          <w:tcPr>
            <w:tcW w:w="988" w:type="dxa"/>
            <w:shd w:val="clear" w:color="auto" w:fill="auto"/>
            <w:tcMar>
              <w:top w:w="29" w:type="dxa"/>
              <w:left w:w="43" w:type="dxa"/>
              <w:bottom w:w="29" w:type="dxa"/>
              <w:right w:w="43" w:type="dxa"/>
            </w:tcMar>
          </w:tcPr>
          <w:p w14:paraId="5FA0E3E4" w14:textId="77777777" w:rsidR="0039530B" w:rsidRDefault="0039530B">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3A537E84" w14:textId="77777777" w:rsidR="0039530B" w:rsidRDefault="00E419C6">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30295BE1" w14:textId="77777777" w:rsidR="0039530B" w:rsidRDefault="0039530B">
            <w:pPr>
              <w:pStyle w:val="TableText"/>
              <w:rPr>
                <w:rFonts w:ascii="Calibri" w:hAnsi="Calibri" w:cs="Calibri"/>
                <w:szCs w:val="22"/>
              </w:rPr>
            </w:pPr>
          </w:p>
          <w:p w14:paraId="3DB69CFB" w14:textId="77777777" w:rsidR="0039530B" w:rsidRDefault="00E419C6">
            <w:pPr>
              <w:pStyle w:val="TableText"/>
              <w:rPr>
                <w:rFonts w:ascii="Calibri" w:hAnsi="Calibri" w:cs="Calibri"/>
                <w:szCs w:val="22"/>
              </w:rPr>
            </w:pPr>
            <w:r>
              <w:rPr>
                <w:rFonts w:ascii="Calibri" w:hAnsi="Calibri" w:cs="Calibri"/>
                <w:szCs w:val="22"/>
              </w:rPr>
              <w:t>Reason:  To safeguard the health and appearance of the tree being retained.</w:t>
            </w:r>
          </w:p>
          <w:p w14:paraId="21B125A6" w14:textId="77777777" w:rsidR="0039530B" w:rsidRDefault="0039530B">
            <w:pPr>
              <w:pStyle w:val="TableText"/>
              <w:rPr>
                <w:rFonts w:ascii="Calibri" w:hAnsi="Calibri" w:cs="Calibri"/>
                <w:szCs w:val="22"/>
              </w:rPr>
            </w:pPr>
          </w:p>
        </w:tc>
      </w:tr>
      <w:tr w:rsidR="0039530B" w14:paraId="308E58FB" w14:textId="77777777">
        <w:trPr>
          <w:cantSplit/>
          <w:trHeight w:val="527"/>
        </w:trPr>
        <w:tc>
          <w:tcPr>
            <w:tcW w:w="988" w:type="dxa"/>
            <w:shd w:val="clear" w:color="auto" w:fill="auto"/>
            <w:tcMar>
              <w:top w:w="29" w:type="dxa"/>
              <w:left w:w="43" w:type="dxa"/>
              <w:bottom w:w="29" w:type="dxa"/>
              <w:right w:w="43" w:type="dxa"/>
            </w:tcMar>
          </w:tcPr>
          <w:p w14:paraId="63DEF4C2" w14:textId="77777777" w:rsidR="0039530B" w:rsidRDefault="0039530B">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7B6091D0" w14:textId="77777777" w:rsidR="0039530B" w:rsidRDefault="00E419C6">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2C6C283" w14:textId="77777777" w:rsidR="0039530B" w:rsidRDefault="0039530B">
            <w:pPr>
              <w:pStyle w:val="TableText"/>
              <w:rPr>
                <w:rFonts w:ascii="Calibri" w:hAnsi="Calibri" w:cs="Calibri"/>
                <w:szCs w:val="22"/>
              </w:rPr>
            </w:pPr>
          </w:p>
          <w:p w14:paraId="5E20EF6F" w14:textId="77777777" w:rsidR="0039530B" w:rsidRDefault="00E419C6">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39530B" w14:paraId="5E78A1FB" w14:textId="77777777">
        <w:trPr>
          <w:cantSplit/>
          <w:trHeight w:val="527"/>
        </w:trPr>
        <w:tc>
          <w:tcPr>
            <w:tcW w:w="988" w:type="dxa"/>
            <w:shd w:val="clear" w:color="auto" w:fill="auto"/>
            <w:tcMar>
              <w:top w:w="29" w:type="dxa"/>
              <w:left w:w="43" w:type="dxa"/>
              <w:bottom w:w="29" w:type="dxa"/>
              <w:right w:w="43" w:type="dxa"/>
            </w:tcMar>
          </w:tcPr>
          <w:p w14:paraId="5FF85EFD" w14:textId="77777777" w:rsidR="0039530B" w:rsidRDefault="0039530B" w:rsidP="00E419C6">
            <w:pPr>
              <w:pStyle w:val="TableText"/>
              <w:ind w:left="72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5660E687" w14:textId="77777777" w:rsidR="0039530B" w:rsidRDefault="0039530B">
            <w:pPr>
              <w:pStyle w:val="TableText"/>
              <w:rPr>
                <w:rFonts w:ascii="Calibri" w:hAnsi="Calibri" w:cs="Calibri"/>
                <w:szCs w:val="22"/>
              </w:rPr>
            </w:pPr>
          </w:p>
        </w:tc>
      </w:tr>
      <w:bookmarkEnd w:id="0"/>
    </w:tbl>
    <w:p w14:paraId="54EB0B53" w14:textId="77777777" w:rsidR="0039530B" w:rsidRDefault="0039530B">
      <w:pPr>
        <w:pStyle w:val="TableText"/>
        <w:rPr>
          <w:rFonts w:ascii="Calibri" w:hAnsi="Calibri" w:cs="Calibri"/>
          <w:szCs w:val="22"/>
        </w:rPr>
      </w:pPr>
    </w:p>
    <w:p w14:paraId="581E53A1" w14:textId="77777777" w:rsidR="0039530B" w:rsidRDefault="0039530B">
      <w:pPr>
        <w:pStyle w:val="TableText"/>
      </w:pPr>
    </w:p>
    <w:p w14:paraId="1E7B3795" w14:textId="77777777" w:rsidR="0039530B" w:rsidRDefault="0039530B">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39530B" w14:paraId="581BF2C3" w14:textId="77777777">
        <w:trPr>
          <w:cantSplit/>
        </w:trPr>
        <w:tc>
          <w:tcPr>
            <w:tcW w:w="10403" w:type="dxa"/>
            <w:shd w:val="clear" w:color="auto" w:fill="auto"/>
            <w:tcMar>
              <w:top w:w="29" w:type="dxa"/>
              <w:left w:w="43" w:type="dxa"/>
              <w:bottom w:w="29" w:type="dxa"/>
              <w:right w:w="43" w:type="dxa"/>
            </w:tcMar>
          </w:tcPr>
          <w:p w14:paraId="78101EC6" w14:textId="77777777" w:rsidR="0039530B" w:rsidRDefault="00E419C6">
            <w:pPr>
              <w:pStyle w:val="BodySingle"/>
              <w:rPr>
                <w:rFonts w:ascii="Brush Script MT" w:hAnsi="Brush Script MT"/>
                <w:sz w:val="44"/>
                <w:szCs w:val="44"/>
              </w:rPr>
            </w:pPr>
            <w:r>
              <w:rPr>
                <w:rFonts w:ascii="Brush Script MT" w:hAnsi="Brush Script MT"/>
                <w:sz w:val="44"/>
                <w:szCs w:val="44"/>
              </w:rPr>
              <w:t xml:space="preserve">John Macholc  </w:t>
            </w:r>
          </w:p>
          <w:p w14:paraId="1D79955B" w14:textId="77777777" w:rsidR="0039530B" w:rsidRDefault="00E419C6">
            <w:pPr>
              <w:rPr>
                <w:rFonts w:ascii="Calibri" w:hAnsi="Calibri"/>
                <w:b/>
                <w:sz w:val="24"/>
                <w:szCs w:val="24"/>
              </w:rPr>
            </w:pPr>
            <w:r>
              <w:rPr>
                <w:rFonts w:ascii="Calibri" w:hAnsi="Calibri"/>
                <w:b/>
                <w:sz w:val="24"/>
                <w:szCs w:val="24"/>
              </w:rPr>
              <w:t>pp NICOLA HOPKINS</w:t>
            </w:r>
          </w:p>
          <w:p w14:paraId="5C638E9C" w14:textId="77777777" w:rsidR="0039530B" w:rsidRDefault="00E419C6">
            <w:pPr>
              <w:rPr>
                <w:rFonts w:ascii="Calibri" w:hAnsi="Calibri"/>
                <w:b/>
                <w:sz w:val="24"/>
                <w:szCs w:val="24"/>
              </w:rPr>
            </w:pPr>
            <w:r>
              <w:rPr>
                <w:rFonts w:ascii="Calibri" w:hAnsi="Calibri"/>
                <w:b/>
                <w:sz w:val="24"/>
                <w:szCs w:val="24"/>
              </w:rPr>
              <w:t>DIRECTOR OF ECONOMIC DEVELOPMENT AND PLANNING</w:t>
            </w:r>
          </w:p>
          <w:p w14:paraId="7262EC9B" w14:textId="77777777" w:rsidR="0039530B" w:rsidRDefault="0039530B">
            <w:pPr>
              <w:rPr>
                <w:rFonts w:ascii="Calibri" w:hAnsi="Calibri"/>
                <w:b/>
                <w:bCs/>
                <w:sz w:val="24"/>
                <w:szCs w:val="24"/>
              </w:rPr>
            </w:pPr>
          </w:p>
        </w:tc>
      </w:tr>
    </w:tbl>
    <w:p w14:paraId="433D17CE" w14:textId="77777777" w:rsidR="0039530B" w:rsidRDefault="0039530B">
      <w:pPr>
        <w:pStyle w:val="TableText"/>
      </w:pPr>
    </w:p>
    <w:p w14:paraId="19C70212" w14:textId="77777777" w:rsidR="0039530B" w:rsidRDefault="00E419C6">
      <w:pPr>
        <w:pStyle w:val="TableText"/>
        <w:rPr>
          <w:rFonts w:ascii="Calibri" w:hAnsi="Calibri" w:cs="Calibri"/>
          <w:b/>
        </w:rPr>
      </w:pPr>
      <w:r>
        <w:rPr>
          <w:rFonts w:ascii="Calibri" w:hAnsi="Calibri" w:cs="Calibri"/>
          <w:b/>
        </w:rPr>
        <w:lastRenderedPageBreak/>
        <w:t>Notes</w:t>
      </w:r>
    </w:p>
    <w:p w14:paraId="02A723EA" w14:textId="77777777" w:rsidR="0039530B" w:rsidRDefault="0039530B">
      <w:pPr>
        <w:pStyle w:val="TableText"/>
        <w:rPr>
          <w:rFonts w:ascii="Calibri" w:hAnsi="Calibri" w:cs="Calibri"/>
        </w:rPr>
      </w:pPr>
    </w:p>
    <w:p w14:paraId="61198466" w14:textId="77777777" w:rsidR="0039530B" w:rsidRDefault="00E419C6">
      <w:pPr>
        <w:rPr>
          <w:rFonts w:ascii="Calibri" w:hAnsi="Calibri" w:cs="Calibri"/>
          <w:b/>
          <w:bCs/>
        </w:rPr>
      </w:pPr>
      <w:r>
        <w:rPr>
          <w:rFonts w:ascii="Calibri" w:hAnsi="Calibri" w:cs="Calibri"/>
          <w:b/>
          <w:bCs/>
        </w:rPr>
        <w:t xml:space="preserve">Right of Appeal </w:t>
      </w:r>
    </w:p>
    <w:p w14:paraId="2AF92655" w14:textId="77777777" w:rsidR="0039530B" w:rsidRDefault="00E419C6">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405D3A" w14:textId="77777777" w:rsidR="0039530B" w:rsidRDefault="00E419C6">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7454573" w14:textId="77777777" w:rsidR="0039530B" w:rsidRDefault="00E419C6">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861C47" w14:textId="77777777" w:rsidR="0039530B" w:rsidRDefault="00E419C6">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F79EEA" w14:textId="77777777" w:rsidR="0039530B" w:rsidRDefault="0039530B">
      <w:pPr>
        <w:rPr>
          <w:rFonts w:ascii="Calibri" w:hAnsi="Calibri" w:cs="Calibri"/>
        </w:rPr>
      </w:pPr>
    </w:p>
    <w:p w14:paraId="7C987003" w14:textId="77777777" w:rsidR="0039530B" w:rsidRDefault="00E419C6">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0E30C7" w14:textId="77777777" w:rsidR="0039530B" w:rsidRDefault="0039530B">
      <w:pPr>
        <w:rPr>
          <w:rFonts w:ascii="Calibri" w:hAnsi="Calibri" w:cs="Calibri"/>
        </w:rPr>
      </w:pPr>
    </w:p>
    <w:p w14:paraId="5E722EB6" w14:textId="77777777" w:rsidR="0039530B" w:rsidRDefault="00E419C6">
      <w:pPr>
        <w:rPr>
          <w:rFonts w:ascii="Calibri" w:hAnsi="Calibri" w:cs="Calibri"/>
          <w:b/>
          <w:bCs/>
        </w:rPr>
      </w:pPr>
      <w:r>
        <w:rPr>
          <w:rFonts w:ascii="Calibri" w:hAnsi="Calibri" w:cs="Calibri"/>
          <w:b/>
          <w:bCs/>
        </w:rPr>
        <w:t xml:space="preserve">Purchase Notices </w:t>
      </w:r>
    </w:p>
    <w:p w14:paraId="5D76F606" w14:textId="77777777" w:rsidR="0039530B" w:rsidRDefault="00E419C6">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C93253" w14:textId="77777777" w:rsidR="0039530B" w:rsidRDefault="0039530B">
      <w:pPr>
        <w:pStyle w:val="TableText"/>
      </w:pPr>
    </w:p>
    <w:p w14:paraId="3C9C7471" w14:textId="77777777" w:rsidR="0039530B" w:rsidRDefault="0039530B">
      <w:pPr>
        <w:tabs>
          <w:tab w:val="left" w:pos="2840"/>
        </w:tabs>
      </w:pPr>
    </w:p>
    <w:sectPr w:rsidR="0039530B">
      <w:headerReference w:type="default" r:id="rId8"/>
      <w:footerReference w:type="default" r:id="rId9"/>
      <w:headerReference w:type="first" r:id="rId10"/>
      <w:footerReference w:type="first" r:id="rId11"/>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7097" w14:textId="77777777" w:rsidR="00B20C1C" w:rsidRDefault="00E419C6">
      <w:r>
        <w:separator/>
      </w:r>
    </w:p>
  </w:endnote>
  <w:endnote w:type="continuationSeparator" w:id="0">
    <w:p w14:paraId="09EF20C9" w14:textId="77777777" w:rsidR="00B20C1C" w:rsidRDefault="00E4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C1AB" w14:textId="77777777" w:rsidR="00731327" w:rsidRDefault="00E419C6">
    <w:pP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4E1D" w14:textId="77777777" w:rsidR="00731327" w:rsidRDefault="00A6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E82B" w14:textId="77777777" w:rsidR="00B20C1C" w:rsidRDefault="00E419C6">
      <w:r>
        <w:rPr>
          <w:color w:val="000000"/>
        </w:rPr>
        <w:separator/>
      </w:r>
    </w:p>
  </w:footnote>
  <w:footnote w:type="continuationSeparator" w:id="0">
    <w:p w14:paraId="55FDD0C7" w14:textId="77777777" w:rsidR="00B20C1C" w:rsidRDefault="00E4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928E" w14:textId="77777777" w:rsidR="00731327" w:rsidRDefault="00E419C6">
    <w:pPr>
      <w:pStyle w:val="Heading1"/>
    </w:pPr>
    <w:r>
      <w:rPr>
        <w:rFonts w:ascii="Calibri" w:hAnsi="Calibri" w:cs="Calibri"/>
        <w:b w:val="0"/>
        <w:bCs w:val="0"/>
      </w:rPr>
      <w:t>TREE WORK PERMISSION CONTINUED</w:t>
    </w:r>
  </w:p>
  <w:p w14:paraId="16ED0E0E" w14:textId="77777777" w:rsidR="00731327" w:rsidRDefault="00A6445B">
    <w:pPr>
      <w:pStyle w:val="addresses"/>
      <w:rPr>
        <w:rFonts w:ascii="Calibri" w:hAnsi="Calibri" w:cs="Calibri"/>
      </w:rPr>
    </w:pPr>
  </w:p>
  <w:p w14:paraId="1F40F8F8" w14:textId="77777777" w:rsidR="00731327" w:rsidRDefault="00E419C6">
    <w:pPr>
      <w:rPr>
        <w:rFonts w:ascii="Calibri" w:hAnsi="Calibri" w:cs="Calibri"/>
        <w:b/>
        <w:bCs/>
      </w:rPr>
    </w:pPr>
    <w:r>
      <w:rPr>
        <w:rFonts w:ascii="Calibri" w:hAnsi="Calibri" w:cs="Calibri"/>
        <w:b/>
        <w:bCs/>
      </w:rPr>
      <w:t>APPLICATION NO.                                    DECISION DATE: 28 June 2022</w:t>
    </w:r>
  </w:p>
  <w:p w14:paraId="1A9BF952" w14:textId="77777777" w:rsidR="00731327" w:rsidRDefault="00A6445B">
    <w:pPr>
      <w:pBdr>
        <w:bottom w:val="single" w:sz="4" w:space="1" w:color="000000"/>
      </w:pBdr>
    </w:pPr>
  </w:p>
  <w:p w14:paraId="6CB86D3E" w14:textId="77777777" w:rsidR="00731327" w:rsidRDefault="00A64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E041" w14:textId="77777777" w:rsidR="00731327" w:rsidRDefault="00A6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010F"/>
    <w:multiLevelType w:val="multilevel"/>
    <w:tmpl w:val="96E69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879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30B"/>
    <w:rsid w:val="0039530B"/>
    <w:rsid w:val="00A6445B"/>
    <w:rsid w:val="00B20C1C"/>
    <w:rsid w:val="00D963BA"/>
    <w:rsid w:val="00E41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FC0A"/>
  <w15:docId w15:val="{36C8B4AB-ACFB-4EB0-93E1-8243077E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2022-06-28T14:55:00Z</cp:lastPrinted>
  <dcterms:created xsi:type="dcterms:W3CDTF">2022-06-28T14:59:00Z</dcterms:created>
  <dcterms:modified xsi:type="dcterms:W3CDTF">2022-06-28T14:59:00Z</dcterms:modified>
</cp:coreProperties>
</file>