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7FA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7FE50FD" w14:textId="77777777">
        <w:trPr>
          <w:cantSplit/>
        </w:trPr>
        <w:tc>
          <w:tcPr>
            <w:tcW w:w="6990" w:type="dxa"/>
            <w:gridSpan w:val="4"/>
          </w:tcPr>
          <w:p w14:paraId="07F34E2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C09632B" w14:textId="77777777" w:rsidR="004D6A8E" w:rsidRPr="00533C3D" w:rsidRDefault="004D6A8E">
            <w:pPr>
              <w:pStyle w:val="DefaultText"/>
              <w:rPr>
                <w:rFonts w:ascii="Calibri" w:hAnsi="Calibri"/>
                <w:sz w:val="24"/>
                <w:szCs w:val="24"/>
              </w:rPr>
            </w:pPr>
          </w:p>
        </w:tc>
        <w:tc>
          <w:tcPr>
            <w:tcW w:w="1713" w:type="dxa"/>
          </w:tcPr>
          <w:p w14:paraId="2F2E22EB" w14:textId="77777777" w:rsidR="004D6A8E" w:rsidRPr="00533C3D" w:rsidRDefault="004D6A8E">
            <w:pPr>
              <w:pStyle w:val="DefaultText"/>
              <w:rPr>
                <w:rFonts w:ascii="Calibri" w:hAnsi="Calibri"/>
                <w:sz w:val="24"/>
                <w:szCs w:val="24"/>
              </w:rPr>
            </w:pPr>
          </w:p>
        </w:tc>
      </w:tr>
      <w:tr w:rsidR="004D6A8E" w:rsidRPr="00533C3D" w14:paraId="2F798A55" w14:textId="77777777">
        <w:trPr>
          <w:cantSplit/>
        </w:trPr>
        <w:tc>
          <w:tcPr>
            <w:tcW w:w="4124" w:type="dxa"/>
            <w:gridSpan w:val="2"/>
          </w:tcPr>
          <w:p w14:paraId="1275B58E"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8C2D28A" w14:textId="77777777" w:rsidR="004D6A8E" w:rsidRPr="00533C3D" w:rsidRDefault="004D6A8E">
            <w:pPr>
              <w:pStyle w:val="DefaultText"/>
              <w:rPr>
                <w:rFonts w:ascii="Calibri" w:hAnsi="Calibri"/>
                <w:sz w:val="24"/>
                <w:szCs w:val="24"/>
              </w:rPr>
            </w:pPr>
          </w:p>
        </w:tc>
        <w:tc>
          <w:tcPr>
            <w:tcW w:w="1410" w:type="dxa"/>
          </w:tcPr>
          <w:p w14:paraId="7513DCAF" w14:textId="77777777" w:rsidR="004D6A8E" w:rsidRPr="00533C3D" w:rsidRDefault="004D6A8E">
            <w:pPr>
              <w:pStyle w:val="DefaultText"/>
              <w:rPr>
                <w:rFonts w:ascii="Calibri" w:hAnsi="Calibri"/>
                <w:sz w:val="24"/>
                <w:szCs w:val="24"/>
              </w:rPr>
            </w:pPr>
          </w:p>
        </w:tc>
        <w:tc>
          <w:tcPr>
            <w:tcW w:w="1713" w:type="dxa"/>
          </w:tcPr>
          <w:p w14:paraId="16061CA3" w14:textId="77777777" w:rsidR="004D6A8E" w:rsidRPr="00533C3D" w:rsidRDefault="004D6A8E">
            <w:pPr>
              <w:pStyle w:val="DefaultText"/>
              <w:rPr>
                <w:rFonts w:ascii="Calibri" w:hAnsi="Calibri"/>
                <w:sz w:val="24"/>
                <w:szCs w:val="24"/>
              </w:rPr>
            </w:pPr>
          </w:p>
        </w:tc>
        <w:tc>
          <w:tcPr>
            <w:tcW w:w="1713" w:type="dxa"/>
          </w:tcPr>
          <w:p w14:paraId="038564D2" w14:textId="77777777" w:rsidR="004D6A8E" w:rsidRPr="00533C3D" w:rsidRDefault="004D6A8E">
            <w:pPr>
              <w:pStyle w:val="DefaultText"/>
              <w:rPr>
                <w:rFonts w:ascii="Calibri" w:hAnsi="Calibri"/>
                <w:sz w:val="24"/>
                <w:szCs w:val="24"/>
              </w:rPr>
            </w:pPr>
          </w:p>
        </w:tc>
      </w:tr>
      <w:tr w:rsidR="00BF398E" w:rsidRPr="00533C3D" w14:paraId="260418BE" w14:textId="77777777" w:rsidTr="003116C7">
        <w:trPr>
          <w:cantSplit/>
        </w:trPr>
        <w:tc>
          <w:tcPr>
            <w:tcW w:w="6990" w:type="dxa"/>
            <w:gridSpan w:val="4"/>
          </w:tcPr>
          <w:p w14:paraId="64BCA1A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391E459" w14:textId="77777777" w:rsidR="00BF398E" w:rsidRPr="00533C3D" w:rsidRDefault="00BF398E">
            <w:pPr>
              <w:pStyle w:val="DefaultText"/>
              <w:rPr>
                <w:rFonts w:ascii="Calibri" w:hAnsi="Calibri"/>
                <w:sz w:val="24"/>
                <w:szCs w:val="24"/>
              </w:rPr>
            </w:pPr>
          </w:p>
        </w:tc>
        <w:tc>
          <w:tcPr>
            <w:tcW w:w="1713" w:type="dxa"/>
          </w:tcPr>
          <w:p w14:paraId="7EF20704" w14:textId="77777777" w:rsidR="00BF398E" w:rsidRPr="00533C3D" w:rsidRDefault="00BF398E">
            <w:pPr>
              <w:pStyle w:val="DefaultText"/>
              <w:rPr>
                <w:rFonts w:ascii="Calibri" w:hAnsi="Calibri"/>
                <w:sz w:val="24"/>
                <w:szCs w:val="24"/>
              </w:rPr>
            </w:pPr>
          </w:p>
        </w:tc>
      </w:tr>
      <w:tr w:rsidR="00BF398E" w:rsidRPr="00533C3D" w14:paraId="5AF762A4" w14:textId="77777777" w:rsidTr="003116C7">
        <w:trPr>
          <w:cantSplit/>
        </w:trPr>
        <w:tc>
          <w:tcPr>
            <w:tcW w:w="8703" w:type="dxa"/>
            <w:gridSpan w:val="5"/>
            <w:tcBorders>
              <w:bottom w:val="single" w:sz="6" w:space="0" w:color="auto"/>
            </w:tcBorders>
          </w:tcPr>
          <w:p w14:paraId="06360745"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1C1982A" w14:textId="77777777" w:rsidR="00BF398E" w:rsidRPr="00533C3D" w:rsidRDefault="00BF398E">
            <w:pPr>
              <w:pStyle w:val="DefaultText"/>
              <w:rPr>
                <w:rFonts w:ascii="Calibri" w:hAnsi="Calibri"/>
                <w:sz w:val="24"/>
                <w:szCs w:val="24"/>
              </w:rPr>
            </w:pPr>
          </w:p>
        </w:tc>
      </w:tr>
      <w:tr w:rsidR="004D6A8E" w:rsidRPr="00533C3D" w14:paraId="4A48D83A" w14:textId="77777777">
        <w:trPr>
          <w:cantSplit/>
        </w:trPr>
        <w:tc>
          <w:tcPr>
            <w:tcW w:w="5580" w:type="dxa"/>
            <w:gridSpan w:val="3"/>
          </w:tcPr>
          <w:p w14:paraId="5F90102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4C9B66A" w14:textId="77777777" w:rsidR="004D6A8E" w:rsidRPr="00533C3D" w:rsidRDefault="004D6A8E">
            <w:pPr>
              <w:pStyle w:val="DefaultText"/>
              <w:rPr>
                <w:rFonts w:ascii="Calibri" w:hAnsi="Calibri"/>
                <w:sz w:val="24"/>
                <w:szCs w:val="24"/>
              </w:rPr>
            </w:pPr>
          </w:p>
        </w:tc>
        <w:tc>
          <w:tcPr>
            <w:tcW w:w="1713" w:type="dxa"/>
          </w:tcPr>
          <w:p w14:paraId="3967C418" w14:textId="77777777" w:rsidR="004D6A8E" w:rsidRPr="00533C3D" w:rsidRDefault="004D6A8E">
            <w:pPr>
              <w:pStyle w:val="DefaultText"/>
              <w:rPr>
                <w:rFonts w:ascii="Calibri" w:hAnsi="Calibri"/>
                <w:sz w:val="24"/>
                <w:szCs w:val="24"/>
              </w:rPr>
            </w:pPr>
          </w:p>
        </w:tc>
        <w:tc>
          <w:tcPr>
            <w:tcW w:w="1713" w:type="dxa"/>
          </w:tcPr>
          <w:p w14:paraId="5CDAA06A" w14:textId="77777777" w:rsidR="004D6A8E" w:rsidRPr="00533C3D" w:rsidRDefault="004D6A8E">
            <w:pPr>
              <w:pStyle w:val="DefaultText"/>
              <w:rPr>
                <w:rFonts w:ascii="Calibri" w:hAnsi="Calibri"/>
                <w:sz w:val="24"/>
                <w:szCs w:val="24"/>
              </w:rPr>
            </w:pPr>
          </w:p>
        </w:tc>
      </w:tr>
      <w:tr w:rsidR="004D6A8E" w:rsidRPr="00533C3D" w14:paraId="65FD83C4" w14:textId="77777777">
        <w:trPr>
          <w:cantSplit/>
        </w:trPr>
        <w:tc>
          <w:tcPr>
            <w:tcW w:w="10416" w:type="dxa"/>
            <w:gridSpan w:val="6"/>
          </w:tcPr>
          <w:p w14:paraId="679BFB1D"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5C9D142" w14:textId="77777777">
        <w:trPr>
          <w:cantSplit/>
        </w:trPr>
        <w:tc>
          <w:tcPr>
            <w:tcW w:w="2411" w:type="dxa"/>
          </w:tcPr>
          <w:p w14:paraId="49B4D63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989BD10" w14:textId="77777777" w:rsidR="004D6A8E" w:rsidRPr="00533C3D" w:rsidRDefault="004D2600">
            <w:pPr>
              <w:rPr>
                <w:rFonts w:ascii="Calibri" w:hAnsi="Calibri"/>
                <w:sz w:val="24"/>
                <w:szCs w:val="24"/>
              </w:rPr>
            </w:pPr>
            <w:r>
              <w:rPr>
                <w:rFonts w:ascii="Calibri" w:hAnsi="Calibri"/>
                <w:sz w:val="24"/>
                <w:szCs w:val="24"/>
              </w:rPr>
              <w:t>3/2022/0378</w:t>
            </w:r>
          </w:p>
        </w:tc>
        <w:tc>
          <w:tcPr>
            <w:tcW w:w="1410" w:type="dxa"/>
          </w:tcPr>
          <w:p w14:paraId="7426EF8B" w14:textId="77777777" w:rsidR="004D6A8E" w:rsidRPr="00533C3D" w:rsidRDefault="004D6A8E">
            <w:pPr>
              <w:pStyle w:val="DefaultText"/>
              <w:rPr>
                <w:rFonts w:ascii="Calibri" w:hAnsi="Calibri"/>
                <w:sz w:val="24"/>
                <w:szCs w:val="24"/>
              </w:rPr>
            </w:pPr>
          </w:p>
        </w:tc>
        <w:tc>
          <w:tcPr>
            <w:tcW w:w="1713" w:type="dxa"/>
          </w:tcPr>
          <w:p w14:paraId="14C09472" w14:textId="77777777" w:rsidR="004D6A8E" w:rsidRPr="00533C3D" w:rsidRDefault="004D6A8E">
            <w:pPr>
              <w:pStyle w:val="DefaultText"/>
              <w:rPr>
                <w:rFonts w:ascii="Calibri" w:hAnsi="Calibri"/>
                <w:sz w:val="24"/>
                <w:szCs w:val="24"/>
              </w:rPr>
            </w:pPr>
          </w:p>
        </w:tc>
        <w:tc>
          <w:tcPr>
            <w:tcW w:w="1713" w:type="dxa"/>
          </w:tcPr>
          <w:p w14:paraId="3B0B9116" w14:textId="77777777" w:rsidR="004D6A8E" w:rsidRPr="00533C3D" w:rsidRDefault="004D6A8E">
            <w:pPr>
              <w:pStyle w:val="DefaultText"/>
              <w:rPr>
                <w:rFonts w:ascii="Calibri" w:hAnsi="Calibri"/>
                <w:sz w:val="24"/>
                <w:szCs w:val="24"/>
              </w:rPr>
            </w:pPr>
          </w:p>
        </w:tc>
      </w:tr>
      <w:tr w:rsidR="004D6A8E" w:rsidRPr="00533C3D" w14:paraId="23CAEBE1" w14:textId="77777777">
        <w:trPr>
          <w:cantSplit/>
        </w:trPr>
        <w:tc>
          <w:tcPr>
            <w:tcW w:w="2411" w:type="dxa"/>
          </w:tcPr>
          <w:p w14:paraId="6A6DA9C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C16A769" w14:textId="77777777" w:rsidR="004D6A8E" w:rsidRPr="00533C3D" w:rsidRDefault="004D2600">
            <w:pPr>
              <w:rPr>
                <w:rFonts w:ascii="Calibri" w:hAnsi="Calibri"/>
                <w:sz w:val="24"/>
                <w:szCs w:val="24"/>
              </w:rPr>
            </w:pPr>
            <w:r>
              <w:rPr>
                <w:rFonts w:ascii="Calibri" w:hAnsi="Calibri"/>
                <w:sz w:val="24"/>
                <w:szCs w:val="24"/>
              </w:rPr>
              <w:t>21 June 2022</w:t>
            </w:r>
          </w:p>
        </w:tc>
        <w:tc>
          <w:tcPr>
            <w:tcW w:w="1410" w:type="dxa"/>
          </w:tcPr>
          <w:p w14:paraId="5C212D80" w14:textId="77777777" w:rsidR="004D6A8E" w:rsidRPr="00533C3D" w:rsidRDefault="004D6A8E">
            <w:pPr>
              <w:pStyle w:val="DefaultText"/>
              <w:rPr>
                <w:rFonts w:ascii="Calibri" w:hAnsi="Calibri"/>
                <w:sz w:val="24"/>
                <w:szCs w:val="24"/>
              </w:rPr>
            </w:pPr>
          </w:p>
        </w:tc>
        <w:tc>
          <w:tcPr>
            <w:tcW w:w="1713" w:type="dxa"/>
          </w:tcPr>
          <w:p w14:paraId="7FDB76D7" w14:textId="77777777" w:rsidR="004D6A8E" w:rsidRPr="00533C3D" w:rsidRDefault="004D6A8E">
            <w:pPr>
              <w:pStyle w:val="DefaultText"/>
              <w:rPr>
                <w:rFonts w:ascii="Calibri" w:hAnsi="Calibri"/>
                <w:sz w:val="24"/>
                <w:szCs w:val="24"/>
              </w:rPr>
            </w:pPr>
          </w:p>
        </w:tc>
        <w:tc>
          <w:tcPr>
            <w:tcW w:w="1713" w:type="dxa"/>
          </w:tcPr>
          <w:p w14:paraId="216B132A" w14:textId="77777777" w:rsidR="004D6A8E" w:rsidRPr="00533C3D" w:rsidRDefault="004D6A8E">
            <w:pPr>
              <w:pStyle w:val="DefaultText"/>
              <w:rPr>
                <w:rFonts w:ascii="Calibri" w:hAnsi="Calibri"/>
                <w:sz w:val="24"/>
                <w:szCs w:val="24"/>
              </w:rPr>
            </w:pPr>
          </w:p>
        </w:tc>
      </w:tr>
      <w:tr w:rsidR="004D6A8E" w:rsidRPr="00533C3D" w14:paraId="1C9DC446" w14:textId="77777777">
        <w:trPr>
          <w:cantSplit/>
        </w:trPr>
        <w:tc>
          <w:tcPr>
            <w:tcW w:w="2411" w:type="dxa"/>
          </w:tcPr>
          <w:p w14:paraId="3AC7E45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190A485" w14:textId="77777777" w:rsidR="004D6A8E" w:rsidRPr="00533C3D" w:rsidRDefault="004D2600">
            <w:pPr>
              <w:rPr>
                <w:rFonts w:ascii="Calibri" w:hAnsi="Calibri"/>
                <w:sz w:val="24"/>
                <w:szCs w:val="24"/>
              </w:rPr>
            </w:pPr>
            <w:r>
              <w:rPr>
                <w:rFonts w:ascii="Calibri" w:hAnsi="Calibri"/>
                <w:sz w:val="24"/>
                <w:szCs w:val="24"/>
              </w:rPr>
              <w:t>26/04/2022</w:t>
            </w:r>
          </w:p>
        </w:tc>
        <w:tc>
          <w:tcPr>
            <w:tcW w:w="1410" w:type="dxa"/>
          </w:tcPr>
          <w:p w14:paraId="450448E6" w14:textId="77777777" w:rsidR="004D6A8E" w:rsidRPr="00533C3D" w:rsidRDefault="004D6A8E">
            <w:pPr>
              <w:pStyle w:val="DefaultText"/>
              <w:rPr>
                <w:rFonts w:ascii="Calibri" w:hAnsi="Calibri"/>
                <w:sz w:val="24"/>
                <w:szCs w:val="24"/>
              </w:rPr>
            </w:pPr>
          </w:p>
        </w:tc>
        <w:tc>
          <w:tcPr>
            <w:tcW w:w="1713" w:type="dxa"/>
          </w:tcPr>
          <w:p w14:paraId="506D7D70" w14:textId="77777777" w:rsidR="004D6A8E" w:rsidRPr="00533C3D" w:rsidRDefault="004D6A8E">
            <w:pPr>
              <w:pStyle w:val="DefaultText"/>
              <w:rPr>
                <w:rFonts w:ascii="Calibri" w:hAnsi="Calibri"/>
                <w:sz w:val="24"/>
                <w:szCs w:val="24"/>
              </w:rPr>
            </w:pPr>
          </w:p>
        </w:tc>
        <w:tc>
          <w:tcPr>
            <w:tcW w:w="1713" w:type="dxa"/>
          </w:tcPr>
          <w:p w14:paraId="13722262" w14:textId="77777777" w:rsidR="004D6A8E" w:rsidRPr="00533C3D" w:rsidRDefault="004D6A8E">
            <w:pPr>
              <w:pStyle w:val="DefaultText"/>
              <w:rPr>
                <w:rFonts w:ascii="Calibri" w:hAnsi="Calibri"/>
                <w:sz w:val="24"/>
                <w:szCs w:val="24"/>
              </w:rPr>
            </w:pPr>
          </w:p>
        </w:tc>
      </w:tr>
      <w:tr w:rsidR="004D6A8E" w:rsidRPr="00533C3D" w14:paraId="12997B15" w14:textId="77777777">
        <w:trPr>
          <w:cantSplit/>
        </w:trPr>
        <w:tc>
          <w:tcPr>
            <w:tcW w:w="10416" w:type="dxa"/>
            <w:gridSpan w:val="6"/>
          </w:tcPr>
          <w:p w14:paraId="6B7F6D85" w14:textId="77777777" w:rsidR="004D6A8E" w:rsidRPr="00533C3D" w:rsidRDefault="004D6A8E">
            <w:pPr>
              <w:pStyle w:val="DefaultText"/>
              <w:rPr>
                <w:rFonts w:ascii="Calibri" w:hAnsi="Calibri"/>
                <w:sz w:val="24"/>
                <w:szCs w:val="24"/>
              </w:rPr>
            </w:pPr>
          </w:p>
        </w:tc>
      </w:tr>
      <w:tr w:rsidR="004D6A8E" w:rsidRPr="00533C3D" w14:paraId="2317052E" w14:textId="77777777">
        <w:trPr>
          <w:cantSplit/>
        </w:trPr>
        <w:tc>
          <w:tcPr>
            <w:tcW w:w="2411" w:type="dxa"/>
          </w:tcPr>
          <w:p w14:paraId="2513A08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D025B51" w14:textId="77777777" w:rsidR="004D6A8E" w:rsidRPr="00533C3D" w:rsidRDefault="004D6A8E">
            <w:pPr>
              <w:pStyle w:val="DefaultText"/>
              <w:rPr>
                <w:rFonts w:ascii="Calibri" w:hAnsi="Calibri"/>
                <w:sz w:val="24"/>
                <w:szCs w:val="24"/>
              </w:rPr>
            </w:pPr>
          </w:p>
        </w:tc>
        <w:tc>
          <w:tcPr>
            <w:tcW w:w="1456" w:type="dxa"/>
          </w:tcPr>
          <w:p w14:paraId="5E76316D" w14:textId="77777777" w:rsidR="004D6A8E" w:rsidRPr="00533C3D" w:rsidRDefault="004D6A8E">
            <w:pPr>
              <w:pStyle w:val="DefaultText"/>
              <w:rPr>
                <w:rFonts w:ascii="Calibri" w:hAnsi="Calibri"/>
                <w:sz w:val="24"/>
                <w:szCs w:val="24"/>
              </w:rPr>
            </w:pPr>
          </w:p>
        </w:tc>
        <w:tc>
          <w:tcPr>
            <w:tcW w:w="1410" w:type="dxa"/>
          </w:tcPr>
          <w:p w14:paraId="77531E4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ABE6BE7" w14:textId="77777777" w:rsidR="004D6A8E" w:rsidRPr="00533C3D" w:rsidRDefault="004D6A8E">
            <w:pPr>
              <w:pStyle w:val="DefaultText"/>
              <w:rPr>
                <w:rFonts w:ascii="Calibri" w:hAnsi="Calibri"/>
                <w:sz w:val="24"/>
                <w:szCs w:val="24"/>
              </w:rPr>
            </w:pPr>
          </w:p>
        </w:tc>
        <w:tc>
          <w:tcPr>
            <w:tcW w:w="1713" w:type="dxa"/>
          </w:tcPr>
          <w:p w14:paraId="063E678B" w14:textId="77777777" w:rsidR="004D6A8E" w:rsidRPr="00533C3D" w:rsidRDefault="004D6A8E">
            <w:pPr>
              <w:pStyle w:val="DefaultText"/>
              <w:rPr>
                <w:rFonts w:ascii="Calibri" w:hAnsi="Calibri"/>
                <w:sz w:val="24"/>
                <w:szCs w:val="24"/>
              </w:rPr>
            </w:pPr>
          </w:p>
        </w:tc>
      </w:tr>
      <w:tr w:rsidR="004D6A8E" w:rsidRPr="00533C3D" w14:paraId="4B7C52F0" w14:textId="77777777">
        <w:trPr>
          <w:cantSplit/>
        </w:trPr>
        <w:tc>
          <w:tcPr>
            <w:tcW w:w="4124" w:type="dxa"/>
            <w:gridSpan w:val="2"/>
            <w:vMerge w:val="restart"/>
            <w:tcBorders>
              <w:bottom w:val="single" w:sz="4" w:space="0" w:color="auto"/>
            </w:tcBorders>
          </w:tcPr>
          <w:p w14:paraId="452E8CB4" w14:textId="77777777" w:rsidR="004D6A8E" w:rsidRPr="00533C3D" w:rsidRDefault="004D2600">
            <w:pPr>
              <w:rPr>
                <w:rFonts w:ascii="Calibri" w:hAnsi="Calibri"/>
                <w:sz w:val="24"/>
                <w:szCs w:val="24"/>
              </w:rPr>
            </w:pPr>
            <w:r>
              <w:rPr>
                <w:rFonts w:ascii="Calibri" w:hAnsi="Calibri"/>
                <w:sz w:val="24"/>
                <w:szCs w:val="24"/>
              </w:rPr>
              <w:t>Mr and Mrs Ridge</w:t>
            </w:r>
          </w:p>
          <w:p w14:paraId="25D8AAD0" w14:textId="77777777" w:rsidR="004D6A8E" w:rsidRPr="00533C3D" w:rsidRDefault="004D2600">
            <w:pPr>
              <w:rPr>
                <w:rFonts w:ascii="Calibri" w:hAnsi="Calibri"/>
                <w:sz w:val="24"/>
                <w:szCs w:val="24"/>
              </w:rPr>
            </w:pPr>
            <w:r>
              <w:rPr>
                <w:rFonts w:ascii="Calibri" w:hAnsi="Calibri"/>
                <w:sz w:val="24"/>
                <w:szCs w:val="24"/>
              </w:rPr>
              <w:t>c/o agent</w:t>
            </w:r>
          </w:p>
        </w:tc>
        <w:tc>
          <w:tcPr>
            <w:tcW w:w="1456" w:type="dxa"/>
          </w:tcPr>
          <w:p w14:paraId="041DA3B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01F49A7" w14:textId="77777777" w:rsidR="004D6A8E" w:rsidRPr="00533C3D" w:rsidRDefault="004D2600">
            <w:pPr>
              <w:jc w:val="left"/>
              <w:rPr>
                <w:rFonts w:ascii="Calibri" w:hAnsi="Calibri"/>
                <w:sz w:val="24"/>
                <w:szCs w:val="24"/>
              </w:rPr>
            </w:pPr>
            <w:r>
              <w:rPr>
                <w:rFonts w:ascii="Calibri" w:hAnsi="Calibri"/>
                <w:sz w:val="24"/>
                <w:szCs w:val="24"/>
              </w:rPr>
              <w:t>David Liversidge</w:t>
            </w:r>
          </w:p>
          <w:p w14:paraId="4B5943CA" w14:textId="77777777" w:rsidR="004D2600" w:rsidRDefault="004D2600">
            <w:pPr>
              <w:jc w:val="left"/>
              <w:rPr>
                <w:rFonts w:ascii="Calibri" w:hAnsi="Calibri"/>
                <w:sz w:val="24"/>
                <w:szCs w:val="24"/>
              </w:rPr>
            </w:pPr>
            <w:r>
              <w:rPr>
                <w:rFonts w:ascii="Calibri" w:hAnsi="Calibri"/>
                <w:sz w:val="24"/>
                <w:szCs w:val="24"/>
              </w:rPr>
              <w:t>DVL Properties Ltd</w:t>
            </w:r>
          </w:p>
          <w:p w14:paraId="3A8A7819" w14:textId="77777777" w:rsidR="004D2600" w:rsidRDefault="004D2600">
            <w:pPr>
              <w:jc w:val="left"/>
              <w:rPr>
                <w:rFonts w:ascii="Calibri" w:hAnsi="Calibri"/>
                <w:sz w:val="24"/>
                <w:szCs w:val="24"/>
              </w:rPr>
            </w:pPr>
            <w:r>
              <w:rPr>
                <w:rFonts w:ascii="Calibri" w:hAnsi="Calibri"/>
                <w:sz w:val="24"/>
                <w:szCs w:val="24"/>
              </w:rPr>
              <w:t>259 Rossendale Road</w:t>
            </w:r>
          </w:p>
          <w:p w14:paraId="6D2E2588" w14:textId="77777777" w:rsidR="004D2600" w:rsidRDefault="004D2600">
            <w:pPr>
              <w:jc w:val="left"/>
              <w:rPr>
                <w:rFonts w:ascii="Calibri" w:hAnsi="Calibri"/>
                <w:sz w:val="24"/>
                <w:szCs w:val="24"/>
              </w:rPr>
            </w:pPr>
            <w:r>
              <w:rPr>
                <w:rFonts w:ascii="Calibri" w:hAnsi="Calibri"/>
                <w:sz w:val="24"/>
                <w:szCs w:val="24"/>
              </w:rPr>
              <w:t>Burnley</w:t>
            </w:r>
          </w:p>
          <w:p w14:paraId="1E62B311" w14:textId="77777777" w:rsidR="004D6A8E" w:rsidRPr="00533C3D" w:rsidRDefault="004D2600">
            <w:pPr>
              <w:jc w:val="left"/>
              <w:rPr>
                <w:rFonts w:ascii="Calibri" w:hAnsi="Calibri"/>
                <w:sz w:val="24"/>
                <w:szCs w:val="24"/>
              </w:rPr>
            </w:pPr>
            <w:r>
              <w:rPr>
                <w:rFonts w:ascii="Calibri" w:hAnsi="Calibri"/>
                <w:sz w:val="24"/>
                <w:szCs w:val="24"/>
              </w:rPr>
              <w:t>BB11 5BZ</w:t>
            </w:r>
          </w:p>
        </w:tc>
      </w:tr>
      <w:tr w:rsidR="004D6A8E" w:rsidRPr="00533C3D" w14:paraId="50A4067F" w14:textId="77777777">
        <w:trPr>
          <w:cantSplit/>
        </w:trPr>
        <w:tc>
          <w:tcPr>
            <w:tcW w:w="4124" w:type="dxa"/>
            <w:gridSpan w:val="2"/>
            <w:vMerge/>
            <w:tcBorders>
              <w:bottom w:val="single" w:sz="4" w:space="0" w:color="auto"/>
            </w:tcBorders>
          </w:tcPr>
          <w:p w14:paraId="7B86B121" w14:textId="77777777" w:rsidR="004D6A8E" w:rsidRPr="00533C3D" w:rsidRDefault="004D6A8E">
            <w:pPr>
              <w:pStyle w:val="DefaultText"/>
              <w:rPr>
                <w:rFonts w:ascii="Calibri" w:hAnsi="Calibri"/>
                <w:sz w:val="24"/>
                <w:szCs w:val="24"/>
              </w:rPr>
            </w:pPr>
          </w:p>
        </w:tc>
        <w:tc>
          <w:tcPr>
            <w:tcW w:w="1456" w:type="dxa"/>
          </w:tcPr>
          <w:p w14:paraId="7946270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557632" w14:textId="77777777" w:rsidR="004D6A8E" w:rsidRPr="00533C3D" w:rsidRDefault="004D6A8E">
            <w:pPr>
              <w:pStyle w:val="DefaultText"/>
              <w:rPr>
                <w:rFonts w:ascii="Calibri" w:hAnsi="Calibri"/>
                <w:sz w:val="24"/>
                <w:szCs w:val="24"/>
              </w:rPr>
            </w:pPr>
          </w:p>
        </w:tc>
      </w:tr>
      <w:tr w:rsidR="004D6A8E" w:rsidRPr="00533C3D" w14:paraId="76696C91" w14:textId="77777777">
        <w:trPr>
          <w:cantSplit/>
        </w:trPr>
        <w:tc>
          <w:tcPr>
            <w:tcW w:w="4124" w:type="dxa"/>
            <w:gridSpan w:val="2"/>
            <w:vMerge/>
            <w:tcBorders>
              <w:bottom w:val="single" w:sz="4" w:space="0" w:color="auto"/>
            </w:tcBorders>
          </w:tcPr>
          <w:p w14:paraId="3F9A2807" w14:textId="77777777" w:rsidR="004D6A8E" w:rsidRPr="00533C3D" w:rsidRDefault="004D6A8E">
            <w:pPr>
              <w:pStyle w:val="DefaultText"/>
              <w:rPr>
                <w:rFonts w:ascii="Calibri" w:hAnsi="Calibri"/>
                <w:sz w:val="24"/>
                <w:szCs w:val="24"/>
              </w:rPr>
            </w:pPr>
          </w:p>
        </w:tc>
        <w:tc>
          <w:tcPr>
            <w:tcW w:w="1456" w:type="dxa"/>
          </w:tcPr>
          <w:p w14:paraId="17FE71F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677112" w14:textId="77777777" w:rsidR="004D6A8E" w:rsidRPr="00533C3D" w:rsidRDefault="004D6A8E">
            <w:pPr>
              <w:pStyle w:val="DefaultText"/>
              <w:rPr>
                <w:rFonts w:ascii="Calibri" w:hAnsi="Calibri"/>
                <w:sz w:val="24"/>
                <w:szCs w:val="24"/>
              </w:rPr>
            </w:pPr>
          </w:p>
        </w:tc>
      </w:tr>
      <w:tr w:rsidR="004D6A8E" w:rsidRPr="00533C3D" w14:paraId="4229773B" w14:textId="77777777">
        <w:trPr>
          <w:cantSplit/>
        </w:trPr>
        <w:tc>
          <w:tcPr>
            <w:tcW w:w="4124" w:type="dxa"/>
            <w:gridSpan w:val="2"/>
            <w:vMerge/>
            <w:tcBorders>
              <w:bottom w:val="single" w:sz="4" w:space="0" w:color="auto"/>
            </w:tcBorders>
          </w:tcPr>
          <w:p w14:paraId="4576FD3F" w14:textId="77777777" w:rsidR="004D6A8E" w:rsidRPr="00533C3D" w:rsidRDefault="004D6A8E">
            <w:pPr>
              <w:pStyle w:val="DefaultText"/>
              <w:rPr>
                <w:rFonts w:ascii="Calibri" w:hAnsi="Calibri"/>
                <w:sz w:val="24"/>
                <w:szCs w:val="24"/>
              </w:rPr>
            </w:pPr>
          </w:p>
        </w:tc>
        <w:tc>
          <w:tcPr>
            <w:tcW w:w="1456" w:type="dxa"/>
          </w:tcPr>
          <w:p w14:paraId="00DE3C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C0A93D" w14:textId="77777777" w:rsidR="004D6A8E" w:rsidRPr="00533C3D" w:rsidRDefault="004D6A8E">
            <w:pPr>
              <w:pStyle w:val="DefaultText"/>
              <w:rPr>
                <w:rFonts w:ascii="Calibri" w:hAnsi="Calibri"/>
                <w:sz w:val="24"/>
                <w:szCs w:val="24"/>
              </w:rPr>
            </w:pPr>
          </w:p>
        </w:tc>
      </w:tr>
      <w:tr w:rsidR="004D6A8E" w:rsidRPr="00533C3D" w14:paraId="2132365A" w14:textId="77777777">
        <w:trPr>
          <w:cantSplit/>
        </w:trPr>
        <w:tc>
          <w:tcPr>
            <w:tcW w:w="4124" w:type="dxa"/>
            <w:gridSpan w:val="2"/>
            <w:vMerge/>
            <w:tcBorders>
              <w:bottom w:val="single" w:sz="4" w:space="0" w:color="auto"/>
            </w:tcBorders>
          </w:tcPr>
          <w:p w14:paraId="4BCFF13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365C29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E60A9E" w14:textId="77777777" w:rsidR="004D6A8E" w:rsidRPr="00533C3D" w:rsidRDefault="004D6A8E">
            <w:pPr>
              <w:pStyle w:val="DefaultText"/>
              <w:rPr>
                <w:rFonts w:ascii="Calibri" w:hAnsi="Calibri"/>
                <w:sz w:val="24"/>
                <w:szCs w:val="24"/>
              </w:rPr>
            </w:pPr>
          </w:p>
        </w:tc>
      </w:tr>
    </w:tbl>
    <w:p w14:paraId="1E5BE45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1314"/>
        <w:gridCol w:w="1187"/>
        <w:gridCol w:w="1466"/>
        <w:gridCol w:w="1466"/>
        <w:gridCol w:w="3730"/>
      </w:tblGrid>
      <w:tr w:rsidR="004D6A8E" w:rsidRPr="00533C3D" w14:paraId="758B5E7A" w14:textId="77777777">
        <w:trPr>
          <w:cantSplit/>
        </w:trPr>
        <w:tc>
          <w:tcPr>
            <w:tcW w:w="3494" w:type="dxa"/>
            <w:gridSpan w:val="4"/>
          </w:tcPr>
          <w:p w14:paraId="4654196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35E590F" w14:textId="77777777" w:rsidR="004D6A8E" w:rsidRPr="00533C3D" w:rsidRDefault="004D2600">
            <w:pPr>
              <w:rPr>
                <w:rFonts w:ascii="Calibri" w:hAnsi="Calibri"/>
                <w:sz w:val="24"/>
                <w:szCs w:val="24"/>
              </w:rPr>
            </w:pPr>
            <w:r>
              <w:rPr>
                <w:rFonts w:ascii="Calibri" w:hAnsi="Calibri"/>
                <w:sz w:val="24"/>
                <w:szCs w:val="24"/>
              </w:rPr>
              <w:t>Proposed single storey annexe.</w:t>
            </w:r>
          </w:p>
        </w:tc>
      </w:tr>
      <w:tr w:rsidR="004D6A8E" w:rsidRPr="00533C3D" w14:paraId="372AF835" w14:textId="77777777">
        <w:trPr>
          <w:cantSplit/>
        </w:trPr>
        <w:tc>
          <w:tcPr>
            <w:tcW w:w="841" w:type="dxa"/>
          </w:tcPr>
          <w:p w14:paraId="7EB459D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7E7801E" w14:textId="77777777" w:rsidR="004D6A8E" w:rsidRPr="00533C3D" w:rsidRDefault="004D2600">
            <w:pPr>
              <w:rPr>
                <w:rFonts w:ascii="Calibri" w:hAnsi="Calibri"/>
                <w:sz w:val="24"/>
                <w:szCs w:val="24"/>
              </w:rPr>
            </w:pPr>
            <w:r>
              <w:rPr>
                <w:rFonts w:ascii="Calibri" w:hAnsi="Calibri"/>
                <w:sz w:val="24"/>
                <w:szCs w:val="24"/>
              </w:rPr>
              <w:t>1 Greenacres Read Burnley BB12 7PT</w:t>
            </w:r>
          </w:p>
        </w:tc>
      </w:tr>
      <w:tr w:rsidR="004D6A8E" w:rsidRPr="00533C3D" w14:paraId="1A04FC59" w14:textId="77777777">
        <w:trPr>
          <w:cantSplit/>
        </w:trPr>
        <w:tc>
          <w:tcPr>
            <w:tcW w:w="10156" w:type="dxa"/>
            <w:gridSpan w:val="7"/>
          </w:tcPr>
          <w:p w14:paraId="0680E605" w14:textId="33C7F882" w:rsidR="004D2600"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C6D2CAE" w14:textId="77777777">
        <w:trPr>
          <w:cantSplit/>
        </w:trPr>
        <w:tc>
          <w:tcPr>
            <w:tcW w:w="993" w:type="dxa"/>
            <w:gridSpan w:val="2"/>
          </w:tcPr>
          <w:p w14:paraId="4C51B474" w14:textId="77777777" w:rsidR="004D6A8E" w:rsidRPr="00533C3D" w:rsidRDefault="004D260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584A2F9" w14:textId="77777777" w:rsidR="004D6A8E" w:rsidRPr="00533C3D" w:rsidRDefault="004D2600">
            <w:pPr>
              <w:rPr>
                <w:rFonts w:ascii="Calibri" w:hAnsi="Calibri"/>
                <w:sz w:val="24"/>
                <w:szCs w:val="24"/>
              </w:rPr>
            </w:pPr>
            <w:r>
              <w:rPr>
                <w:rFonts w:ascii="Calibri" w:hAnsi="Calibri"/>
                <w:sz w:val="24"/>
                <w:szCs w:val="24"/>
              </w:rPr>
              <w:t>The proposed annexe by virtue of its size and location would result in an unacceptable form of development within the curtilage of this terrace property and the additional accommodation within a self-contained unit would create a cramped form of development contrary to Policies DMG1 and DMH5 of the Core Strategy.</w:t>
            </w:r>
          </w:p>
        </w:tc>
      </w:tr>
      <w:tr w:rsidR="004D6A8E" w:rsidRPr="00533C3D" w14:paraId="588A4207" w14:textId="77777777">
        <w:trPr>
          <w:cantSplit/>
        </w:trPr>
        <w:tc>
          <w:tcPr>
            <w:tcW w:w="993" w:type="dxa"/>
            <w:gridSpan w:val="2"/>
          </w:tcPr>
          <w:p w14:paraId="035803BA" w14:textId="77777777" w:rsidR="004D6A8E" w:rsidRPr="00533C3D" w:rsidRDefault="004D6A8E">
            <w:pPr>
              <w:rPr>
                <w:rFonts w:ascii="Calibri" w:hAnsi="Calibri"/>
                <w:sz w:val="24"/>
                <w:szCs w:val="24"/>
              </w:rPr>
            </w:pPr>
          </w:p>
        </w:tc>
        <w:tc>
          <w:tcPr>
            <w:tcW w:w="9163" w:type="dxa"/>
            <w:gridSpan w:val="5"/>
          </w:tcPr>
          <w:p w14:paraId="6293BB6D" w14:textId="77777777" w:rsidR="004D6A8E" w:rsidRPr="00533C3D" w:rsidRDefault="004D6A8E">
            <w:pPr>
              <w:rPr>
                <w:rFonts w:ascii="Calibri" w:hAnsi="Calibri"/>
                <w:sz w:val="24"/>
                <w:szCs w:val="24"/>
              </w:rPr>
            </w:pPr>
          </w:p>
        </w:tc>
      </w:tr>
      <w:bookmarkEnd w:id="0"/>
      <w:tr w:rsidR="004D6A8E" w:rsidRPr="00533C3D" w14:paraId="12E7B0F9" w14:textId="77777777">
        <w:trPr>
          <w:cantSplit/>
        </w:trPr>
        <w:tc>
          <w:tcPr>
            <w:tcW w:w="993" w:type="dxa"/>
            <w:gridSpan w:val="2"/>
          </w:tcPr>
          <w:p w14:paraId="6D218C1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B098044" w14:textId="77777777" w:rsidR="004D6A8E" w:rsidRPr="00533C3D" w:rsidRDefault="004D6A8E">
            <w:pPr>
              <w:rPr>
                <w:rFonts w:ascii="Calibri" w:hAnsi="Calibri"/>
                <w:sz w:val="24"/>
                <w:szCs w:val="24"/>
              </w:rPr>
            </w:pPr>
          </w:p>
        </w:tc>
        <w:tc>
          <w:tcPr>
            <w:tcW w:w="1187" w:type="dxa"/>
          </w:tcPr>
          <w:p w14:paraId="768A860B" w14:textId="77777777" w:rsidR="004D6A8E" w:rsidRPr="00533C3D" w:rsidRDefault="004D6A8E">
            <w:pPr>
              <w:rPr>
                <w:rFonts w:ascii="Calibri" w:hAnsi="Calibri"/>
                <w:sz w:val="24"/>
                <w:szCs w:val="24"/>
              </w:rPr>
            </w:pPr>
          </w:p>
        </w:tc>
        <w:tc>
          <w:tcPr>
            <w:tcW w:w="1466" w:type="dxa"/>
          </w:tcPr>
          <w:p w14:paraId="3B454FEE" w14:textId="77777777" w:rsidR="004D6A8E" w:rsidRPr="00533C3D" w:rsidRDefault="004D6A8E">
            <w:pPr>
              <w:rPr>
                <w:rFonts w:ascii="Calibri" w:hAnsi="Calibri"/>
                <w:sz w:val="24"/>
                <w:szCs w:val="24"/>
              </w:rPr>
            </w:pPr>
          </w:p>
        </w:tc>
        <w:tc>
          <w:tcPr>
            <w:tcW w:w="1466" w:type="dxa"/>
          </w:tcPr>
          <w:p w14:paraId="6D1821B8" w14:textId="77777777" w:rsidR="004D6A8E" w:rsidRPr="00533C3D" w:rsidRDefault="004D6A8E">
            <w:pPr>
              <w:rPr>
                <w:rFonts w:ascii="Calibri" w:hAnsi="Calibri"/>
                <w:sz w:val="24"/>
                <w:szCs w:val="24"/>
              </w:rPr>
            </w:pPr>
          </w:p>
        </w:tc>
        <w:tc>
          <w:tcPr>
            <w:tcW w:w="3730" w:type="dxa"/>
          </w:tcPr>
          <w:p w14:paraId="51D27BE4" w14:textId="77777777" w:rsidR="004D6A8E" w:rsidRPr="00533C3D" w:rsidRDefault="004D6A8E">
            <w:pPr>
              <w:rPr>
                <w:rFonts w:ascii="Calibri" w:hAnsi="Calibri"/>
                <w:sz w:val="24"/>
                <w:szCs w:val="24"/>
              </w:rPr>
            </w:pPr>
          </w:p>
        </w:tc>
      </w:tr>
      <w:tr w:rsidR="004D6A8E" w:rsidRPr="00533C3D" w14:paraId="71D05CB7" w14:textId="77777777">
        <w:trPr>
          <w:cantSplit/>
        </w:trPr>
        <w:tc>
          <w:tcPr>
            <w:tcW w:w="993" w:type="dxa"/>
            <w:gridSpan w:val="2"/>
          </w:tcPr>
          <w:p w14:paraId="1260EF8D" w14:textId="77777777" w:rsidR="004D6A8E" w:rsidRDefault="004D6A8E">
            <w:pPr>
              <w:rPr>
                <w:rFonts w:ascii="Calibri" w:hAnsi="Calibri"/>
                <w:sz w:val="24"/>
                <w:szCs w:val="24"/>
              </w:rPr>
            </w:pPr>
            <w:r w:rsidRPr="00533C3D">
              <w:rPr>
                <w:rFonts w:ascii="Calibri" w:hAnsi="Calibri"/>
                <w:sz w:val="24"/>
                <w:szCs w:val="24"/>
              </w:rPr>
              <w:t>1</w:t>
            </w:r>
          </w:p>
          <w:p w14:paraId="4E60CE34" w14:textId="77777777" w:rsidR="00E716DA" w:rsidRDefault="00E716DA">
            <w:pPr>
              <w:rPr>
                <w:rFonts w:ascii="Calibri" w:hAnsi="Calibri"/>
                <w:sz w:val="24"/>
                <w:szCs w:val="24"/>
              </w:rPr>
            </w:pPr>
          </w:p>
          <w:p w14:paraId="370C7E9D" w14:textId="77777777" w:rsidR="00E716DA" w:rsidRDefault="00E716DA">
            <w:pPr>
              <w:rPr>
                <w:rFonts w:ascii="Calibri" w:hAnsi="Calibri"/>
                <w:sz w:val="24"/>
                <w:szCs w:val="24"/>
              </w:rPr>
            </w:pPr>
          </w:p>
          <w:p w14:paraId="50AB3A5C" w14:textId="77777777" w:rsidR="00E716DA" w:rsidRDefault="00E716DA">
            <w:pPr>
              <w:rPr>
                <w:rFonts w:ascii="Calibri" w:hAnsi="Calibri"/>
                <w:sz w:val="24"/>
                <w:szCs w:val="24"/>
              </w:rPr>
            </w:pPr>
          </w:p>
          <w:p w14:paraId="6CA62F1D" w14:textId="77777777" w:rsidR="00E716DA" w:rsidRDefault="00E716DA">
            <w:pPr>
              <w:rPr>
                <w:rFonts w:ascii="Calibri" w:hAnsi="Calibri"/>
                <w:sz w:val="24"/>
                <w:szCs w:val="24"/>
              </w:rPr>
            </w:pPr>
          </w:p>
          <w:p w14:paraId="5D7CFD72" w14:textId="3E6A6CC9" w:rsidR="00E716DA" w:rsidRPr="00533C3D" w:rsidRDefault="00E716DA">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1AF5E34" w14:textId="77777777" w:rsidTr="00793BBA">
              <w:trPr>
                <w:cantSplit/>
              </w:trPr>
              <w:tc>
                <w:tcPr>
                  <w:tcW w:w="9163" w:type="dxa"/>
                  <w:hideMark/>
                </w:tcPr>
                <w:p w14:paraId="1F13F91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5C470EA4" w14:textId="77777777" w:rsidR="00793BBA" w:rsidRPr="000043C6" w:rsidRDefault="00793BBA" w:rsidP="00793BBA">
                  <w:pPr>
                    <w:rPr>
                      <w:rFonts w:ascii="Calibri" w:hAnsi="Calibri" w:cs="Calibri"/>
                    </w:rPr>
                  </w:pPr>
                </w:p>
                <w:p w14:paraId="2D098105" w14:textId="13DC4199" w:rsidR="00793BBA"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3CD579D" w14:textId="77777777" w:rsidR="00E716DA" w:rsidRPr="000043C6" w:rsidRDefault="00E716DA" w:rsidP="00793BBA">
                  <w:pPr>
                    <w:rPr>
                      <w:rFonts w:ascii="Calibri" w:hAnsi="Calibri" w:cs="Calibri"/>
                    </w:rPr>
                  </w:pPr>
                </w:p>
                <w:p w14:paraId="7851E83F" w14:textId="2B8DBBE1" w:rsidR="00E716DA" w:rsidRDefault="00E716DA" w:rsidP="00E716DA">
                  <w:pPr>
                    <w:pStyle w:val="BodySingle"/>
                    <w:rPr>
                      <w:rFonts w:ascii="Brush Script MT" w:hAnsi="Brush Script MT"/>
                      <w:sz w:val="44"/>
                      <w:szCs w:val="44"/>
                    </w:rPr>
                  </w:pPr>
                  <w:r>
                    <w:rPr>
                      <w:rFonts w:ascii="Brush Script MT" w:hAnsi="Brush Script MT"/>
                      <w:sz w:val="44"/>
                      <w:szCs w:val="44"/>
                    </w:rPr>
                    <w:t xml:space="preserve">John Macholc  </w:t>
                  </w:r>
                </w:p>
                <w:p w14:paraId="7947B75D" w14:textId="77777777" w:rsidR="00E716DA" w:rsidRDefault="00E716DA" w:rsidP="00E716DA">
                  <w:pPr>
                    <w:rPr>
                      <w:rFonts w:ascii="Calibri" w:hAnsi="Calibri"/>
                      <w:b/>
                      <w:sz w:val="24"/>
                      <w:szCs w:val="24"/>
                    </w:rPr>
                  </w:pPr>
                  <w:r>
                    <w:rPr>
                      <w:rFonts w:ascii="Calibri" w:hAnsi="Calibri"/>
                      <w:b/>
                      <w:sz w:val="24"/>
                      <w:szCs w:val="24"/>
                    </w:rPr>
                    <w:t>pp NICOLA HOPKINS</w:t>
                  </w:r>
                </w:p>
                <w:p w14:paraId="4F525C00" w14:textId="77777777" w:rsidR="00E716DA" w:rsidRDefault="00E716DA" w:rsidP="00E716DA">
                  <w:pPr>
                    <w:rPr>
                      <w:rFonts w:ascii="Calibri" w:hAnsi="Calibri"/>
                      <w:b/>
                      <w:sz w:val="24"/>
                      <w:szCs w:val="24"/>
                    </w:rPr>
                  </w:pPr>
                  <w:r>
                    <w:rPr>
                      <w:rFonts w:ascii="Calibri" w:hAnsi="Calibri"/>
                      <w:b/>
                      <w:sz w:val="24"/>
                      <w:szCs w:val="24"/>
                    </w:rPr>
                    <w:t>DIRECTOR OF ECONOMIC DEVELOPMENT AND PLANNING</w:t>
                  </w:r>
                </w:p>
                <w:p w14:paraId="60A775AE" w14:textId="0C966E3A" w:rsidR="00793BBA" w:rsidRPr="00793BBA" w:rsidRDefault="00E716DA" w:rsidP="00E716DA">
                  <w:pPr>
                    <w:jc w:val="right"/>
                  </w:pPr>
                  <w:r w:rsidRPr="00E716DA">
                    <w:rPr>
                      <w:rFonts w:asciiTheme="minorHAnsi" w:hAnsiTheme="minorHAnsi" w:cstheme="minorHAnsi"/>
                    </w:rPr>
                    <w:t>P.T.O</w:t>
                  </w:r>
                  <w:r>
                    <w:t>.</w:t>
                  </w:r>
                </w:p>
                <w:p w14:paraId="135A7E63" w14:textId="77777777" w:rsidR="00793BBA" w:rsidRDefault="00793BBA" w:rsidP="00793BBA">
                  <w:pPr>
                    <w:rPr>
                      <w:rFonts w:ascii="Calibri" w:hAnsi="Calibri"/>
                      <w:sz w:val="24"/>
                      <w:szCs w:val="24"/>
                    </w:rPr>
                  </w:pPr>
                </w:p>
              </w:tc>
            </w:tr>
            <w:tr w:rsidR="00793BBA" w14:paraId="7C9ED60E" w14:textId="77777777" w:rsidTr="00793BBA">
              <w:trPr>
                <w:cantSplit/>
              </w:trPr>
              <w:tc>
                <w:tcPr>
                  <w:tcW w:w="9163" w:type="dxa"/>
                </w:tcPr>
                <w:p w14:paraId="0FBDBA40" w14:textId="77777777" w:rsidR="00793BBA" w:rsidRDefault="00793BBA" w:rsidP="00793BBA">
                  <w:pPr>
                    <w:rPr>
                      <w:rFonts w:ascii="Calibri" w:hAnsi="Calibri"/>
                      <w:sz w:val="24"/>
                      <w:szCs w:val="24"/>
                    </w:rPr>
                  </w:pPr>
                </w:p>
              </w:tc>
            </w:tr>
          </w:tbl>
          <w:p w14:paraId="7486C8C0" w14:textId="77777777" w:rsidR="004D6A8E" w:rsidRPr="00533C3D" w:rsidRDefault="004D6A8E">
            <w:pPr>
              <w:rPr>
                <w:rFonts w:ascii="Calibri" w:hAnsi="Calibri"/>
                <w:sz w:val="24"/>
                <w:szCs w:val="24"/>
              </w:rPr>
            </w:pPr>
          </w:p>
        </w:tc>
      </w:tr>
      <w:tr w:rsidR="000B583D" w:rsidRPr="00533C3D" w14:paraId="6CFB3C7D" w14:textId="77777777">
        <w:trPr>
          <w:cantSplit/>
        </w:trPr>
        <w:tc>
          <w:tcPr>
            <w:tcW w:w="993" w:type="dxa"/>
            <w:gridSpan w:val="2"/>
          </w:tcPr>
          <w:p w14:paraId="6181D921" w14:textId="77777777" w:rsidR="000B583D" w:rsidRPr="00533C3D" w:rsidRDefault="000B583D">
            <w:pPr>
              <w:rPr>
                <w:rFonts w:ascii="Calibri" w:hAnsi="Calibri"/>
                <w:sz w:val="24"/>
                <w:szCs w:val="24"/>
              </w:rPr>
            </w:pPr>
          </w:p>
        </w:tc>
        <w:tc>
          <w:tcPr>
            <w:tcW w:w="9163" w:type="dxa"/>
            <w:gridSpan w:val="5"/>
          </w:tcPr>
          <w:p w14:paraId="4D73C28B" w14:textId="77777777" w:rsidR="000B583D" w:rsidRPr="00533C3D" w:rsidRDefault="000B583D">
            <w:pPr>
              <w:rPr>
                <w:rFonts w:ascii="Calibri" w:hAnsi="Calibri"/>
                <w:sz w:val="24"/>
                <w:szCs w:val="24"/>
              </w:rPr>
            </w:pPr>
          </w:p>
        </w:tc>
      </w:tr>
    </w:tbl>
    <w:p w14:paraId="177AF55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321DE91" w14:textId="77777777" w:rsidR="005327E5" w:rsidRDefault="005327E5" w:rsidP="005327E5">
      <w:pPr>
        <w:pStyle w:val="TableText"/>
        <w:rPr>
          <w:rFonts w:ascii="Calibri" w:hAnsi="Calibri" w:cs="Calibri"/>
        </w:rPr>
      </w:pPr>
    </w:p>
    <w:p w14:paraId="25645F15" w14:textId="77777777" w:rsidR="005327E5" w:rsidRDefault="005327E5" w:rsidP="005327E5">
      <w:pPr>
        <w:rPr>
          <w:rFonts w:ascii="Calibri" w:hAnsi="Calibri" w:cs="Calibri"/>
          <w:b/>
          <w:bCs/>
        </w:rPr>
      </w:pPr>
      <w:r>
        <w:rPr>
          <w:rFonts w:ascii="Calibri" w:hAnsi="Calibri" w:cs="Calibri"/>
          <w:b/>
          <w:bCs/>
        </w:rPr>
        <w:t xml:space="preserve">Right of Appeal </w:t>
      </w:r>
    </w:p>
    <w:p w14:paraId="16A06C8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36FCD2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31E632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CDBC8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2C69B8D" w14:textId="77777777" w:rsidR="005327E5" w:rsidRDefault="005327E5" w:rsidP="005327E5">
      <w:pPr>
        <w:rPr>
          <w:rFonts w:ascii="Calibri" w:hAnsi="Calibri" w:cs="Calibri"/>
        </w:rPr>
      </w:pPr>
    </w:p>
    <w:p w14:paraId="784A4A82"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1958B5" w14:textId="77777777" w:rsidR="005327E5" w:rsidRDefault="005327E5" w:rsidP="005327E5">
      <w:pPr>
        <w:rPr>
          <w:rFonts w:ascii="Calibri" w:hAnsi="Calibri" w:cs="Calibri"/>
        </w:rPr>
      </w:pPr>
    </w:p>
    <w:p w14:paraId="486CFEC8" w14:textId="77777777" w:rsidR="005327E5" w:rsidRDefault="005327E5" w:rsidP="005327E5">
      <w:pPr>
        <w:rPr>
          <w:rFonts w:ascii="Calibri" w:hAnsi="Calibri" w:cs="Calibri"/>
          <w:b/>
          <w:bCs/>
        </w:rPr>
      </w:pPr>
      <w:r>
        <w:rPr>
          <w:rFonts w:ascii="Calibri" w:hAnsi="Calibri" w:cs="Calibri"/>
          <w:b/>
          <w:bCs/>
        </w:rPr>
        <w:t xml:space="preserve">Purchase Notices </w:t>
      </w:r>
    </w:p>
    <w:p w14:paraId="18770F22"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8C41FA" w14:textId="77777777" w:rsidR="005327E5" w:rsidRDefault="005327E5" w:rsidP="005327E5">
      <w:pPr>
        <w:pStyle w:val="TableText"/>
      </w:pPr>
    </w:p>
    <w:p w14:paraId="61CBD741" w14:textId="77777777" w:rsidR="00BD6012" w:rsidRDefault="00BD6012" w:rsidP="00BD6012">
      <w:pPr>
        <w:pStyle w:val="TableText"/>
      </w:pPr>
    </w:p>
    <w:p w14:paraId="640DC4B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06CD5" w14:textId="77777777" w:rsidR="004D2600" w:rsidRDefault="004D2600">
      <w:r>
        <w:separator/>
      </w:r>
    </w:p>
  </w:endnote>
  <w:endnote w:type="continuationSeparator" w:id="0">
    <w:p w14:paraId="0C1D846C" w14:textId="77777777" w:rsidR="004D2600" w:rsidRDefault="004D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173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4588" w14:textId="77777777" w:rsidR="004D2600" w:rsidRDefault="004D2600">
      <w:r>
        <w:separator/>
      </w:r>
    </w:p>
  </w:footnote>
  <w:footnote w:type="continuationSeparator" w:id="0">
    <w:p w14:paraId="2952FB79" w14:textId="77777777" w:rsidR="004D2600" w:rsidRDefault="004D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5F9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FADEBB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E388660" w14:textId="77777777" w:rsidR="004D6A8E" w:rsidRPr="00533C3D" w:rsidRDefault="004D6A8E">
    <w:pPr>
      <w:pStyle w:val="DefaultText"/>
      <w:rPr>
        <w:rFonts w:ascii="Calibri" w:hAnsi="Calibri"/>
        <w:sz w:val="24"/>
        <w:szCs w:val="24"/>
      </w:rPr>
    </w:pPr>
  </w:p>
  <w:p w14:paraId="7987E1DF" w14:textId="028B5B9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D2600">
      <w:rPr>
        <w:rFonts w:ascii="Calibri" w:hAnsi="Calibri"/>
        <w:b/>
        <w:sz w:val="24"/>
        <w:szCs w:val="24"/>
      </w:rPr>
      <w:t>3/2022/0378</w:t>
    </w:r>
    <w:r w:rsidRPr="00533C3D">
      <w:rPr>
        <w:rFonts w:ascii="Calibri" w:hAnsi="Calibri"/>
        <w:b/>
        <w:sz w:val="24"/>
        <w:szCs w:val="24"/>
      </w:rPr>
      <w:t xml:space="preserve">                       DECISION DATE:</w:t>
    </w:r>
    <w:r w:rsidR="00E716DA">
      <w:rPr>
        <w:rFonts w:ascii="Calibri" w:hAnsi="Calibri"/>
        <w:b/>
        <w:sz w:val="24"/>
        <w:szCs w:val="24"/>
      </w:rPr>
      <w:t xml:space="preserve">  21 June 2022</w:t>
    </w:r>
  </w:p>
  <w:p w14:paraId="6CF10F6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00"/>
    <w:rsid w:val="000043C6"/>
    <w:rsid w:val="000B583D"/>
    <w:rsid w:val="000B5AE4"/>
    <w:rsid w:val="00280C79"/>
    <w:rsid w:val="002B298C"/>
    <w:rsid w:val="003116C7"/>
    <w:rsid w:val="004D2600"/>
    <w:rsid w:val="004D6A8E"/>
    <w:rsid w:val="005327E5"/>
    <w:rsid w:val="00533C3D"/>
    <w:rsid w:val="007448F2"/>
    <w:rsid w:val="00793BBA"/>
    <w:rsid w:val="008B1E49"/>
    <w:rsid w:val="008E5B94"/>
    <w:rsid w:val="00925A3A"/>
    <w:rsid w:val="009D443A"/>
    <w:rsid w:val="009F4657"/>
    <w:rsid w:val="00AB36DC"/>
    <w:rsid w:val="00B676C4"/>
    <w:rsid w:val="00B70E27"/>
    <w:rsid w:val="00BD6012"/>
    <w:rsid w:val="00BF398E"/>
    <w:rsid w:val="00BF7ED8"/>
    <w:rsid w:val="00E61BAB"/>
    <w:rsid w:val="00E7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03920"/>
  <w15:chartTrackingRefBased/>
  <w15:docId w15:val="{BAEDEAFF-F606-4E64-8FAB-EA25B1A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824</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1900-01-01T00:00:00Z</cp:lastPrinted>
  <dcterms:created xsi:type="dcterms:W3CDTF">2022-06-21T11:25:00Z</dcterms:created>
  <dcterms:modified xsi:type="dcterms:W3CDTF">2022-06-21T11:25:00Z</dcterms:modified>
</cp:coreProperties>
</file>