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C4CF"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5D00B9A7" w14:textId="77777777">
        <w:trPr>
          <w:cantSplit/>
        </w:trPr>
        <w:tc>
          <w:tcPr>
            <w:tcW w:w="6990" w:type="dxa"/>
            <w:gridSpan w:val="4"/>
          </w:tcPr>
          <w:p w14:paraId="797012A9"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5B88D8F3" w14:textId="77777777" w:rsidR="004D6A8E" w:rsidRPr="00533C3D" w:rsidRDefault="004D6A8E">
            <w:pPr>
              <w:pStyle w:val="DefaultText"/>
              <w:rPr>
                <w:rFonts w:ascii="Calibri" w:hAnsi="Calibri"/>
                <w:sz w:val="24"/>
                <w:szCs w:val="24"/>
              </w:rPr>
            </w:pPr>
          </w:p>
        </w:tc>
        <w:tc>
          <w:tcPr>
            <w:tcW w:w="1713" w:type="dxa"/>
          </w:tcPr>
          <w:p w14:paraId="2BF7D059" w14:textId="77777777" w:rsidR="004D6A8E" w:rsidRPr="00533C3D" w:rsidRDefault="004D6A8E">
            <w:pPr>
              <w:pStyle w:val="DefaultText"/>
              <w:rPr>
                <w:rFonts w:ascii="Calibri" w:hAnsi="Calibri"/>
                <w:sz w:val="24"/>
                <w:szCs w:val="24"/>
              </w:rPr>
            </w:pPr>
          </w:p>
        </w:tc>
      </w:tr>
      <w:tr w:rsidR="004D6A8E" w:rsidRPr="00533C3D" w14:paraId="7670DF82" w14:textId="77777777">
        <w:trPr>
          <w:cantSplit/>
        </w:trPr>
        <w:tc>
          <w:tcPr>
            <w:tcW w:w="4124" w:type="dxa"/>
            <w:gridSpan w:val="2"/>
          </w:tcPr>
          <w:p w14:paraId="7FDF14E7"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2C31EEEF" w14:textId="77777777" w:rsidR="004D6A8E" w:rsidRPr="00533C3D" w:rsidRDefault="004D6A8E">
            <w:pPr>
              <w:pStyle w:val="DefaultText"/>
              <w:rPr>
                <w:rFonts w:ascii="Calibri" w:hAnsi="Calibri"/>
                <w:sz w:val="24"/>
                <w:szCs w:val="24"/>
              </w:rPr>
            </w:pPr>
          </w:p>
        </w:tc>
        <w:tc>
          <w:tcPr>
            <w:tcW w:w="1410" w:type="dxa"/>
          </w:tcPr>
          <w:p w14:paraId="12A81AF9" w14:textId="77777777" w:rsidR="004D6A8E" w:rsidRPr="00533C3D" w:rsidRDefault="004D6A8E">
            <w:pPr>
              <w:pStyle w:val="DefaultText"/>
              <w:rPr>
                <w:rFonts w:ascii="Calibri" w:hAnsi="Calibri"/>
                <w:sz w:val="24"/>
                <w:szCs w:val="24"/>
              </w:rPr>
            </w:pPr>
          </w:p>
        </w:tc>
        <w:tc>
          <w:tcPr>
            <w:tcW w:w="1713" w:type="dxa"/>
          </w:tcPr>
          <w:p w14:paraId="561F7542" w14:textId="77777777" w:rsidR="004D6A8E" w:rsidRPr="00533C3D" w:rsidRDefault="004D6A8E">
            <w:pPr>
              <w:pStyle w:val="DefaultText"/>
              <w:rPr>
                <w:rFonts w:ascii="Calibri" w:hAnsi="Calibri"/>
                <w:sz w:val="24"/>
                <w:szCs w:val="24"/>
              </w:rPr>
            </w:pPr>
          </w:p>
        </w:tc>
        <w:tc>
          <w:tcPr>
            <w:tcW w:w="1713" w:type="dxa"/>
          </w:tcPr>
          <w:p w14:paraId="0FE244AA" w14:textId="77777777" w:rsidR="004D6A8E" w:rsidRPr="00533C3D" w:rsidRDefault="004D6A8E">
            <w:pPr>
              <w:pStyle w:val="DefaultText"/>
              <w:rPr>
                <w:rFonts w:ascii="Calibri" w:hAnsi="Calibri"/>
                <w:sz w:val="24"/>
                <w:szCs w:val="24"/>
              </w:rPr>
            </w:pPr>
          </w:p>
        </w:tc>
      </w:tr>
      <w:tr w:rsidR="00BF398E" w:rsidRPr="00533C3D" w14:paraId="786E653C" w14:textId="77777777" w:rsidTr="003116C7">
        <w:trPr>
          <w:cantSplit/>
        </w:trPr>
        <w:tc>
          <w:tcPr>
            <w:tcW w:w="6990" w:type="dxa"/>
            <w:gridSpan w:val="4"/>
          </w:tcPr>
          <w:p w14:paraId="633B6F71"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7A2F2D92" w14:textId="77777777" w:rsidR="00BF398E" w:rsidRPr="00533C3D" w:rsidRDefault="00BF398E">
            <w:pPr>
              <w:pStyle w:val="DefaultText"/>
              <w:rPr>
                <w:rFonts w:ascii="Calibri" w:hAnsi="Calibri"/>
                <w:sz w:val="24"/>
                <w:szCs w:val="24"/>
              </w:rPr>
            </w:pPr>
          </w:p>
        </w:tc>
        <w:tc>
          <w:tcPr>
            <w:tcW w:w="1713" w:type="dxa"/>
          </w:tcPr>
          <w:p w14:paraId="7EF42CFA" w14:textId="77777777" w:rsidR="00BF398E" w:rsidRPr="00533C3D" w:rsidRDefault="00BF398E">
            <w:pPr>
              <w:pStyle w:val="DefaultText"/>
              <w:rPr>
                <w:rFonts w:ascii="Calibri" w:hAnsi="Calibri"/>
                <w:sz w:val="24"/>
                <w:szCs w:val="24"/>
              </w:rPr>
            </w:pPr>
          </w:p>
        </w:tc>
      </w:tr>
      <w:tr w:rsidR="00BF398E" w:rsidRPr="00533C3D" w14:paraId="1F93CF2C" w14:textId="77777777" w:rsidTr="003116C7">
        <w:trPr>
          <w:cantSplit/>
        </w:trPr>
        <w:tc>
          <w:tcPr>
            <w:tcW w:w="8703" w:type="dxa"/>
            <w:gridSpan w:val="5"/>
            <w:tcBorders>
              <w:bottom w:val="single" w:sz="6" w:space="0" w:color="auto"/>
            </w:tcBorders>
          </w:tcPr>
          <w:p w14:paraId="3E2E96B9"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1C590EA7" w14:textId="77777777" w:rsidR="00BF398E" w:rsidRPr="00533C3D" w:rsidRDefault="00BF398E">
            <w:pPr>
              <w:pStyle w:val="DefaultText"/>
              <w:rPr>
                <w:rFonts w:ascii="Calibri" w:hAnsi="Calibri"/>
                <w:sz w:val="24"/>
                <w:szCs w:val="24"/>
              </w:rPr>
            </w:pPr>
          </w:p>
        </w:tc>
      </w:tr>
      <w:tr w:rsidR="004D6A8E" w:rsidRPr="00533C3D" w14:paraId="57036D79" w14:textId="77777777">
        <w:trPr>
          <w:cantSplit/>
        </w:trPr>
        <w:tc>
          <w:tcPr>
            <w:tcW w:w="5580" w:type="dxa"/>
            <w:gridSpan w:val="3"/>
          </w:tcPr>
          <w:p w14:paraId="047F8ECC"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2C95EA59" w14:textId="77777777" w:rsidR="004D6A8E" w:rsidRPr="00533C3D" w:rsidRDefault="004D6A8E">
            <w:pPr>
              <w:pStyle w:val="DefaultText"/>
              <w:rPr>
                <w:rFonts w:ascii="Calibri" w:hAnsi="Calibri"/>
                <w:sz w:val="24"/>
                <w:szCs w:val="24"/>
              </w:rPr>
            </w:pPr>
          </w:p>
        </w:tc>
        <w:tc>
          <w:tcPr>
            <w:tcW w:w="1713" w:type="dxa"/>
          </w:tcPr>
          <w:p w14:paraId="0E4C21B1" w14:textId="77777777" w:rsidR="004D6A8E" w:rsidRPr="00533C3D" w:rsidRDefault="004D6A8E">
            <w:pPr>
              <w:pStyle w:val="DefaultText"/>
              <w:rPr>
                <w:rFonts w:ascii="Calibri" w:hAnsi="Calibri"/>
                <w:sz w:val="24"/>
                <w:szCs w:val="24"/>
              </w:rPr>
            </w:pPr>
          </w:p>
        </w:tc>
        <w:tc>
          <w:tcPr>
            <w:tcW w:w="1713" w:type="dxa"/>
          </w:tcPr>
          <w:p w14:paraId="19B5301C" w14:textId="77777777" w:rsidR="004D6A8E" w:rsidRPr="00533C3D" w:rsidRDefault="004D6A8E">
            <w:pPr>
              <w:pStyle w:val="DefaultText"/>
              <w:rPr>
                <w:rFonts w:ascii="Calibri" w:hAnsi="Calibri"/>
                <w:sz w:val="24"/>
                <w:szCs w:val="24"/>
              </w:rPr>
            </w:pPr>
          </w:p>
        </w:tc>
      </w:tr>
      <w:tr w:rsidR="004D6A8E" w:rsidRPr="00533C3D" w14:paraId="3DFFE371" w14:textId="77777777">
        <w:trPr>
          <w:cantSplit/>
        </w:trPr>
        <w:tc>
          <w:tcPr>
            <w:tcW w:w="10416" w:type="dxa"/>
            <w:gridSpan w:val="6"/>
          </w:tcPr>
          <w:p w14:paraId="398BA9DA"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1B832589" w14:textId="77777777">
        <w:trPr>
          <w:cantSplit/>
        </w:trPr>
        <w:tc>
          <w:tcPr>
            <w:tcW w:w="2411" w:type="dxa"/>
          </w:tcPr>
          <w:p w14:paraId="1CC53853"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550E8C90" w14:textId="161A8544" w:rsidR="004D6A8E" w:rsidRPr="00533C3D" w:rsidRDefault="00B5642D">
            <w:pPr>
              <w:rPr>
                <w:rFonts w:ascii="Calibri" w:hAnsi="Calibri"/>
                <w:sz w:val="24"/>
                <w:szCs w:val="24"/>
              </w:rPr>
            </w:pPr>
            <w:r>
              <w:rPr>
                <w:rFonts w:ascii="Calibri" w:hAnsi="Calibri"/>
                <w:sz w:val="24"/>
                <w:szCs w:val="24"/>
              </w:rPr>
              <w:t>3/2022/0414</w:t>
            </w:r>
          </w:p>
        </w:tc>
        <w:tc>
          <w:tcPr>
            <w:tcW w:w="1410" w:type="dxa"/>
          </w:tcPr>
          <w:p w14:paraId="2A3343EF" w14:textId="77777777" w:rsidR="004D6A8E" w:rsidRPr="00533C3D" w:rsidRDefault="004D6A8E">
            <w:pPr>
              <w:pStyle w:val="DefaultText"/>
              <w:rPr>
                <w:rFonts w:ascii="Calibri" w:hAnsi="Calibri"/>
                <w:sz w:val="24"/>
                <w:szCs w:val="24"/>
              </w:rPr>
            </w:pPr>
          </w:p>
        </w:tc>
        <w:tc>
          <w:tcPr>
            <w:tcW w:w="1713" w:type="dxa"/>
          </w:tcPr>
          <w:p w14:paraId="0BC1F694" w14:textId="77777777" w:rsidR="004D6A8E" w:rsidRPr="00533C3D" w:rsidRDefault="004D6A8E">
            <w:pPr>
              <w:pStyle w:val="DefaultText"/>
              <w:rPr>
                <w:rFonts w:ascii="Calibri" w:hAnsi="Calibri"/>
                <w:sz w:val="24"/>
                <w:szCs w:val="24"/>
              </w:rPr>
            </w:pPr>
          </w:p>
        </w:tc>
        <w:tc>
          <w:tcPr>
            <w:tcW w:w="1713" w:type="dxa"/>
          </w:tcPr>
          <w:p w14:paraId="2B1D3B92" w14:textId="77777777" w:rsidR="004D6A8E" w:rsidRPr="00533C3D" w:rsidRDefault="004D6A8E">
            <w:pPr>
              <w:pStyle w:val="DefaultText"/>
              <w:rPr>
                <w:rFonts w:ascii="Calibri" w:hAnsi="Calibri"/>
                <w:sz w:val="24"/>
                <w:szCs w:val="24"/>
              </w:rPr>
            </w:pPr>
          </w:p>
        </w:tc>
      </w:tr>
      <w:tr w:rsidR="004D6A8E" w:rsidRPr="00533C3D" w14:paraId="75673A0A" w14:textId="77777777">
        <w:trPr>
          <w:cantSplit/>
        </w:trPr>
        <w:tc>
          <w:tcPr>
            <w:tcW w:w="2411" w:type="dxa"/>
          </w:tcPr>
          <w:p w14:paraId="1143B5EA"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6DA68DE0" w14:textId="0F8C3B9E" w:rsidR="004D6A8E" w:rsidRPr="00533C3D" w:rsidRDefault="00B5642D">
            <w:pPr>
              <w:rPr>
                <w:rFonts w:ascii="Calibri" w:hAnsi="Calibri"/>
                <w:sz w:val="24"/>
                <w:szCs w:val="24"/>
              </w:rPr>
            </w:pPr>
            <w:r>
              <w:rPr>
                <w:rFonts w:ascii="Calibri" w:hAnsi="Calibri"/>
                <w:sz w:val="24"/>
                <w:szCs w:val="24"/>
              </w:rPr>
              <w:t>1</w:t>
            </w:r>
            <w:r w:rsidR="00A92701">
              <w:rPr>
                <w:rFonts w:ascii="Calibri" w:hAnsi="Calibri"/>
                <w:sz w:val="24"/>
                <w:szCs w:val="24"/>
              </w:rPr>
              <w:t>6</w:t>
            </w:r>
            <w:r>
              <w:rPr>
                <w:rFonts w:ascii="Calibri" w:hAnsi="Calibri"/>
                <w:sz w:val="24"/>
                <w:szCs w:val="24"/>
              </w:rPr>
              <w:t xml:space="preserve"> March 2023</w:t>
            </w:r>
          </w:p>
        </w:tc>
        <w:tc>
          <w:tcPr>
            <w:tcW w:w="1410" w:type="dxa"/>
          </w:tcPr>
          <w:p w14:paraId="299DA93C" w14:textId="77777777" w:rsidR="004D6A8E" w:rsidRPr="00533C3D" w:rsidRDefault="004D6A8E">
            <w:pPr>
              <w:pStyle w:val="DefaultText"/>
              <w:rPr>
                <w:rFonts w:ascii="Calibri" w:hAnsi="Calibri"/>
                <w:sz w:val="24"/>
                <w:szCs w:val="24"/>
              </w:rPr>
            </w:pPr>
          </w:p>
        </w:tc>
        <w:tc>
          <w:tcPr>
            <w:tcW w:w="1713" w:type="dxa"/>
          </w:tcPr>
          <w:p w14:paraId="20723B24" w14:textId="77777777" w:rsidR="004D6A8E" w:rsidRPr="00533C3D" w:rsidRDefault="004D6A8E">
            <w:pPr>
              <w:pStyle w:val="DefaultText"/>
              <w:rPr>
                <w:rFonts w:ascii="Calibri" w:hAnsi="Calibri"/>
                <w:sz w:val="24"/>
                <w:szCs w:val="24"/>
              </w:rPr>
            </w:pPr>
          </w:p>
        </w:tc>
        <w:tc>
          <w:tcPr>
            <w:tcW w:w="1713" w:type="dxa"/>
          </w:tcPr>
          <w:p w14:paraId="59538D79" w14:textId="77777777" w:rsidR="004D6A8E" w:rsidRPr="00533C3D" w:rsidRDefault="004D6A8E">
            <w:pPr>
              <w:pStyle w:val="DefaultText"/>
              <w:rPr>
                <w:rFonts w:ascii="Calibri" w:hAnsi="Calibri"/>
                <w:sz w:val="24"/>
                <w:szCs w:val="24"/>
              </w:rPr>
            </w:pPr>
          </w:p>
        </w:tc>
      </w:tr>
      <w:tr w:rsidR="004D6A8E" w:rsidRPr="00533C3D" w14:paraId="23757AFB" w14:textId="77777777">
        <w:trPr>
          <w:cantSplit/>
        </w:trPr>
        <w:tc>
          <w:tcPr>
            <w:tcW w:w="2411" w:type="dxa"/>
          </w:tcPr>
          <w:p w14:paraId="142A7EBB"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3D4C9165" w14:textId="4EBE03B1" w:rsidR="004D6A8E" w:rsidRPr="00533C3D" w:rsidRDefault="00B5642D">
            <w:pPr>
              <w:rPr>
                <w:rFonts w:ascii="Calibri" w:hAnsi="Calibri"/>
                <w:sz w:val="24"/>
                <w:szCs w:val="24"/>
              </w:rPr>
            </w:pPr>
            <w:r>
              <w:rPr>
                <w:rFonts w:ascii="Calibri" w:hAnsi="Calibri"/>
                <w:sz w:val="24"/>
                <w:szCs w:val="24"/>
              </w:rPr>
              <w:t>25/05/2022</w:t>
            </w:r>
          </w:p>
        </w:tc>
        <w:tc>
          <w:tcPr>
            <w:tcW w:w="1410" w:type="dxa"/>
          </w:tcPr>
          <w:p w14:paraId="3D7291C7" w14:textId="77777777" w:rsidR="004D6A8E" w:rsidRPr="00533C3D" w:rsidRDefault="004D6A8E">
            <w:pPr>
              <w:pStyle w:val="DefaultText"/>
              <w:rPr>
                <w:rFonts w:ascii="Calibri" w:hAnsi="Calibri"/>
                <w:sz w:val="24"/>
                <w:szCs w:val="24"/>
              </w:rPr>
            </w:pPr>
          </w:p>
        </w:tc>
        <w:tc>
          <w:tcPr>
            <w:tcW w:w="1713" w:type="dxa"/>
          </w:tcPr>
          <w:p w14:paraId="6F4F6112" w14:textId="77777777" w:rsidR="004D6A8E" w:rsidRPr="00533C3D" w:rsidRDefault="004D6A8E">
            <w:pPr>
              <w:pStyle w:val="DefaultText"/>
              <w:rPr>
                <w:rFonts w:ascii="Calibri" w:hAnsi="Calibri"/>
                <w:sz w:val="24"/>
                <w:szCs w:val="24"/>
              </w:rPr>
            </w:pPr>
          </w:p>
        </w:tc>
        <w:tc>
          <w:tcPr>
            <w:tcW w:w="1713" w:type="dxa"/>
          </w:tcPr>
          <w:p w14:paraId="534BF150" w14:textId="77777777" w:rsidR="004D6A8E" w:rsidRPr="00533C3D" w:rsidRDefault="004D6A8E">
            <w:pPr>
              <w:pStyle w:val="DefaultText"/>
              <w:rPr>
                <w:rFonts w:ascii="Calibri" w:hAnsi="Calibri"/>
                <w:sz w:val="24"/>
                <w:szCs w:val="24"/>
              </w:rPr>
            </w:pPr>
          </w:p>
        </w:tc>
      </w:tr>
      <w:tr w:rsidR="004D6A8E" w:rsidRPr="00533C3D" w14:paraId="10D1EE93" w14:textId="77777777">
        <w:trPr>
          <w:cantSplit/>
        </w:trPr>
        <w:tc>
          <w:tcPr>
            <w:tcW w:w="10416" w:type="dxa"/>
            <w:gridSpan w:val="6"/>
          </w:tcPr>
          <w:p w14:paraId="6CFBBEC1" w14:textId="77777777" w:rsidR="004D6A8E" w:rsidRPr="00533C3D" w:rsidRDefault="004D6A8E">
            <w:pPr>
              <w:pStyle w:val="DefaultText"/>
              <w:rPr>
                <w:rFonts w:ascii="Calibri" w:hAnsi="Calibri"/>
                <w:sz w:val="24"/>
                <w:szCs w:val="24"/>
              </w:rPr>
            </w:pPr>
          </w:p>
        </w:tc>
      </w:tr>
      <w:tr w:rsidR="004D6A8E" w:rsidRPr="00533C3D" w14:paraId="5501DAD4" w14:textId="77777777">
        <w:trPr>
          <w:cantSplit/>
        </w:trPr>
        <w:tc>
          <w:tcPr>
            <w:tcW w:w="2411" w:type="dxa"/>
          </w:tcPr>
          <w:p w14:paraId="60BA25A3"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6042CCCF" w14:textId="77777777" w:rsidR="004D6A8E" w:rsidRPr="00533C3D" w:rsidRDefault="004D6A8E">
            <w:pPr>
              <w:pStyle w:val="DefaultText"/>
              <w:rPr>
                <w:rFonts w:ascii="Calibri" w:hAnsi="Calibri"/>
                <w:sz w:val="24"/>
                <w:szCs w:val="24"/>
              </w:rPr>
            </w:pPr>
          </w:p>
        </w:tc>
        <w:tc>
          <w:tcPr>
            <w:tcW w:w="1456" w:type="dxa"/>
          </w:tcPr>
          <w:p w14:paraId="7DB7FEEE" w14:textId="77777777" w:rsidR="004D6A8E" w:rsidRPr="00533C3D" w:rsidRDefault="004D6A8E">
            <w:pPr>
              <w:pStyle w:val="DefaultText"/>
              <w:rPr>
                <w:rFonts w:ascii="Calibri" w:hAnsi="Calibri"/>
                <w:sz w:val="24"/>
                <w:szCs w:val="24"/>
              </w:rPr>
            </w:pPr>
          </w:p>
        </w:tc>
        <w:tc>
          <w:tcPr>
            <w:tcW w:w="1410" w:type="dxa"/>
          </w:tcPr>
          <w:p w14:paraId="16BBF995"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44628C31" w14:textId="77777777" w:rsidR="004D6A8E" w:rsidRPr="00533C3D" w:rsidRDefault="004D6A8E">
            <w:pPr>
              <w:pStyle w:val="DefaultText"/>
              <w:rPr>
                <w:rFonts w:ascii="Calibri" w:hAnsi="Calibri"/>
                <w:sz w:val="24"/>
                <w:szCs w:val="24"/>
              </w:rPr>
            </w:pPr>
          </w:p>
        </w:tc>
        <w:tc>
          <w:tcPr>
            <w:tcW w:w="1713" w:type="dxa"/>
          </w:tcPr>
          <w:p w14:paraId="13A8FD15" w14:textId="77777777" w:rsidR="004D6A8E" w:rsidRPr="00533C3D" w:rsidRDefault="004D6A8E">
            <w:pPr>
              <w:pStyle w:val="DefaultText"/>
              <w:rPr>
                <w:rFonts w:ascii="Calibri" w:hAnsi="Calibri"/>
                <w:sz w:val="24"/>
                <w:szCs w:val="24"/>
              </w:rPr>
            </w:pPr>
          </w:p>
        </w:tc>
      </w:tr>
      <w:tr w:rsidR="004D6A8E" w:rsidRPr="00533C3D" w14:paraId="6B7B9FDA" w14:textId="77777777">
        <w:trPr>
          <w:cantSplit/>
        </w:trPr>
        <w:tc>
          <w:tcPr>
            <w:tcW w:w="4124" w:type="dxa"/>
            <w:gridSpan w:val="2"/>
            <w:vMerge w:val="restart"/>
            <w:tcBorders>
              <w:bottom w:val="single" w:sz="4" w:space="0" w:color="auto"/>
            </w:tcBorders>
          </w:tcPr>
          <w:p w14:paraId="4334ECCE" w14:textId="6AF4B585" w:rsidR="004D6A8E" w:rsidRPr="00533C3D" w:rsidRDefault="00B5642D">
            <w:pPr>
              <w:rPr>
                <w:rFonts w:ascii="Calibri" w:hAnsi="Calibri"/>
                <w:sz w:val="24"/>
                <w:szCs w:val="24"/>
              </w:rPr>
            </w:pPr>
            <w:proofErr w:type="spellStart"/>
            <w:r>
              <w:rPr>
                <w:rFonts w:ascii="Calibri" w:hAnsi="Calibri"/>
                <w:sz w:val="24"/>
                <w:szCs w:val="24"/>
              </w:rPr>
              <w:t>Donelan</w:t>
            </w:r>
            <w:proofErr w:type="spellEnd"/>
          </w:p>
          <w:p w14:paraId="74B1E198" w14:textId="77777777" w:rsidR="00B5642D" w:rsidRDefault="00B5642D">
            <w:pPr>
              <w:rPr>
                <w:rFonts w:ascii="Calibri" w:hAnsi="Calibri"/>
                <w:sz w:val="24"/>
                <w:szCs w:val="24"/>
              </w:rPr>
            </w:pPr>
            <w:proofErr w:type="spellStart"/>
            <w:r>
              <w:rPr>
                <w:rFonts w:ascii="Calibri" w:hAnsi="Calibri"/>
                <w:sz w:val="24"/>
                <w:szCs w:val="24"/>
              </w:rPr>
              <w:t>Donelan</w:t>
            </w:r>
            <w:proofErr w:type="spellEnd"/>
            <w:r>
              <w:rPr>
                <w:rFonts w:ascii="Calibri" w:hAnsi="Calibri"/>
                <w:sz w:val="24"/>
                <w:szCs w:val="24"/>
              </w:rPr>
              <w:t xml:space="preserve"> Trading </w:t>
            </w:r>
            <w:proofErr w:type="spellStart"/>
            <w:r>
              <w:rPr>
                <w:rFonts w:ascii="Calibri" w:hAnsi="Calibri"/>
                <w:sz w:val="24"/>
                <w:szCs w:val="24"/>
              </w:rPr>
              <w:t>LImited</w:t>
            </w:r>
            <w:proofErr w:type="spellEnd"/>
          </w:p>
          <w:p w14:paraId="18B7B19F" w14:textId="77777777" w:rsidR="00B5642D" w:rsidRDefault="00B5642D">
            <w:pPr>
              <w:rPr>
                <w:rFonts w:ascii="Calibri" w:hAnsi="Calibri"/>
                <w:sz w:val="24"/>
                <w:szCs w:val="24"/>
              </w:rPr>
            </w:pPr>
            <w:proofErr w:type="spellStart"/>
            <w:r>
              <w:rPr>
                <w:rFonts w:ascii="Calibri" w:hAnsi="Calibri"/>
                <w:sz w:val="24"/>
                <w:szCs w:val="24"/>
              </w:rPr>
              <w:t>Carr</w:t>
            </w:r>
            <w:proofErr w:type="spellEnd"/>
            <w:r>
              <w:rPr>
                <w:rFonts w:ascii="Calibri" w:hAnsi="Calibri"/>
                <w:sz w:val="24"/>
                <w:szCs w:val="24"/>
              </w:rPr>
              <w:t xml:space="preserve"> Hall</w:t>
            </w:r>
          </w:p>
          <w:p w14:paraId="7A76C0DE" w14:textId="77777777" w:rsidR="00B5642D" w:rsidRDefault="00B5642D">
            <w:pPr>
              <w:rPr>
                <w:rFonts w:ascii="Calibri" w:hAnsi="Calibri"/>
                <w:sz w:val="24"/>
                <w:szCs w:val="24"/>
              </w:rPr>
            </w:pPr>
            <w:r>
              <w:rPr>
                <w:rFonts w:ascii="Calibri" w:hAnsi="Calibri"/>
                <w:sz w:val="24"/>
                <w:szCs w:val="24"/>
              </w:rPr>
              <w:t>Whalley Road</w:t>
            </w:r>
          </w:p>
          <w:p w14:paraId="6D898013" w14:textId="77777777" w:rsidR="00B5642D" w:rsidRDefault="00B5642D">
            <w:pPr>
              <w:rPr>
                <w:rFonts w:ascii="Calibri" w:hAnsi="Calibri"/>
                <w:sz w:val="24"/>
                <w:szCs w:val="24"/>
              </w:rPr>
            </w:pPr>
            <w:r>
              <w:rPr>
                <w:rFonts w:ascii="Calibri" w:hAnsi="Calibri"/>
                <w:sz w:val="24"/>
                <w:szCs w:val="24"/>
              </w:rPr>
              <w:t>Wilpshire</w:t>
            </w:r>
          </w:p>
          <w:p w14:paraId="4A59825A" w14:textId="77777777" w:rsidR="00B5642D" w:rsidRDefault="00B5642D">
            <w:pPr>
              <w:rPr>
                <w:rFonts w:ascii="Calibri" w:hAnsi="Calibri"/>
                <w:sz w:val="24"/>
                <w:szCs w:val="24"/>
              </w:rPr>
            </w:pPr>
            <w:r>
              <w:rPr>
                <w:rFonts w:ascii="Calibri" w:hAnsi="Calibri"/>
                <w:sz w:val="24"/>
                <w:szCs w:val="24"/>
              </w:rPr>
              <w:t>Blackburn</w:t>
            </w:r>
          </w:p>
          <w:p w14:paraId="4FA94A16" w14:textId="77777777" w:rsidR="00B5642D" w:rsidRDefault="00B5642D">
            <w:pPr>
              <w:rPr>
                <w:rFonts w:ascii="Calibri" w:hAnsi="Calibri"/>
                <w:sz w:val="24"/>
                <w:szCs w:val="24"/>
              </w:rPr>
            </w:pPr>
            <w:r>
              <w:rPr>
                <w:rFonts w:ascii="Calibri" w:hAnsi="Calibri"/>
                <w:sz w:val="24"/>
                <w:szCs w:val="24"/>
              </w:rPr>
              <w:t>BB1 9LJ</w:t>
            </w:r>
          </w:p>
          <w:p w14:paraId="606D62FD" w14:textId="66EA9028" w:rsidR="004D6A8E" w:rsidRPr="00533C3D" w:rsidRDefault="004D6A8E">
            <w:pPr>
              <w:rPr>
                <w:rFonts w:ascii="Calibri" w:hAnsi="Calibri"/>
                <w:sz w:val="24"/>
                <w:szCs w:val="24"/>
              </w:rPr>
            </w:pPr>
          </w:p>
        </w:tc>
        <w:tc>
          <w:tcPr>
            <w:tcW w:w="1456" w:type="dxa"/>
          </w:tcPr>
          <w:p w14:paraId="5F7B810A"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20124383" w14:textId="1AEC1E0B" w:rsidR="004D6A8E" w:rsidRPr="00533C3D" w:rsidRDefault="00B5642D">
            <w:pPr>
              <w:jc w:val="left"/>
              <w:rPr>
                <w:rFonts w:ascii="Calibri" w:hAnsi="Calibri"/>
                <w:sz w:val="24"/>
                <w:szCs w:val="24"/>
              </w:rPr>
            </w:pPr>
            <w:r>
              <w:rPr>
                <w:rFonts w:ascii="Calibri" w:hAnsi="Calibri"/>
                <w:sz w:val="24"/>
                <w:szCs w:val="24"/>
              </w:rPr>
              <w:t>Mr Richard Bramley</w:t>
            </w:r>
          </w:p>
          <w:p w14:paraId="1B1A818A" w14:textId="77777777" w:rsidR="00B5642D" w:rsidRDefault="00B5642D">
            <w:pPr>
              <w:jc w:val="left"/>
              <w:rPr>
                <w:rFonts w:ascii="Calibri" w:hAnsi="Calibri"/>
                <w:sz w:val="24"/>
                <w:szCs w:val="24"/>
              </w:rPr>
            </w:pPr>
            <w:r>
              <w:rPr>
                <w:rFonts w:ascii="Calibri" w:hAnsi="Calibri"/>
                <w:sz w:val="24"/>
                <w:szCs w:val="24"/>
              </w:rPr>
              <w:t>Bramley Pate and Partners</w:t>
            </w:r>
          </w:p>
          <w:p w14:paraId="064BAF18" w14:textId="77777777" w:rsidR="00B5642D" w:rsidRDefault="00B5642D">
            <w:pPr>
              <w:jc w:val="left"/>
              <w:rPr>
                <w:rFonts w:ascii="Calibri" w:hAnsi="Calibri"/>
                <w:sz w:val="24"/>
                <w:szCs w:val="24"/>
              </w:rPr>
            </w:pPr>
            <w:r>
              <w:rPr>
                <w:rFonts w:ascii="Calibri" w:hAnsi="Calibri"/>
                <w:sz w:val="24"/>
                <w:szCs w:val="24"/>
              </w:rPr>
              <w:t>184-186 Station Road</w:t>
            </w:r>
          </w:p>
          <w:p w14:paraId="3C4C4554" w14:textId="77777777" w:rsidR="00B5642D" w:rsidRDefault="00B5642D">
            <w:pPr>
              <w:jc w:val="left"/>
              <w:rPr>
                <w:rFonts w:ascii="Calibri" w:hAnsi="Calibri"/>
                <w:sz w:val="24"/>
                <w:szCs w:val="24"/>
              </w:rPr>
            </w:pPr>
            <w:r>
              <w:rPr>
                <w:rFonts w:ascii="Calibri" w:hAnsi="Calibri"/>
                <w:sz w:val="24"/>
                <w:szCs w:val="24"/>
              </w:rPr>
              <w:t>Bamber Bridge</w:t>
            </w:r>
          </w:p>
          <w:p w14:paraId="5DCDDA94" w14:textId="77777777" w:rsidR="00B5642D" w:rsidRDefault="00B5642D">
            <w:pPr>
              <w:jc w:val="left"/>
              <w:rPr>
                <w:rFonts w:ascii="Calibri" w:hAnsi="Calibri"/>
                <w:sz w:val="24"/>
                <w:szCs w:val="24"/>
              </w:rPr>
            </w:pPr>
            <w:r>
              <w:rPr>
                <w:rFonts w:ascii="Calibri" w:hAnsi="Calibri"/>
                <w:sz w:val="24"/>
                <w:szCs w:val="24"/>
              </w:rPr>
              <w:t>Preston</w:t>
            </w:r>
          </w:p>
          <w:p w14:paraId="77B4BB20" w14:textId="3D4756C1" w:rsidR="004D6A8E" w:rsidRPr="00533C3D" w:rsidRDefault="00B5642D">
            <w:pPr>
              <w:jc w:val="left"/>
              <w:rPr>
                <w:rFonts w:ascii="Calibri" w:hAnsi="Calibri"/>
                <w:sz w:val="24"/>
                <w:szCs w:val="24"/>
              </w:rPr>
            </w:pPr>
            <w:r>
              <w:rPr>
                <w:rFonts w:ascii="Calibri" w:hAnsi="Calibri"/>
                <w:sz w:val="24"/>
                <w:szCs w:val="24"/>
              </w:rPr>
              <w:t>PR5 6SE</w:t>
            </w:r>
          </w:p>
        </w:tc>
      </w:tr>
      <w:tr w:rsidR="004D6A8E" w:rsidRPr="00533C3D" w14:paraId="6C670A88" w14:textId="77777777">
        <w:trPr>
          <w:cantSplit/>
        </w:trPr>
        <w:tc>
          <w:tcPr>
            <w:tcW w:w="4124" w:type="dxa"/>
            <w:gridSpan w:val="2"/>
            <w:vMerge/>
            <w:tcBorders>
              <w:bottom w:val="single" w:sz="4" w:space="0" w:color="auto"/>
            </w:tcBorders>
          </w:tcPr>
          <w:p w14:paraId="00B05753" w14:textId="77777777" w:rsidR="004D6A8E" w:rsidRPr="00533C3D" w:rsidRDefault="004D6A8E">
            <w:pPr>
              <w:pStyle w:val="DefaultText"/>
              <w:rPr>
                <w:rFonts w:ascii="Calibri" w:hAnsi="Calibri"/>
                <w:sz w:val="24"/>
                <w:szCs w:val="24"/>
              </w:rPr>
            </w:pPr>
          </w:p>
        </w:tc>
        <w:tc>
          <w:tcPr>
            <w:tcW w:w="1456" w:type="dxa"/>
          </w:tcPr>
          <w:p w14:paraId="0812B8A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1420282" w14:textId="77777777" w:rsidR="004D6A8E" w:rsidRPr="00533C3D" w:rsidRDefault="004D6A8E">
            <w:pPr>
              <w:pStyle w:val="DefaultText"/>
              <w:rPr>
                <w:rFonts w:ascii="Calibri" w:hAnsi="Calibri"/>
                <w:sz w:val="24"/>
                <w:szCs w:val="24"/>
              </w:rPr>
            </w:pPr>
          </w:p>
        </w:tc>
      </w:tr>
      <w:tr w:rsidR="004D6A8E" w:rsidRPr="00533C3D" w14:paraId="4ACAB4DB" w14:textId="77777777">
        <w:trPr>
          <w:cantSplit/>
        </w:trPr>
        <w:tc>
          <w:tcPr>
            <w:tcW w:w="4124" w:type="dxa"/>
            <w:gridSpan w:val="2"/>
            <w:vMerge/>
            <w:tcBorders>
              <w:bottom w:val="single" w:sz="4" w:space="0" w:color="auto"/>
            </w:tcBorders>
          </w:tcPr>
          <w:p w14:paraId="480BE8B6" w14:textId="77777777" w:rsidR="004D6A8E" w:rsidRPr="00533C3D" w:rsidRDefault="004D6A8E">
            <w:pPr>
              <w:pStyle w:val="DefaultText"/>
              <w:rPr>
                <w:rFonts w:ascii="Calibri" w:hAnsi="Calibri"/>
                <w:sz w:val="24"/>
                <w:szCs w:val="24"/>
              </w:rPr>
            </w:pPr>
          </w:p>
        </w:tc>
        <w:tc>
          <w:tcPr>
            <w:tcW w:w="1456" w:type="dxa"/>
          </w:tcPr>
          <w:p w14:paraId="0BEB57C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E930F9C" w14:textId="77777777" w:rsidR="004D6A8E" w:rsidRPr="00533C3D" w:rsidRDefault="004D6A8E">
            <w:pPr>
              <w:pStyle w:val="DefaultText"/>
              <w:rPr>
                <w:rFonts w:ascii="Calibri" w:hAnsi="Calibri"/>
                <w:sz w:val="24"/>
                <w:szCs w:val="24"/>
              </w:rPr>
            </w:pPr>
          </w:p>
        </w:tc>
      </w:tr>
      <w:tr w:rsidR="004D6A8E" w:rsidRPr="00533C3D" w14:paraId="7F0E1DF4" w14:textId="77777777">
        <w:trPr>
          <w:cantSplit/>
        </w:trPr>
        <w:tc>
          <w:tcPr>
            <w:tcW w:w="4124" w:type="dxa"/>
            <w:gridSpan w:val="2"/>
            <w:vMerge/>
            <w:tcBorders>
              <w:bottom w:val="single" w:sz="4" w:space="0" w:color="auto"/>
            </w:tcBorders>
          </w:tcPr>
          <w:p w14:paraId="5D88FF96" w14:textId="77777777" w:rsidR="004D6A8E" w:rsidRPr="00533C3D" w:rsidRDefault="004D6A8E">
            <w:pPr>
              <w:pStyle w:val="DefaultText"/>
              <w:rPr>
                <w:rFonts w:ascii="Calibri" w:hAnsi="Calibri"/>
                <w:sz w:val="24"/>
                <w:szCs w:val="24"/>
              </w:rPr>
            </w:pPr>
          </w:p>
        </w:tc>
        <w:tc>
          <w:tcPr>
            <w:tcW w:w="1456" w:type="dxa"/>
          </w:tcPr>
          <w:p w14:paraId="6BC2090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DE0AB09" w14:textId="77777777" w:rsidR="004D6A8E" w:rsidRPr="00533C3D" w:rsidRDefault="004D6A8E">
            <w:pPr>
              <w:pStyle w:val="DefaultText"/>
              <w:rPr>
                <w:rFonts w:ascii="Calibri" w:hAnsi="Calibri"/>
                <w:sz w:val="24"/>
                <w:szCs w:val="24"/>
              </w:rPr>
            </w:pPr>
          </w:p>
        </w:tc>
      </w:tr>
      <w:tr w:rsidR="004D6A8E" w:rsidRPr="00533C3D" w14:paraId="66D1E684" w14:textId="77777777">
        <w:trPr>
          <w:cantSplit/>
        </w:trPr>
        <w:tc>
          <w:tcPr>
            <w:tcW w:w="4124" w:type="dxa"/>
            <w:gridSpan w:val="2"/>
            <w:vMerge/>
            <w:tcBorders>
              <w:bottom w:val="single" w:sz="4" w:space="0" w:color="auto"/>
            </w:tcBorders>
          </w:tcPr>
          <w:p w14:paraId="5BA027DA"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2A25CD1C"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73A68C4" w14:textId="77777777" w:rsidR="004D6A8E" w:rsidRPr="00533C3D" w:rsidRDefault="004D6A8E">
            <w:pPr>
              <w:pStyle w:val="DefaultText"/>
              <w:rPr>
                <w:rFonts w:ascii="Calibri" w:hAnsi="Calibri"/>
                <w:sz w:val="24"/>
                <w:szCs w:val="24"/>
              </w:rPr>
            </w:pPr>
          </w:p>
        </w:tc>
      </w:tr>
    </w:tbl>
    <w:p w14:paraId="1D854274"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14A8C50F" w14:textId="77777777" w:rsidTr="00C94D41">
        <w:trPr>
          <w:gridAfter w:val="1"/>
          <w:wAfter w:w="290" w:type="dxa"/>
          <w:cantSplit/>
        </w:trPr>
        <w:tc>
          <w:tcPr>
            <w:tcW w:w="3494" w:type="dxa"/>
            <w:gridSpan w:val="5"/>
          </w:tcPr>
          <w:p w14:paraId="1C531038"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39A1F109" w14:textId="554A8A54" w:rsidR="004D6A8E" w:rsidRPr="00533C3D" w:rsidRDefault="00B5642D">
            <w:pPr>
              <w:rPr>
                <w:rFonts w:ascii="Calibri" w:hAnsi="Calibri"/>
                <w:sz w:val="24"/>
                <w:szCs w:val="24"/>
              </w:rPr>
            </w:pPr>
            <w:r>
              <w:rPr>
                <w:rFonts w:ascii="Calibri" w:hAnsi="Calibri"/>
                <w:sz w:val="24"/>
                <w:szCs w:val="24"/>
              </w:rPr>
              <w:t>Proposed electric quad motorsport facility with support building and car park.</w:t>
            </w:r>
          </w:p>
        </w:tc>
      </w:tr>
      <w:tr w:rsidR="004D6A8E" w:rsidRPr="00533C3D" w14:paraId="144F8988" w14:textId="77777777" w:rsidTr="00C94D41">
        <w:trPr>
          <w:gridAfter w:val="1"/>
          <w:wAfter w:w="290" w:type="dxa"/>
          <w:cantSplit/>
        </w:trPr>
        <w:tc>
          <w:tcPr>
            <w:tcW w:w="841" w:type="dxa"/>
            <w:gridSpan w:val="2"/>
          </w:tcPr>
          <w:p w14:paraId="299C7B4F"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73335BA4" w14:textId="32461D5E" w:rsidR="004D6A8E" w:rsidRPr="00533C3D" w:rsidRDefault="00B5642D">
            <w:pPr>
              <w:rPr>
                <w:rFonts w:ascii="Calibri" w:hAnsi="Calibri"/>
                <w:sz w:val="24"/>
                <w:szCs w:val="24"/>
              </w:rPr>
            </w:pPr>
            <w:proofErr w:type="spellStart"/>
            <w:r>
              <w:rPr>
                <w:rFonts w:ascii="Calibri" w:hAnsi="Calibri"/>
                <w:sz w:val="24"/>
                <w:szCs w:val="24"/>
              </w:rPr>
              <w:t>Carr</w:t>
            </w:r>
            <w:proofErr w:type="spellEnd"/>
            <w:r>
              <w:rPr>
                <w:rFonts w:ascii="Calibri" w:hAnsi="Calibri"/>
                <w:sz w:val="24"/>
                <w:szCs w:val="24"/>
              </w:rPr>
              <w:t xml:space="preserve"> Hall Whalley Road Wilpshire BB1 9LJ</w:t>
            </w:r>
          </w:p>
        </w:tc>
      </w:tr>
      <w:tr w:rsidR="004D6A8E" w:rsidRPr="00533C3D" w14:paraId="44155E7E" w14:textId="77777777" w:rsidTr="00C94D41">
        <w:trPr>
          <w:gridAfter w:val="1"/>
          <w:wAfter w:w="290" w:type="dxa"/>
          <w:cantSplit/>
        </w:trPr>
        <w:tc>
          <w:tcPr>
            <w:tcW w:w="10156" w:type="dxa"/>
            <w:gridSpan w:val="8"/>
          </w:tcPr>
          <w:p w14:paraId="4A5BF00F" w14:textId="77777777" w:rsidR="004D6A8E" w:rsidRPr="00533C3D" w:rsidRDefault="004D6A8E">
            <w:pPr>
              <w:rPr>
                <w:rFonts w:ascii="Calibri" w:hAnsi="Calibri"/>
                <w:sz w:val="24"/>
                <w:szCs w:val="24"/>
              </w:rPr>
            </w:pPr>
            <w:proofErr w:type="spellStart"/>
            <w:r w:rsidRPr="00533C3D">
              <w:rPr>
                <w:rFonts w:ascii="Calibri" w:hAnsi="Calibri"/>
                <w:sz w:val="24"/>
                <w:szCs w:val="24"/>
              </w:rPr>
              <w:t>Ribble</w:t>
            </w:r>
            <w:proofErr w:type="spellEnd"/>
            <w:r w:rsidRPr="00533C3D">
              <w:rPr>
                <w:rFonts w:ascii="Calibri" w:hAnsi="Calibri"/>
                <w:sz w:val="24"/>
                <w:szCs w:val="24"/>
              </w:rPr>
              <w:t xml:space="preserv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5134236E" w14:textId="77777777" w:rsidTr="00C94D41">
        <w:trPr>
          <w:gridAfter w:val="1"/>
          <w:wAfter w:w="290" w:type="dxa"/>
          <w:cantSplit/>
        </w:trPr>
        <w:tc>
          <w:tcPr>
            <w:tcW w:w="993" w:type="dxa"/>
            <w:gridSpan w:val="3"/>
          </w:tcPr>
          <w:p w14:paraId="02D6E8F6" w14:textId="32348CB1" w:rsidR="004D6A8E" w:rsidRPr="00533C3D" w:rsidRDefault="00B5642D">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072F942E" w14:textId="4C1D6F1F" w:rsidR="001C3F47" w:rsidRPr="001C3F47" w:rsidRDefault="001C3F47" w:rsidP="001C3F47">
            <w:pPr>
              <w:rPr>
                <w:rFonts w:ascii="Calibri" w:hAnsi="Calibri"/>
                <w:sz w:val="24"/>
                <w:szCs w:val="24"/>
              </w:rPr>
            </w:pPr>
            <w:r w:rsidRPr="001C3F47">
              <w:rPr>
                <w:rFonts w:ascii="Calibri" w:hAnsi="Calibri"/>
                <w:sz w:val="24"/>
                <w:szCs w:val="24"/>
              </w:rPr>
              <w:t xml:space="preserve">The proposal does not represent appropriate facilities for outdoor sport or recreation, nor does it preserve the openness of Green Belt land by virtue of the quantum, scale, siting and design of the development and its encroachment into Green Belt land that is currently undeveloped.  It therefore falls to be inappropriate development in the Green Belt and no 'very special circumstances' have been demonstrated that would outweigh the harm to the Green Belt by definition of this being inappropriate development. As such the proposal is contrary to the provisions of Key Statement EN1 of the </w:t>
            </w:r>
            <w:proofErr w:type="spellStart"/>
            <w:r w:rsidRPr="001C3F47">
              <w:rPr>
                <w:rFonts w:ascii="Calibri" w:hAnsi="Calibri"/>
                <w:sz w:val="24"/>
                <w:szCs w:val="24"/>
              </w:rPr>
              <w:t>Ribble</w:t>
            </w:r>
            <w:proofErr w:type="spellEnd"/>
            <w:r w:rsidRPr="001C3F47">
              <w:rPr>
                <w:rFonts w:ascii="Calibri" w:hAnsi="Calibri"/>
                <w:sz w:val="24"/>
                <w:szCs w:val="24"/>
              </w:rPr>
              <w:t xml:space="preserve"> Valley Core Strategy 2008 - 2028 and </w:t>
            </w:r>
            <w:r w:rsidR="00C94D41">
              <w:rPr>
                <w:rFonts w:ascii="Calibri" w:hAnsi="Calibri"/>
                <w:sz w:val="24"/>
                <w:szCs w:val="24"/>
              </w:rPr>
              <w:t>Section 13</w:t>
            </w:r>
            <w:r w:rsidRPr="001C3F47">
              <w:rPr>
                <w:rFonts w:ascii="Calibri" w:hAnsi="Calibri"/>
                <w:sz w:val="24"/>
                <w:szCs w:val="24"/>
              </w:rPr>
              <w:t xml:space="preserve"> of the National Planning Policy Framework.</w:t>
            </w:r>
          </w:p>
          <w:p w14:paraId="09B3C909" w14:textId="6259F993" w:rsidR="004D6A8E" w:rsidRPr="00533C3D" w:rsidRDefault="004D6A8E" w:rsidP="001C3F47">
            <w:pPr>
              <w:rPr>
                <w:rFonts w:ascii="Calibri" w:hAnsi="Calibri"/>
                <w:sz w:val="24"/>
                <w:szCs w:val="24"/>
              </w:rPr>
            </w:pPr>
          </w:p>
        </w:tc>
      </w:tr>
      <w:tr w:rsidR="00BF7ED8" w:rsidRPr="00533C3D" w14:paraId="52C93B93" w14:textId="77777777" w:rsidTr="00C94D41">
        <w:trPr>
          <w:gridAfter w:val="1"/>
          <w:wAfter w:w="290" w:type="dxa"/>
          <w:cantSplit/>
        </w:trPr>
        <w:tc>
          <w:tcPr>
            <w:tcW w:w="993" w:type="dxa"/>
            <w:gridSpan w:val="3"/>
          </w:tcPr>
          <w:p w14:paraId="75616C3A" w14:textId="5233648A" w:rsidR="00BF7ED8" w:rsidRPr="00533C3D" w:rsidRDefault="00C94D41">
            <w:pPr>
              <w:rPr>
                <w:rFonts w:ascii="Calibri" w:hAnsi="Calibri"/>
                <w:sz w:val="24"/>
                <w:szCs w:val="24"/>
              </w:rPr>
            </w:pPr>
            <w:r>
              <w:rPr>
                <w:rFonts w:ascii="Calibri" w:hAnsi="Calibri"/>
                <w:sz w:val="24"/>
                <w:szCs w:val="24"/>
              </w:rPr>
              <w:t>2</w:t>
            </w:r>
          </w:p>
        </w:tc>
        <w:tc>
          <w:tcPr>
            <w:tcW w:w="9163" w:type="dxa"/>
            <w:gridSpan w:val="5"/>
          </w:tcPr>
          <w:p w14:paraId="09A3B7A6" w14:textId="6747C91A" w:rsidR="001C3F47" w:rsidRDefault="001C3F47" w:rsidP="001C3F47">
            <w:pPr>
              <w:rPr>
                <w:rFonts w:ascii="Calibri" w:hAnsi="Calibri"/>
                <w:sz w:val="24"/>
                <w:szCs w:val="24"/>
              </w:rPr>
            </w:pPr>
            <w:r>
              <w:rPr>
                <w:rFonts w:ascii="Calibri" w:hAnsi="Calibri"/>
                <w:sz w:val="24"/>
                <w:szCs w:val="24"/>
              </w:rPr>
              <w:t>The proposal, by virtue of the quantum, design, scale and siting of the development, including two-storey building, would result in the introduction of an incongruous, anomalous and discordant form of development that fails to respond positively to the character of the area, fails to relate well to existing built-form and would result in development that significantly compromises the visual and spatial openness of the Green Belt.  As such the proposal is considered to be in direct conflict with Key Statement EN1 and Policies DMG1</w:t>
            </w:r>
            <w:r w:rsidR="00C94D41">
              <w:rPr>
                <w:rFonts w:ascii="Calibri" w:hAnsi="Calibri"/>
                <w:sz w:val="24"/>
                <w:szCs w:val="24"/>
              </w:rPr>
              <w:t xml:space="preserve">, DMG2 and </w:t>
            </w:r>
            <w:r>
              <w:rPr>
                <w:rFonts w:ascii="Calibri" w:hAnsi="Calibri"/>
                <w:sz w:val="24"/>
                <w:szCs w:val="24"/>
              </w:rPr>
              <w:t xml:space="preserve"> DMB3 of the </w:t>
            </w:r>
            <w:proofErr w:type="spellStart"/>
            <w:r>
              <w:rPr>
                <w:rFonts w:ascii="Calibri" w:hAnsi="Calibri"/>
                <w:sz w:val="24"/>
                <w:szCs w:val="24"/>
              </w:rPr>
              <w:t>Ribble</w:t>
            </w:r>
            <w:proofErr w:type="spellEnd"/>
            <w:r>
              <w:rPr>
                <w:rFonts w:ascii="Calibri" w:hAnsi="Calibri"/>
                <w:sz w:val="24"/>
                <w:szCs w:val="24"/>
              </w:rPr>
              <w:t xml:space="preserve"> Valley Core Strategy 2008 - 2028 and Section 13 of the National Planning Policy Framework.</w:t>
            </w:r>
          </w:p>
          <w:p w14:paraId="3581E209" w14:textId="6C518528" w:rsidR="00BF7ED8" w:rsidRPr="00533C3D" w:rsidRDefault="00A92701" w:rsidP="00A92701">
            <w:pPr>
              <w:jc w:val="right"/>
              <w:rPr>
                <w:rFonts w:ascii="Calibri" w:hAnsi="Calibri"/>
                <w:sz w:val="24"/>
                <w:szCs w:val="24"/>
              </w:rPr>
            </w:pPr>
            <w:r>
              <w:rPr>
                <w:rFonts w:ascii="Calibri" w:hAnsi="Calibri"/>
                <w:sz w:val="24"/>
                <w:szCs w:val="24"/>
              </w:rPr>
              <w:t>P.T.O.</w:t>
            </w:r>
          </w:p>
        </w:tc>
      </w:tr>
      <w:tr w:rsidR="00BF7ED8" w:rsidRPr="00533C3D" w14:paraId="12AC4DB4" w14:textId="77777777" w:rsidTr="00C94D41">
        <w:trPr>
          <w:gridAfter w:val="1"/>
          <w:wAfter w:w="290" w:type="dxa"/>
          <w:cantSplit/>
        </w:trPr>
        <w:tc>
          <w:tcPr>
            <w:tcW w:w="993" w:type="dxa"/>
            <w:gridSpan w:val="3"/>
          </w:tcPr>
          <w:p w14:paraId="0CFF5B1C" w14:textId="0B1E4886" w:rsidR="00BF7ED8" w:rsidRPr="00533C3D" w:rsidRDefault="00C94D41">
            <w:pPr>
              <w:rPr>
                <w:rFonts w:ascii="Calibri" w:hAnsi="Calibri"/>
                <w:sz w:val="24"/>
                <w:szCs w:val="24"/>
              </w:rPr>
            </w:pPr>
            <w:r>
              <w:rPr>
                <w:rFonts w:ascii="Calibri" w:hAnsi="Calibri"/>
                <w:sz w:val="24"/>
                <w:szCs w:val="24"/>
              </w:rPr>
              <w:lastRenderedPageBreak/>
              <w:t>3</w:t>
            </w:r>
          </w:p>
        </w:tc>
        <w:tc>
          <w:tcPr>
            <w:tcW w:w="9163" w:type="dxa"/>
            <w:gridSpan w:val="5"/>
          </w:tcPr>
          <w:p w14:paraId="45413670" w14:textId="682FCA4F" w:rsidR="00B5642D" w:rsidRDefault="00B5642D">
            <w:pPr>
              <w:rPr>
                <w:rFonts w:ascii="Calibri" w:hAnsi="Calibri"/>
                <w:sz w:val="24"/>
                <w:szCs w:val="24"/>
              </w:rPr>
            </w:pPr>
            <w:r>
              <w:rPr>
                <w:rFonts w:ascii="Calibri" w:hAnsi="Calibri"/>
                <w:sz w:val="24"/>
                <w:szCs w:val="24"/>
              </w:rPr>
              <w:t xml:space="preserve">The proposal </w:t>
            </w:r>
            <w:r w:rsidR="00C94D41">
              <w:rPr>
                <w:rFonts w:ascii="Calibri" w:hAnsi="Calibri"/>
                <w:sz w:val="24"/>
                <w:szCs w:val="24"/>
              </w:rPr>
              <w:t>would impact on woodland afforded protection through a Tree Preservation Order, and the application does not</w:t>
            </w:r>
            <w:r>
              <w:rPr>
                <w:rFonts w:ascii="Calibri" w:hAnsi="Calibri"/>
                <w:sz w:val="24"/>
                <w:szCs w:val="24"/>
              </w:rPr>
              <w:t xml:space="preserve"> provide adequate information in relation to the potential impacts on trees </w:t>
            </w:r>
            <w:r w:rsidR="00C94D41">
              <w:rPr>
                <w:rFonts w:ascii="Calibri" w:hAnsi="Calibri"/>
                <w:sz w:val="24"/>
                <w:szCs w:val="24"/>
              </w:rPr>
              <w:t>within the woodland</w:t>
            </w:r>
            <w:r>
              <w:rPr>
                <w:rFonts w:ascii="Calibri" w:hAnsi="Calibri"/>
                <w:sz w:val="24"/>
                <w:szCs w:val="24"/>
              </w:rPr>
              <w:t xml:space="preserve"> as well as </w:t>
            </w:r>
            <w:r w:rsidR="00C94D41">
              <w:rPr>
                <w:rFonts w:ascii="Calibri" w:hAnsi="Calibri"/>
                <w:sz w:val="24"/>
                <w:szCs w:val="24"/>
              </w:rPr>
              <w:t xml:space="preserve">the potential impacts on nature conservation habitats and protected </w:t>
            </w:r>
            <w:r>
              <w:rPr>
                <w:rFonts w:ascii="Calibri" w:hAnsi="Calibri"/>
                <w:sz w:val="24"/>
                <w:szCs w:val="24"/>
              </w:rPr>
              <w:t xml:space="preserve">species.  It is further considered that the proposal is likely to result in an unacceptable impact on the protected woodland </w:t>
            </w:r>
            <w:r w:rsidR="00C94D41">
              <w:rPr>
                <w:rFonts w:ascii="Calibri" w:hAnsi="Calibri"/>
                <w:sz w:val="24"/>
                <w:szCs w:val="24"/>
              </w:rPr>
              <w:t>and</w:t>
            </w:r>
            <w:r>
              <w:rPr>
                <w:rFonts w:ascii="Calibri" w:hAnsi="Calibri"/>
                <w:sz w:val="24"/>
                <w:szCs w:val="24"/>
              </w:rPr>
              <w:t xml:space="preserve"> </w:t>
            </w:r>
            <w:r w:rsidR="00C94D41">
              <w:rPr>
                <w:rFonts w:ascii="Calibri" w:hAnsi="Calibri"/>
                <w:sz w:val="24"/>
                <w:szCs w:val="24"/>
              </w:rPr>
              <w:t>conservation</w:t>
            </w:r>
            <w:r>
              <w:rPr>
                <w:rFonts w:ascii="Calibri" w:hAnsi="Calibri"/>
                <w:sz w:val="24"/>
                <w:szCs w:val="24"/>
              </w:rPr>
              <w:t xml:space="preserve"> habitat</w:t>
            </w:r>
            <w:r w:rsidR="00C94D41">
              <w:rPr>
                <w:rFonts w:ascii="Calibri" w:hAnsi="Calibri"/>
                <w:sz w:val="24"/>
                <w:szCs w:val="24"/>
              </w:rPr>
              <w:t xml:space="preserve">s on site/ within the immediate vicinity </w:t>
            </w:r>
            <w:r>
              <w:rPr>
                <w:rFonts w:ascii="Calibri" w:hAnsi="Calibri"/>
                <w:sz w:val="24"/>
                <w:szCs w:val="24"/>
              </w:rPr>
              <w:t xml:space="preserve">in direct conflict with </w:t>
            </w:r>
            <w:r w:rsidR="00C94D41" w:rsidRPr="00C94D41">
              <w:rPr>
                <w:rFonts w:ascii="Calibri" w:hAnsi="Calibri"/>
                <w:sz w:val="24"/>
                <w:szCs w:val="24"/>
              </w:rPr>
              <w:t>Key Statement EN4 and policies DME1, DME3, DMG1 and DMB3</w:t>
            </w:r>
            <w:r w:rsidR="00C94D41">
              <w:rPr>
                <w:rFonts w:ascii="Calibri" w:hAnsi="Calibri"/>
                <w:sz w:val="24"/>
                <w:szCs w:val="24"/>
              </w:rPr>
              <w:t xml:space="preserve"> </w:t>
            </w:r>
            <w:r>
              <w:rPr>
                <w:rFonts w:ascii="Calibri" w:hAnsi="Calibri"/>
                <w:sz w:val="24"/>
                <w:szCs w:val="24"/>
              </w:rPr>
              <w:t xml:space="preserve">of the </w:t>
            </w:r>
            <w:proofErr w:type="spellStart"/>
            <w:r>
              <w:rPr>
                <w:rFonts w:ascii="Calibri" w:hAnsi="Calibri"/>
                <w:sz w:val="24"/>
                <w:szCs w:val="24"/>
              </w:rPr>
              <w:t>Ribble</w:t>
            </w:r>
            <w:proofErr w:type="spellEnd"/>
            <w:r>
              <w:rPr>
                <w:rFonts w:ascii="Calibri" w:hAnsi="Calibri"/>
                <w:sz w:val="24"/>
                <w:szCs w:val="24"/>
              </w:rPr>
              <w:t xml:space="preserve"> Valley Core Strategy 2208 - 2028.  </w:t>
            </w:r>
          </w:p>
          <w:p w14:paraId="3B56F972" w14:textId="5E60DE68" w:rsidR="00BF7ED8" w:rsidRPr="00533C3D" w:rsidRDefault="00BF7ED8">
            <w:pPr>
              <w:rPr>
                <w:rFonts w:ascii="Calibri" w:hAnsi="Calibri"/>
                <w:sz w:val="24"/>
                <w:szCs w:val="24"/>
              </w:rPr>
            </w:pPr>
          </w:p>
        </w:tc>
      </w:tr>
      <w:tr w:rsidR="00BF7ED8" w:rsidRPr="00533C3D" w14:paraId="2EB6ABD7" w14:textId="77777777" w:rsidTr="00C94D41">
        <w:trPr>
          <w:gridAfter w:val="1"/>
          <w:wAfter w:w="290" w:type="dxa"/>
          <w:cantSplit/>
        </w:trPr>
        <w:tc>
          <w:tcPr>
            <w:tcW w:w="993" w:type="dxa"/>
            <w:gridSpan w:val="3"/>
          </w:tcPr>
          <w:p w14:paraId="772DAA36" w14:textId="23156F22" w:rsidR="00BF7ED8" w:rsidRPr="00533C3D" w:rsidRDefault="00C94D41">
            <w:pPr>
              <w:rPr>
                <w:rFonts w:ascii="Calibri" w:hAnsi="Calibri"/>
                <w:sz w:val="24"/>
                <w:szCs w:val="24"/>
              </w:rPr>
            </w:pPr>
            <w:r>
              <w:rPr>
                <w:rFonts w:ascii="Calibri" w:hAnsi="Calibri"/>
                <w:sz w:val="24"/>
                <w:szCs w:val="24"/>
              </w:rPr>
              <w:t>4</w:t>
            </w:r>
          </w:p>
        </w:tc>
        <w:tc>
          <w:tcPr>
            <w:tcW w:w="9163" w:type="dxa"/>
            <w:gridSpan w:val="5"/>
          </w:tcPr>
          <w:p w14:paraId="2BFF15D3" w14:textId="77777777" w:rsidR="00B5642D" w:rsidRDefault="00B5642D">
            <w:pPr>
              <w:rPr>
                <w:rFonts w:ascii="Calibri" w:hAnsi="Calibri"/>
                <w:sz w:val="24"/>
                <w:szCs w:val="24"/>
              </w:rPr>
            </w:pPr>
            <w:r>
              <w:rPr>
                <w:rFonts w:ascii="Calibri" w:hAnsi="Calibri"/>
                <w:sz w:val="24"/>
                <w:szCs w:val="24"/>
              </w:rPr>
              <w:t xml:space="preserve">The proposal fails to provide an acceptable surface water sustainable drainage strategy contrary to policy DME6 Water Management of the </w:t>
            </w:r>
            <w:proofErr w:type="spellStart"/>
            <w:r>
              <w:rPr>
                <w:rFonts w:ascii="Calibri" w:hAnsi="Calibri"/>
                <w:sz w:val="24"/>
                <w:szCs w:val="24"/>
              </w:rPr>
              <w:t>Ribble</w:t>
            </w:r>
            <w:proofErr w:type="spellEnd"/>
            <w:r>
              <w:rPr>
                <w:rFonts w:ascii="Calibri" w:hAnsi="Calibri"/>
                <w:sz w:val="24"/>
                <w:szCs w:val="24"/>
              </w:rPr>
              <w:t xml:space="preserve"> Valley Core Strategy 2008 - 2028 and para 167 and 169 of the National Planning Policy Framework.</w:t>
            </w:r>
          </w:p>
          <w:p w14:paraId="2DE7BFD2" w14:textId="71D24DC9" w:rsidR="00BF7ED8" w:rsidRPr="00533C3D" w:rsidRDefault="00BF7ED8">
            <w:pPr>
              <w:rPr>
                <w:rFonts w:ascii="Calibri" w:hAnsi="Calibri"/>
                <w:sz w:val="24"/>
                <w:szCs w:val="24"/>
              </w:rPr>
            </w:pPr>
          </w:p>
        </w:tc>
      </w:tr>
      <w:bookmarkEnd w:id="0"/>
      <w:tr w:rsidR="004D6A8E" w:rsidRPr="00533C3D" w14:paraId="2F420A82" w14:textId="77777777" w:rsidTr="00C94D41">
        <w:trPr>
          <w:gridAfter w:val="1"/>
          <w:wAfter w:w="290" w:type="dxa"/>
          <w:cantSplit/>
        </w:trPr>
        <w:tc>
          <w:tcPr>
            <w:tcW w:w="993" w:type="dxa"/>
            <w:gridSpan w:val="3"/>
          </w:tcPr>
          <w:p w14:paraId="35ED93F6" w14:textId="77777777" w:rsidR="004D6A8E" w:rsidRDefault="004D6A8E">
            <w:pPr>
              <w:rPr>
                <w:rFonts w:ascii="Calibri" w:hAnsi="Calibri"/>
                <w:b/>
                <w:bCs/>
                <w:sz w:val="24"/>
                <w:szCs w:val="24"/>
              </w:rPr>
            </w:pPr>
            <w:r w:rsidRPr="00533C3D">
              <w:rPr>
                <w:rFonts w:ascii="Calibri" w:hAnsi="Calibri"/>
                <w:b/>
                <w:bCs/>
                <w:sz w:val="24"/>
                <w:szCs w:val="24"/>
              </w:rPr>
              <w:t>Note(s)</w:t>
            </w:r>
          </w:p>
          <w:p w14:paraId="21A24B33" w14:textId="0E6E3B82" w:rsidR="00A92701" w:rsidRPr="00533C3D" w:rsidRDefault="00A92701">
            <w:pPr>
              <w:rPr>
                <w:rFonts w:ascii="Calibri" w:hAnsi="Calibri"/>
                <w:b/>
                <w:bCs/>
                <w:sz w:val="24"/>
                <w:szCs w:val="24"/>
              </w:rPr>
            </w:pPr>
          </w:p>
        </w:tc>
        <w:tc>
          <w:tcPr>
            <w:tcW w:w="1314" w:type="dxa"/>
          </w:tcPr>
          <w:p w14:paraId="6A2BB6B2" w14:textId="77777777" w:rsidR="004D6A8E" w:rsidRPr="00533C3D" w:rsidRDefault="004D6A8E">
            <w:pPr>
              <w:rPr>
                <w:rFonts w:ascii="Calibri" w:hAnsi="Calibri"/>
                <w:sz w:val="24"/>
                <w:szCs w:val="24"/>
              </w:rPr>
            </w:pPr>
          </w:p>
        </w:tc>
        <w:tc>
          <w:tcPr>
            <w:tcW w:w="1187" w:type="dxa"/>
          </w:tcPr>
          <w:p w14:paraId="2A0CBC55" w14:textId="77777777" w:rsidR="004D6A8E" w:rsidRPr="00533C3D" w:rsidRDefault="004D6A8E">
            <w:pPr>
              <w:rPr>
                <w:rFonts w:ascii="Calibri" w:hAnsi="Calibri"/>
                <w:sz w:val="24"/>
                <w:szCs w:val="24"/>
              </w:rPr>
            </w:pPr>
          </w:p>
        </w:tc>
        <w:tc>
          <w:tcPr>
            <w:tcW w:w="1466" w:type="dxa"/>
          </w:tcPr>
          <w:p w14:paraId="45A1D169" w14:textId="77777777" w:rsidR="004D6A8E" w:rsidRPr="00533C3D" w:rsidRDefault="004D6A8E">
            <w:pPr>
              <w:rPr>
                <w:rFonts w:ascii="Calibri" w:hAnsi="Calibri"/>
                <w:sz w:val="24"/>
                <w:szCs w:val="24"/>
              </w:rPr>
            </w:pPr>
          </w:p>
        </w:tc>
        <w:tc>
          <w:tcPr>
            <w:tcW w:w="1466" w:type="dxa"/>
          </w:tcPr>
          <w:p w14:paraId="6BEB7C63" w14:textId="77777777" w:rsidR="004D6A8E" w:rsidRPr="00533C3D" w:rsidRDefault="004D6A8E">
            <w:pPr>
              <w:rPr>
                <w:rFonts w:ascii="Calibri" w:hAnsi="Calibri"/>
                <w:sz w:val="24"/>
                <w:szCs w:val="24"/>
              </w:rPr>
            </w:pPr>
          </w:p>
        </w:tc>
        <w:tc>
          <w:tcPr>
            <w:tcW w:w="3730" w:type="dxa"/>
          </w:tcPr>
          <w:p w14:paraId="440FDA99" w14:textId="77777777" w:rsidR="004D6A8E" w:rsidRPr="00533C3D" w:rsidRDefault="004D6A8E">
            <w:pPr>
              <w:rPr>
                <w:rFonts w:ascii="Calibri" w:hAnsi="Calibri"/>
                <w:sz w:val="24"/>
                <w:szCs w:val="24"/>
              </w:rPr>
            </w:pPr>
          </w:p>
        </w:tc>
      </w:tr>
      <w:tr w:rsidR="004D6A8E" w:rsidRPr="00533C3D" w14:paraId="4AFE67AA" w14:textId="77777777" w:rsidTr="00C94D41">
        <w:trPr>
          <w:gridAfter w:val="1"/>
          <w:wAfter w:w="290" w:type="dxa"/>
          <w:cantSplit/>
        </w:trPr>
        <w:tc>
          <w:tcPr>
            <w:tcW w:w="993" w:type="dxa"/>
            <w:gridSpan w:val="3"/>
          </w:tcPr>
          <w:p w14:paraId="58D794B3" w14:textId="77777777" w:rsidR="004D6A8E" w:rsidRDefault="004D6A8E">
            <w:pPr>
              <w:rPr>
                <w:rFonts w:ascii="Calibri" w:hAnsi="Calibri"/>
                <w:sz w:val="24"/>
                <w:szCs w:val="24"/>
              </w:rPr>
            </w:pPr>
            <w:r w:rsidRPr="00533C3D">
              <w:rPr>
                <w:rFonts w:ascii="Calibri" w:hAnsi="Calibri"/>
                <w:sz w:val="24"/>
                <w:szCs w:val="24"/>
              </w:rPr>
              <w:t>1</w:t>
            </w:r>
          </w:p>
          <w:p w14:paraId="30C3B08A" w14:textId="77777777" w:rsidR="00A92701" w:rsidRDefault="00A92701">
            <w:pPr>
              <w:rPr>
                <w:rFonts w:ascii="Calibri" w:hAnsi="Calibri"/>
                <w:sz w:val="24"/>
                <w:szCs w:val="24"/>
              </w:rPr>
            </w:pPr>
          </w:p>
          <w:p w14:paraId="7FFA1FEA" w14:textId="77777777" w:rsidR="00A92701" w:rsidRDefault="00A92701">
            <w:pPr>
              <w:rPr>
                <w:rFonts w:ascii="Calibri" w:hAnsi="Calibri"/>
                <w:sz w:val="24"/>
                <w:szCs w:val="24"/>
              </w:rPr>
            </w:pPr>
          </w:p>
          <w:p w14:paraId="62ACD4EB" w14:textId="77777777" w:rsidR="00A92701" w:rsidRDefault="00A92701">
            <w:pPr>
              <w:rPr>
                <w:rFonts w:ascii="Calibri" w:hAnsi="Calibri"/>
                <w:sz w:val="24"/>
                <w:szCs w:val="24"/>
              </w:rPr>
            </w:pPr>
          </w:p>
          <w:p w14:paraId="5E2794B1" w14:textId="77777777" w:rsidR="00A92701" w:rsidRDefault="00A92701">
            <w:pPr>
              <w:rPr>
                <w:rFonts w:ascii="Calibri" w:hAnsi="Calibri"/>
                <w:sz w:val="24"/>
                <w:szCs w:val="24"/>
              </w:rPr>
            </w:pPr>
          </w:p>
          <w:p w14:paraId="1399D86C" w14:textId="2F802604" w:rsidR="00A92701" w:rsidRPr="00533C3D" w:rsidRDefault="00A92701">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7247F9CE" w14:textId="77777777" w:rsidTr="00793BBA">
              <w:trPr>
                <w:cantSplit/>
              </w:trPr>
              <w:tc>
                <w:tcPr>
                  <w:tcW w:w="9163" w:type="dxa"/>
                  <w:hideMark/>
                </w:tcPr>
                <w:p w14:paraId="10106DBF"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614EE8F0" w14:textId="77777777" w:rsidR="00793BBA" w:rsidRPr="000043C6" w:rsidRDefault="00793BBA" w:rsidP="00793BBA">
                  <w:pPr>
                    <w:rPr>
                      <w:rFonts w:ascii="Calibri" w:hAnsi="Calibri" w:cs="Calibri"/>
                    </w:rPr>
                  </w:pPr>
                </w:p>
                <w:p w14:paraId="2B4B3401"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7F16C4A7" w14:textId="77777777" w:rsidR="00793BBA" w:rsidRPr="00793BBA" w:rsidRDefault="00793BBA" w:rsidP="00793BBA"/>
                <w:p w14:paraId="27834703" w14:textId="77777777" w:rsidR="00793BBA" w:rsidRDefault="00793BBA" w:rsidP="00793BBA">
                  <w:pPr>
                    <w:rPr>
                      <w:rFonts w:ascii="Calibri" w:hAnsi="Calibri"/>
                      <w:sz w:val="24"/>
                      <w:szCs w:val="24"/>
                    </w:rPr>
                  </w:pPr>
                </w:p>
              </w:tc>
            </w:tr>
            <w:tr w:rsidR="00793BBA" w14:paraId="2019C4B2" w14:textId="77777777" w:rsidTr="00793BBA">
              <w:trPr>
                <w:cantSplit/>
              </w:trPr>
              <w:tc>
                <w:tcPr>
                  <w:tcW w:w="9163" w:type="dxa"/>
                </w:tcPr>
                <w:p w14:paraId="4E474B1F" w14:textId="77777777" w:rsidR="00793BBA" w:rsidRDefault="00793BBA" w:rsidP="00793BBA">
                  <w:pPr>
                    <w:rPr>
                      <w:rFonts w:ascii="Calibri" w:hAnsi="Calibri"/>
                      <w:sz w:val="24"/>
                      <w:szCs w:val="24"/>
                    </w:rPr>
                  </w:pPr>
                </w:p>
              </w:tc>
            </w:tr>
          </w:tbl>
          <w:p w14:paraId="179BB1BD" w14:textId="77777777" w:rsidR="004D6A8E" w:rsidRPr="00533C3D" w:rsidRDefault="004D6A8E">
            <w:pPr>
              <w:rPr>
                <w:rFonts w:ascii="Calibri" w:hAnsi="Calibri"/>
                <w:sz w:val="24"/>
                <w:szCs w:val="24"/>
              </w:rPr>
            </w:pPr>
          </w:p>
        </w:tc>
      </w:tr>
      <w:tr w:rsidR="00BD6012" w14:paraId="786602E7" w14:textId="77777777" w:rsidTr="00C94D41">
        <w:trPr>
          <w:gridBefore w:val="1"/>
          <w:wBefore w:w="43" w:type="dxa"/>
          <w:cantSplit/>
        </w:trPr>
        <w:tc>
          <w:tcPr>
            <w:tcW w:w="10403" w:type="dxa"/>
            <w:gridSpan w:val="8"/>
          </w:tcPr>
          <w:p w14:paraId="470E51FF"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0B6C8EDD" w14:textId="77777777" w:rsidR="00C85FCA" w:rsidRDefault="00C85FCA" w:rsidP="00C85FCA">
            <w:pPr>
              <w:rPr>
                <w:rFonts w:ascii="Arial" w:hAnsi="Arial" w:cs="Arial"/>
              </w:rPr>
            </w:pPr>
          </w:p>
          <w:p w14:paraId="5EB164FD" w14:textId="77777777" w:rsidR="00C85FCA" w:rsidRDefault="00C85FCA" w:rsidP="00C85FCA">
            <w:pPr>
              <w:rPr>
                <w:rFonts w:ascii="Arial" w:hAnsi="Arial" w:cs="Arial"/>
              </w:rPr>
            </w:pPr>
          </w:p>
          <w:p w14:paraId="567C1A4C" w14:textId="77777777" w:rsidR="00C85FCA" w:rsidRDefault="00C85FCA" w:rsidP="00C85FCA">
            <w:pPr>
              <w:rPr>
                <w:rFonts w:ascii="Arial" w:hAnsi="Arial" w:cs="Arial"/>
              </w:rPr>
            </w:pPr>
            <w:r>
              <w:rPr>
                <w:rFonts w:ascii="Arial" w:hAnsi="Arial" w:cs="Arial"/>
              </w:rPr>
              <w:t>NICOLA HOPKINS</w:t>
            </w:r>
          </w:p>
          <w:p w14:paraId="7209AE06"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B5642D" w14:paraId="0A98B54F" w14:textId="77777777" w:rsidTr="00C94D41">
        <w:trPr>
          <w:gridBefore w:val="1"/>
          <w:wBefore w:w="43" w:type="dxa"/>
          <w:cantSplit/>
        </w:trPr>
        <w:tc>
          <w:tcPr>
            <w:tcW w:w="10403" w:type="dxa"/>
            <w:gridSpan w:val="8"/>
          </w:tcPr>
          <w:p w14:paraId="67B44A71" w14:textId="77777777" w:rsidR="00B5642D" w:rsidRDefault="00B5642D" w:rsidP="00C85FCA">
            <w:pPr>
              <w:rPr>
                <w:rFonts w:ascii="Brush Script MT" w:hAnsi="Brush Script MT"/>
                <w:sz w:val="44"/>
                <w:szCs w:val="44"/>
              </w:rPr>
            </w:pPr>
          </w:p>
        </w:tc>
      </w:tr>
    </w:tbl>
    <w:p w14:paraId="7C8A5951"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62916CF0" w14:textId="77777777" w:rsidR="005327E5" w:rsidRDefault="005327E5" w:rsidP="005327E5">
      <w:pPr>
        <w:pStyle w:val="TableText"/>
        <w:rPr>
          <w:rFonts w:ascii="Calibri" w:hAnsi="Calibri" w:cs="Calibri"/>
        </w:rPr>
      </w:pPr>
    </w:p>
    <w:p w14:paraId="000D1E6A"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12547937" w14:textId="77777777" w:rsidR="001E50F1" w:rsidRDefault="001E50F1" w:rsidP="001E50F1">
      <w:pPr>
        <w:rPr>
          <w:rFonts w:ascii="Calibri" w:hAnsi="Calibri" w:cs="Calibri"/>
          <w:b/>
          <w:bCs/>
          <w:szCs w:val="22"/>
        </w:rPr>
      </w:pPr>
    </w:p>
    <w:p w14:paraId="4DBAE901"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689B170"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B68D06F"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F10F563"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8A2A040" w14:textId="77777777" w:rsidR="001E50F1" w:rsidRDefault="001E50F1" w:rsidP="001E50F1">
      <w:pPr>
        <w:rPr>
          <w:rFonts w:ascii="Calibri" w:hAnsi="Calibri" w:cs="Calibri"/>
          <w:szCs w:val="22"/>
        </w:rPr>
      </w:pPr>
    </w:p>
    <w:p w14:paraId="61EA5D16"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w:t>
      </w:r>
      <w:r>
        <w:rPr>
          <w:rFonts w:ascii="Calibri" w:hAnsi="Calibri" w:cs="Calibri"/>
          <w:szCs w:val="22"/>
        </w:rPr>
        <w:lastRenderedPageBreak/>
        <w:t xml:space="preserve">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7020AC7" w14:textId="77777777" w:rsidR="001E50F1" w:rsidRDefault="001E50F1" w:rsidP="001E50F1">
      <w:pPr>
        <w:rPr>
          <w:rFonts w:ascii="Calibri" w:hAnsi="Calibri" w:cs="Calibri"/>
          <w:szCs w:val="22"/>
        </w:rPr>
      </w:pPr>
    </w:p>
    <w:p w14:paraId="246462D0"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3A2F9C68"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F900943"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4320" w14:textId="77777777" w:rsidR="00B5642D" w:rsidRDefault="00B5642D">
      <w:r>
        <w:separator/>
      </w:r>
    </w:p>
  </w:endnote>
  <w:endnote w:type="continuationSeparator" w:id="0">
    <w:p w14:paraId="49C8044A" w14:textId="77777777" w:rsidR="00B5642D" w:rsidRDefault="00B5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3DFC"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341E" w14:textId="77777777" w:rsidR="00B5642D" w:rsidRDefault="00B5642D">
      <w:r>
        <w:separator/>
      </w:r>
    </w:p>
  </w:footnote>
  <w:footnote w:type="continuationSeparator" w:id="0">
    <w:p w14:paraId="09963C08" w14:textId="77777777" w:rsidR="00B5642D" w:rsidRDefault="00B5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9B99"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17153153"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2311F07B" w14:textId="77777777" w:rsidR="004D6A8E" w:rsidRPr="00533C3D" w:rsidRDefault="004D6A8E">
    <w:pPr>
      <w:pStyle w:val="DefaultText"/>
      <w:rPr>
        <w:rFonts w:ascii="Calibri" w:hAnsi="Calibri"/>
        <w:sz w:val="24"/>
        <w:szCs w:val="24"/>
      </w:rPr>
    </w:pPr>
  </w:p>
  <w:p w14:paraId="0243626C" w14:textId="7B8CC1CA"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B5642D">
      <w:rPr>
        <w:rFonts w:ascii="Calibri" w:hAnsi="Calibri"/>
        <w:b/>
        <w:sz w:val="24"/>
        <w:szCs w:val="24"/>
      </w:rPr>
      <w:t>3/2022/0414</w:t>
    </w:r>
    <w:r w:rsidRPr="00533C3D">
      <w:rPr>
        <w:rFonts w:ascii="Calibri" w:hAnsi="Calibri"/>
        <w:b/>
        <w:sz w:val="24"/>
        <w:szCs w:val="24"/>
      </w:rPr>
      <w:t xml:space="preserve">                       DECISION DATE:</w:t>
    </w:r>
    <w:r w:rsidR="00A92701">
      <w:rPr>
        <w:rFonts w:ascii="Calibri" w:hAnsi="Calibri"/>
        <w:b/>
        <w:sz w:val="24"/>
        <w:szCs w:val="24"/>
      </w:rPr>
      <w:t xml:space="preserve">  16 March 2023</w:t>
    </w:r>
  </w:p>
  <w:p w14:paraId="6E238480"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2D"/>
    <w:rsid w:val="000043C6"/>
    <w:rsid w:val="000977AC"/>
    <w:rsid w:val="000B583D"/>
    <w:rsid w:val="000B5AE4"/>
    <w:rsid w:val="001C3F47"/>
    <w:rsid w:val="001E50F1"/>
    <w:rsid w:val="00280C79"/>
    <w:rsid w:val="002B298C"/>
    <w:rsid w:val="003116C7"/>
    <w:rsid w:val="004D6A8E"/>
    <w:rsid w:val="005327E5"/>
    <w:rsid w:val="00533C3D"/>
    <w:rsid w:val="007448F2"/>
    <w:rsid w:val="00793BBA"/>
    <w:rsid w:val="008001EE"/>
    <w:rsid w:val="008B1E49"/>
    <w:rsid w:val="008C2A1A"/>
    <w:rsid w:val="008E5B94"/>
    <w:rsid w:val="009D443A"/>
    <w:rsid w:val="009F4657"/>
    <w:rsid w:val="00A92701"/>
    <w:rsid w:val="00AB36DC"/>
    <w:rsid w:val="00B5642D"/>
    <w:rsid w:val="00B676C4"/>
    <w:rsid w:val="00B70E27"/>
    <w:rsid w:val="00BD6012"/>
    <w:rsid w:val="00BF398E"/>
    <w:rsid w:val="00BF7ED8"/>
    <w:rsid w:val="00C85FCA"/>
    <w:rsid w:val="00C94D41"/>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FB01C"/>
  <w15:chartTrackingRefBased/>
  <w15:docId w15:val="{AF2D6E0E-A961-411C-816C-26540D24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1159</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7484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1900-01-01T00:00:00Z</cp:lastPrinted>
  <dcterms:created xsi:type="dcterms:W3CDTF">2023-03-16T11:05:00Z</dcterms:created>
  <dcterms:modified xsi:type="dcterms:W3CDTF">2023-03-16T11:05:00Z</dcterms:modified>
</cp:coreProperties>
</file>