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93" w:type="dxa"/>
        <w:jc w:val="cente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04"/>
        <w:gridCol w:w="517"/>
        <w:gridCol w:w="934"/>
        <w:gridCol w:w="8"/>
        <w:gridCol w:w="190"/>
        <w:gridCol w:w="681"/>
        <w:gridCol w:w="201"/>
        <w:gridCol w:w="911"/>
        <w:gridCol w:w="1278"/>
        <w:gridCol w:w="519"/>
        <w:gridCol w:w="579"/>
        <w:gridCol w:w="422"/>
        <w:gridCol w:w="417"/>
        <w:gridCol w:w="914"/>
        <w:gridCol w:w="1218"/>
      </w:tblGrid>
      <w:tr w:rsidR="001E05DC" w14:paraId="44362144" w14:textId="77777777" w:rsidTr="00DC0885">
        <w:trPr>
          <w:jc w:val="center"/>
        </w:trPr>
        <w:tc>
          <w:tcPr>
            <w:tcW w:w="9493" w:type="dxa"/>
            <w:gridSpan w:val="1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D1A4783" w14:textId="77777777" w:rsidR="001E05DC" w:rsidRDefault="001E05DC" w:rsidP="00DC0885">
            <w:pPr>
              <w:jc w:val="center"/>
              <w:rPr>
                <w:rFonts w:ascii="Calibri" w:hAnsi="Calibri"/>
                <w:b/>
              </w:rPr>
            </w:pPr>
            <w:r>
              <w:rPr>
                <w:rFonts w:ascii="Calibri" w:hAnsi="Calibri"/>
                <w:b/>
              </w:rPr>
              <w:t>Report to be read in conjunction with the Decision Notice.</w:t>
            </w:r>
          </w:p>
        </w:tc>
      </w:tr>
      <w:tr w:rsidR="001E05DC" w14:paraId="76763FCA" w14:textId="77777777" w:rsidTr="00DC0885">
        <w:trPr>
          <w:trHeight w:val="535"/>
          <w:jc w:val="center"/>
        </w:trPr>
        <w:tc>
          <w:tcPr>
            <w:tcW w:w="122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6BA6FBC7" w14:textId="77777777" w:rsidR="001E05DC" w:rsidRDefault="001E05DC" w:rsidP="00DC0885">
            <w:pPr>
              <w:jc w:val="center"/>
              <w:rPr>
                <w:rFonts w:ascii="Calibri" w:hAnsi="Calibri"/>
                <w:b/>
              </w:rPr>
            </w:pPr>
            <w:r>
              <w:rPr>
                <w:rFonts w:ascii="Calibri" w:hAnsi="Calibri"/>
                <w:b/>
              </w:rPr>
              <w:t>Signed:</w:t>
            </w:r>
          </w:p>
          <w:p w14:paraId="0015E57A" w14:textId="77777777" w:rsidR="001E05DC" w:rsidRDefault="001E05DC" w:rsidP="00DC0885">
            <w:pPr>
              <w:jc w:val="center"/>
              <w:rPr>
                <w:rFonts w:ascii="Calibri" w:hAnsi="Calibri"/>
                <w:b/>
              </w:rPr>
            </w:pPr>
          </w:p>
        </w:tc>
        <w:tc>
          <w:tcPr>
            <w:tcW w:w="9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3112740" w14:textId="77777777" w:rsidR="001E05DC" w:rsidRDefault="001E05DC" w:rsidP="00DC0885">
            <w:pPr>
              <w:jc w:val="center"/>
              <w:rPr>
                <w:rFonts w:ascii="Calibri" w:hAnsi="Calibri"/>
                <w:b/>
              </w:rPr>
            </w:pPr>
            <w:r>
              <w:rPr>
                <w:rFonts w:ascii="Calibri" w:hAnsi="Calibri"/>
                <w:b/>
              </w:rPr>
              <w:t>Officer:</w:t>
            </w:r>
          </w:p>
        </w:tc>
        <w:tc>
          <w:tcPr>
            <w:tcW w:w="108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41BA95B" w14:textId="77777777" w:rsidR="001E05DC" w:rsidRDefault="001E05DC" w:rsidP="00DC0885">
            <w:pPr>
              <w:jc w:val="center"/>
              <w:rPr>
                <w:rFonts w:ascii="Calibri" w:hAnsi="Calibri"/>
              </w:rPr>
            </w:pPr>
            <w:r>
              <w:rPr>
                <w:rFonts w:ascii="Calibri" w:hAnsi="Calibri"/>
              </w:rPr>
              <w:t>SH</w:t>
            </w:r>
          </w:p>
        </w:tc>
        <w:tc>
          <w:tcPr>
            <w:tcW w:w="9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43CC6C6" w14:textId="77777777" w:rsidR="001E05DC" w:rsidRDefault="001E05DC" w:rsidP="00DC0885">
            <w:pPr>
              <w:jc w:val="center"/>
              <w:rPr>
                <w:rFonts w:ascii="Calibri" w:hAnsi="Calibri"/>
                <w:b/>
              </w:rPr>
            </w:pPr>
            <w:r>
              <w:rPr>
                <w:rFonts w:ascii="Calibri" w:hAnsi="Calibri"/>
                <w:b/>
              </w:rPr>
              <w:t>Date:</w:t>
            </w:r>
          </w:p>
        </w:tc>
        <w:tc>
          <w:tcPr>
            <w:tcW w:w="1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AA2750B" w14:textId="3B41DF92" w:rsidR="001E05DC" w:rsidRDefault="001E05DC" w:rsidP="00DC0885">
            <w:pPr>
              <w:jc w:val="center"/>
              <w:rPr>
                <w:rFonts w:ascii="Calibri" w:hAnsi="Calibri"/>
              </w:rPr>
            </w:pPr>
            <w:r>
              <w:rPr>
                <w:rFonts w:ascii="Calibri" w:hAnsi="Calibri"/>
              </w:rPr>
              <w:t>01/07/2022</w:t>
            </w:r>
          </w:p>
        </w:tc>
        <w:tc>
          <w:tcPr>
            <w:tcW w:w="109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570FC0B" w14:textId="77777777" w:rsidR="001E05DC" w:rsidRDefault="001E05DC" w:rsidP="00DC0885">
            <w:pPr>
              <w:jc w:val="center"/>
              <w:rPr>
                <w:rFonts w:ascii="Calibri" w:hAnsi="Calibri"/>
                <w:b/>
              </w:rPr>
            </w:pPr>
            <w:r>
              <w:rPr>
                <w:rFonts w:ascii="Calibri" w:hAnsi="Calibri"/>
                <w:b/>
              </w:rPr>
              <w:t>Manager:</w:t>
            </w:r>
          </w:p>
        </w:tc>
        <w:tc>
          <w:tcPr>
            <w:tcW w:w="83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81EBB1" w14:textId="77777777" w:rsidR="001E05DC" w:rsidRDefault="001E05DC" w:rsidP="00DC0885">
            <w:pPr>
              <w:jc w:val="center"/>
              <w:rPr>
                <w:rFonts w:ascii="Calibri" w:hAnsi="Calibri"/>
                <w:b/>
              </w:rPr>
            </w:pPr>
          </w:p>
        </w:tc>
        <w:tc>
          <w:tcPr>
            <w:tcW w:w="9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53BB9E5" w14:textId="77777777" w:rsidR="001E05DC" w:rsidRDefault="001E05DC" w:rsidP="00DC0885">
            <w:pPr>
              <w:jc w:val="center"/>
              <w:rPr>
                <w:rFonts w:ascii="Calibri" w:hAnsi="Calibri"/>
                <w:b/>
              </w:rPr>
            </w:pPr>
            <w:r>
              <w:rPr>
                <w:rFonts w:ascii="Calibri" w:hAnsi="Calibri"/>
                <w:b/>
              </w:rPr>
              <w:t>Date:</w:t>
            </w:r>
          </w:p>
        </w:tc>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5762CE" w14:textId="77777777" w:rsidR="001E05DC" w:rsidRDefault="001E05DC" w:rsidP="00DC0885">
            <w:pPr>
              <w:jc w:val="center"/>
              <w:rPr>
                <w:rFonts w:ascii="Calibri" w:hAnsi="Calibri"/>
                <w:b/>
              </w:rPr>
            </w:pPr>
          </w:p>
        </w:tc>
      </w:tr>
      <w:tr w:rsidR="001E05DC" w14:paraId="154332F5" w14:textId="77777777" w:rsidTr="00DC0885">
        <w:trPr>
          <w:trHeight w:val="586"/>
          <w:jc w:val="center"/>
        </w:trPr>
        <w:tc>
          <w:tcPr>
            <w:tcW w:w="122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17A291C" w14:textId="77777777" w:rsidR="001E05DC" w:rsidRDefault="001E05DC" w:rsidP="00DC0885">
            <w:pPr>
              <w:jc w:val="center"/>
              <w:rPr>
                <w:rFonts w:ascii="Calibri" w:hAnsi="Calibri"/>
                <w:b/>
              </w:rPr>
            </w:pPr>
            <w:r>
              <w:rPr>
                <w:rFonts w:ascii="Calibri" w:hAnsi="Calibri"/>
                <w:b/>
              </w:rPr>
              <w:t>Site Notice displayed</w:t>
            </w:r>
          </w:p>
        </w:tc>
        <w:tc>
          <w:tcPr>
            <w:tcW w:w="9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687F369" w14:textId="77777777" w:rsidR="001E05DC" w:rsidRDefault="001E05DC" w:rsidP="00DC0885">
            <w:pPr>
              <w:jc w:val="center"/>
              <w:rPr>
                <w:rFonts w:ascii="Calibri" w:hAnsi="Calibri"/>
              </w:rPr>
            </w:pPr>
            <w:r>
              <w:rPr>
                <w:rFonts w:ascii="Calibri" w:hAnsi="Calibri"/>
              </w:rPr>
              <w:t>Y</w:t>
            </w:r>
          </w:p>
        </w:tc>
        <w:tc>
          <w:tcPr>
            <w:tcW w:w="108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891CDA0" w14:textId="77777777" w:rsidR="001E05DC" w:rsidRDefault="001E05DC" w:rsidP="00DC0885">
            <w:pPr>
              <w:jc w:val="center"/>
              <w:rPr>
                <w:rFonts w:ascii="Calibri" w:hAnsi="Calibri"/>
                <w:b/>
              </w:rPr>
            </w:pPr>
            <w:r>
              <w:rPr>
                <w:rFonts w:ascii="Calibri" w:hAnsi="Calibri"/>
                <w:b/>
              </w:rPr>
              <w:t>Photos uploaded</w:t>
            </w:r>
          </w:p>
        </w:tc>
        <w:tc>
          <w:tcPr>
            <w:tcW w:w="9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C8A3BBB" w14:textId="77777777" w:rsidR="001E05DC" w:rsidRDefault="001E05DC" w:rsidP="00DC0885">
            <w:pPr>
              <w:jc w:val="center"/>
              <w:rPr>
                <w:rFonts w:ascii="Calibri" w:hAnsi="Calibri"/>
              </w:rPr>
            </w:pPr>
            <w:r>
              <w:rPr>
                <w:rFonts w:ascii="Calibri" w:hAnsi="Calibri"/>
              </w:rPr>
              <w:t>Y</w:t>
            </w:r>
          </w:p>
        </w:tc>
        <w:tc>
          <w:tcPr>
            <w:tcW w:w="5347"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224F26" w14:textId="77777777" w:rsidR="001E05DC" w:rsidRDefault="001E05DC" w:rsidP="00DC0885">
            <w:pPr>
              <w:jc w:val="center"/>
              <w:rPr>
                <w:rFonts w:ascii="Calibri" w:hAnsi="Calibri"/>
                <w:b/>
              </w:rPr>
            </w:pPr>
          </w:p>
        </w:tc>
      </w:tr>
      <w:tr w:rsidR="001E05DC" w14:paraId="7013067B" w14:textId="77777777" w:rsidTr="00DC0885">
        <w:trPr>
          <w:jc w:val="center"/>
        </w:trPr>
        <w:tc>
          <w:tcPr>
            <w:tcW w:w="9493" w:type="dxa"/>
            <w:gridSpan w:val="15"/>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4E06A5CA" w14:textId="77777777" w:rsidR="001E05DC" w:rsidRDefault="001E05DC" w:rsidP="00DC0885">
            <w:pPr>
              <w:jc w:val="center"/>
              <w:rPr>
                <w:rFonts w:ascii="Calibri" w:hAnsi="Calibri"/>
                <w:b/>
              </w:rPr>
            </w:pPr>
          </w:p>
        </w:tc>
      </w:tr>
      <w:tr w:rsidR="001E05DC" w14:paraId="695E1E43" w14:textId="77777777" w:rsidTr="00DC0885">
        <w:trPr>
          <w:jc w:val="center"/>
        </w:trPr>
        <w:tc>
          <w:tcPr>
            <w:tcW w:w="2353"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4EC7D31" w14:textId="77777777" w:rsidR="001E05DC" w:rsidRDefault="001E05DC" w:rsidP="00DC0885">
            <w:pPr>
              <w:rPr>
                <w:rFonts w:ascii="Calibri" w:hAnsi="Calibri"/>
                <w:b/>
              </w:rPr>
            </w:pPr>
            <w:r>
              <w:rPr>
                <w:rFonts w:ascii="Calibri" w:hAnsi="Calibri"/>
                <w:b/>
              </w:rPr>
              <w:t>Application Ref:</w:t>
            </w:r>
          </w:p>
        </w:tc>
        <w:tc>
          <w:tcPr>
            <w:tcW w:w="359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F8B98D8" w14:textId="1BED22F0" w:rsidR="001E05DC" w:rsidRDefault="001E05DC" w:rsidP="00DC0885">
            <w:pPr>
              <w:rPr>
                <w:rFonts w:ascii="Calibri" w:hAnsi="Calibri"/>
              </w:rPr>
            </w:pPr>
            <w:r>
              <w:rPr>
                <w:rFonts w:ascii="Calibri" w:hAnsi="Calibri"/>
              </w:rPr>
              <w:t>3/2022/0447</w:t>
            </w:r>
          </w:p>
        </w:tc>
        <w:tc>
          <w:tcPr>
            <w:tcW w:w="3550" w:type="dxa"/>
            <w:gridSpan w:val="5"/>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9735A5B" w14:textId="77777777" w:rsidR="001E05DC" w:rsidRDefault="001E05DC" w:rsidP="00DC0885">
            <w:pPr>
              <w:rPr>
                <w:rFonts w:ascii="Calibri" w:hAnsi="Calibri"/>
                <w:szCs w:val="22"/>
              </w:rPr>
            </w:pPr>
            <w:r>
              <w:rPr>
                <w:noProof/>
              </w:rPr>
              <w:drawing>
                <wp:anchor distT="0" distB="0" distL="114300" distR="114300" simplePos="0" relativeHeight="251659264" behindDoc="0" locked="0" layoutInCell="1" allowOverlap="1" wp14:anchorId="2BA52422" wp14:editId="7967FCBF">
                  <wp:simplePos x="0" y="0"/>
                  <wp:positionH relativeFrom="column">
                    <wp:posOffset>17780</wp:posOffset>
                  </wp:positionH>
                  <wp:positionV relativeFrom="paragraph">
                    <wp:posOffset>10160</wp:posOffset>
                  </wp:positionV>
                  <wp:extent cx="2156460" cy="650240"/>
                  <wp:effectExtent l="0" t="0" r="0" b="0"/>
                  <wp:wrapNone/>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l="4936" t="23260" r="5151" b="25829"/>
                          <a:stretch>
                            <a:fillRect/>
                          </a:stretch>
                        </pic:blipFill>
                        <pic:spPr bwMode="auto">
                          <a:xfrm>
                            <a:off x="0" y="0"/>
                            <a:ext cx="2156460" cy="650240"/>
                          </a:xfrm>
                          <a:prstGeom prst="rect">
                            <a:avLst/>
                          </a:prstGeom>
                          <a:noFill/>
                        </pic:spPr>
                      </pic:pic>
                    </a:graphicData>
                  </a:graphic>
                  <wp14:sizeRelH relativeFrom="page">
                    <wp14:pctWidth>0</wp14:pctWidth>
                  </wp14:sizeRelH>
                  <wp14:sizeRelV relativeFrom="page">
                    <wp14:pctHeight>0</wp14:pctHeight>
                  </wp14:sizeRelV>
                </wp:anchor>
              </w:drawing>
            </w:r>
          </w:p>
        </w:tc>
      </w:tr>
      <w:tr w:rsidR="001E05DC" w14:paraId="2B5C5EB5" w14:textId="77777777" w:rsidTr="00DC0885">
        <w:trPr>
          <w:jc w:val="center"/>
        </w:trPr>
        <w:tc>
          <w:tcPr>
            <w:tcW w:w="2353"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ABBDBF0" w14:textId="77777777" w:rsidR="001E05DC" w:rsidRPr="00F562BB" w:rsidRDefault="001E05DC" w:rsidP="00DC0885">
            <w:pPr>
              <w:rPr>
                <w:rFonts w:ascii="Calibri" w:hAnsi="Calibri"/>
                <w:b/>
              </w:rPr>
            </w:pPr>
            <w:r w:rsidRPr="00F562BB">
              <w:rPr>
                <w:rFonts w:ascii="Calibri" w:hAnsi="Calibri"/>
                <w:b/>
              </w:rPr>
              <w:t>Date Inspected:</w:t>
            </w:r>
          </w:p>
        </w:tc>
        <w:tc>
          <w:tcPr>
            <w:tcW w:w="359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3F159BB" w14:textId="060736B0" w:rsidR="001E05DC" w:rsidRDefault="001E05DC" w:rsidP="00DC0885">
            <w:pPr>
              <w:rPr>
                <w:rFonts w:ascii="Calibri" w:hAnsi="Calibri"/>
              </w:rPr>
            </w:pPr>
            <w:r>
              <w:rPr>
                <w:rFonts w:ascii="Calibri" w:hAnsi="Calibri"/>
              </w:rPr>
              <w:t>19/05/2022</w:t>
            </w:r>
          </w:p>
        </w:tc>
        <w:tc>
          <w:tcPr>
            <w:tcW w:w="3550" w:type="dxa"/>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D0C4915" w14:textId="77777777" w:rsidR="001E05DC" w:rsidRDefault="001E05DC" w:rsidP="00DC0885">
            <w:pPr>
              <w:overflowPunct/>
              <w:autoSpaceDE/>
              <w:autoSpaceDN/>
              <w:adjustRightInd/>
              <w:rPr>
                <w:rFonts w:ascii="Calibri" w:hAnsi="Calibri"/>
                <w:szCs w:val="22"/>
              </w:rPr>
            </w:pPr>
          </w:p>
        </w:tc>
      </w:tr>
      <w:tr w:rsidR="001E05DC" w14:paraId="3E80BAB1" w14:textId="77777777" w:rsidTr="00DC0885">
        <w:trPr>
          <w:jc w:val="center"/>
        </w:trPr>
        <w:tc>
          <w:tcPr>
            <w:tcW w:w="2353"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11AA0273" w14:textId="77777777" w:rsidR="001E05DC" w:rsidRPr="00F562BB" w:rsidRDefault="001E05DC" w:rsidP="00DC0885">
            <w:pPr>
              <w:rPr>
                <w:rFonts w:ascii="Calibri" w:hAnsi="Calibri"/>
                <w:b/>
              </w:rPr>
            </w:pPr>
            <w:r w:rsidRPr="00F562BB">
              <w:rPr>
                <w:rFonts w:ascii="Calibri" w:hAnsi="Calibri"/>
                <w:b/>
              </w:rPr>
              <w:t>Officer:</w:t>
            </w:r>
          </w:p>
        </w:tc>
        <w:tc>
          <w:tcPr>
            <w:tcW w:w="359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22CAE33" w14:textId="77777777" w:rsidR="001E05DC" w:rsidRDefault="001E05DC" w:rsidP="00DC0885">
            <w:pPr>
              <w:rPr>
                <w:rFonts w:ascii="Calibri" w:hAnsi="Calibri"/>
              </w:rPr>
            </w:pPr>
            <w:r>
              <w:rPr>
                <w:rFonts w:ascii="Calibri" w:hAnsi="Calibri"/>
              </w:rPr>
              <w:t>SH</w:t>
            </w:r>
          </w:p>
        </w:tc>
        <w:tc>
          <w:tcPr>
            <w:tcW w:w="3550" w:type="dxa"/>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723ABC0" w14:textId="77777777" w:rsidR="001E05DC" w:rsidRDefault="001E05DC" w:rsidP="00DC0885">
            <w:pPr>
              <w:overflowPunct/>
              <w:autoSpaceDE/>
              <w:autoSpaceDN/>
              <w:adjustRightInd/>
              <w:rPr>
                <w:rFonts w:ascii="Calibri" w:hAnsi="Calibri"/>
                <w:szCs w:val="22"/>
              </w:rPr>
            </w:pPr>
          </w:p>
        </w:tc>
      </w:tr>
      <w:tr w:rsidR="001E05DC" w:rsidRPr="00585742" w14:paraId="61D5C9A8" w14:textId="77777777" w:rsidTr="00DC0885">
        <w:trPr>
          <w:jc w:val="center"/>
        </w:trPr>
        <w:tc>
          <w:tcPr>
            <w:tcW w:w="5943"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B86FF40" w14:textId="77777777" w:rsidR="001E05DC" w:rsidRDefault="001E05DC" w:rsidP="00DC0885">
            <w:pPr>
              <w:rPr>
                <w:rFonts w:ascii="Calibri" w:hAnsi="Calibri"/>
                <w:b/>
              </w:rPr>
            </w:pPr>
            <w:r>
              <w:rPr>
                <w:rFonts w:ascii="Calibri" w:hAnsi="Calibri"/>
                <w:b/>
              </w:rPr>
              <w:t xml:space="preserve">DELEGATED ITEM FILE REPORT: </w:t>
            </w:r>
          </w:p>
        </w:tc>
        <w:tc>
          <w:tcPr>
            <w:tcW w:w="10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4FB2A1E" w14:textId="77777777" w:rsidR="001E05DC" w:rsidRPr="00137AF5" w:rsidRDefault="001E05DC" w:rsidP="00DC0885">
            <w:pPr>
              <w:rPr>
                <w:rFonts w:ascii="Calibri" w:hAnsi="Calibri"/>
                <w:b/>
              </w:rPr>
            </w:pPr>
            <w:r w:rsidRPr="00137AF5">
              <w:rPr>
                <w:rFonts w:ascii="Calibri" w:hAnsi="Calibri"/>
                <w:b/>
              </w:rPr>
              <w:t>Decision</w:t>
            </w:r>
          </w:p>
        </w:tc>
        <w:tc>
          <w:tcPr>
            <w:tcW w:w="254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28BA215" w14:textId="711AA4C4" w:rsidR="001E05DC" w:rsidRPr="00137AF5" w:rsidRDefault="001E05DC" w:rsidP="00DC0885">
            <w:pPr>
              <w:jc w:val="center"/>
              <w:rPr>
                <w:rFonts w:ascii="Calibri" w:hAnsi="Calibri"/>
                <w:b/>
                <w:bCs/>
              </w:rPr>
            </w:pPr>
            <w:r w:rsidRPr="00137AF5">
              <w:rPr>
                <w:rFonts w:ascii="Calibri" w:hAnsi="Calibri"/>
                <w:b/>
                <w:bCs/>
              </w:rPr>
              <w:t>REFUSAL</w:t>
            </w:r>
          </w:p>
        </w:tc>
      </w:tr>
      <w:tr w:rsidR="001E05DC" w14:paraId="3CC89D2A" w14:textId="77777777" w:rsidTr="00DC0885">
        <w:trPr>
          <w:trHeight w:val="144"/>
          <w:jc w:val="center"/>
        </w:trPr>
        <w:tc>
          <w:tcPr>
            <w:tcW w:w="9493" w:type="dxa"/>
            <w:gridSpan w:val="15"/>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61A61D8D" w14:textId="77777777" w:rsidR="001E05DC" w:rsidRDefault="001E05DC" w:rsidP="00DC0885">
            <w:pPr>
              <w:tabs>
                <w:tab w:val="left" w:pos="4007"/>
              </w:tabs>
              <w:rPr>
                <w:rFonts w:ascii="Calibri" w:hAnsi="Calibri"/>
                <w:b/>
                <w:sz w:val="4"/>
                <w:szCs w:val="4"/>
              </w:rPr>
            </w:pPr>
          </w:p>
        </w:tc>
      </w:tr>
      <w:tr w:rsidR="001E05DC" w:rsidRPr="006F2CEE" w14:paraId="175143D8" w14:textId="77777777" w:rsidTr="00DC0885">
        <w:trPr>
          <w:jc w:val="center"/>
        </w:trPr>
        <w:tc>
          <w:tcPr>
            <w:tcW w:w="3034"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77422028" w14:textId="77777777" w:rsidR="001E05DC" w:rsidRDefault="001E05DC" w:rsidP="00DC0885">
            <w:pPr>
              <w:rPr>
                <w:rFonts w:ascii="Calibri" w:hAnsi="Calibri"/>
                <w:b/>
                <w:szCs w:val="22"/>
              </w:rPr>
            </w:pPr>
            <w:r>
              <w:rPr>
                <w:rFonts w:ascii="Calibri" w:hAnsi="Calibri"/>
                <w:b/>
              </w:rPr>
              <w:t>Development Description:</w:t>
            </w:r>
          </w:p>
        </w:tc>
        <w:tc>
          <w:tcPr>
            <w:tcW w:w="6459"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ED89ECF" w14:textId="4A3A0702" w:rsidR="001E05DC" w:rsidRPr="006F2CEE" w:rsidRDefault="00414080" w:rsidP="00DC0885">
            <w:pPr>
              <w:overflowPunct/>
              <w:autoSpaceDE/>
              <w:autoSpaceDN/>
              <w:adjustRightInd/>
              <w:rPr>
                <w:rFonts w:ascii="Calibri" w:hAnsi="Calibri" w:cs="Calibri"/>
                <w:color w:val="000000"/>
                <w:szCs w:val="22"/>
              </w:rPr>
            </w:pPr>
            <w:r w:rsidRPr="00414080">
              <w:rPr>
                <w:rFonts w:ascii="Calibri" w:hAnsi="Calibri" w:cs="Calibri"/>
                <w:color w:val="000000"/>
                <w:szCs w:val="22"/>
              </w:rPr>
              <w:t>Resubmission of application 3/2021/1291. Including design amendments to the proposed single storey rear extension with removal of existing outbuilding and the erection of an outdoor pergola.</w:t>
            </w:r>
          </w:p>
        </w:tc>
      </w:tr>
      <w:tr w:rsidR="001E05DC" w:rsidRPr="0099587D" w14:paraId="732C618C" w14:textId="77777777" w:rsidTr="00DC0885">
        <w:trPr>
          <w:jc w:val="center"/>
        </w:trPr>
        <w:tc>
          <w:tcPr>
            <w:tcW w:w="3034"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3A46460" w14:textId="77777777" w:rsidR="001E05DC" w:rsidRDefault="001E05DC" w:rsidP="00DC0885">
            <w:pPr>
              <w:rPr>
                <w:rFonts w:ascii="Calibri" w:hAnsi="Calibri"/>
                <w:b/>
              </w:rPr>
            </w:pPr>
            <w:r>
              <w:rPr>
                <w:rFonts w:ascii="Calibri" w:hAnsi="Calibri"/>
                <w:b/>
              </w:rPr>
              <w:t>Site Address/Location:</w:t>
            </w:r>
          </w:p>
        </w:tc>
        <w:tc>
          <w:tcPr>
            <w:tcW w:w="6459"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4AB8579" w14:textId="77777777" w:rsidR="001E05DC" w:rsidRPr="0099587D" w:rsidRDefault="001E05DC" w:rsidP="00DC0885">
            <w:pPr>
              <w:overflowPunct/>
              <w:autoSpaceDE/>
              <w:autoSpaceDN/>
              <w:adjustRightInd/>
              <w:rPr>
                <w:rFonts w:ascii="Calibri" w:hAnsi="Calibri" w:cs="Calibri"/>
                <w:color w:val="000000"/>
                <w:szCs w:val="22"/>
              </w:rPr>
            </w:pPr>
            <w:r>
              <w:rPr>
                <w:rFonts w:ascii="Calibri" w:hAnsi="Calibri" w:cs="Calibri"/>
                <w:color w:val="000000"/>
                <w:szCs w:val="22"/>
              </w:rPr>
              <w:t>Abbey House, Worston, Clitheroe, BB7 1QA</w:t>
            </w:r>
          </w:p>
        </w:tc>
      </w:tr>
      <w:tr w:rsidR="001E05DC" w14:paraId="12B408D6" w14:textId="77777777" w:rsidTr="00DC0885">
        <w:trPr>
          <w:trHeight w:val="144"/>
          <w:jc w:val="center"/>
        </w:trPr>
        <w:tc>
          <w:tcPr>
            <w:tcW w:w="9493" w:type="dxa"/>
            <w:gridSpan w:val="15"/>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08A73BF6" w14:textId="77777777" w:rsidR="001E05DC" w:rsidRDefault="001E05DC" w:rsidP="00DC0885">
            <w:pPr>
              <w:tabs>
                <w:tab w:val="left" w:pos="2667"/>
              </w:tabs>
              <w:rPr>
                <w:rFonts w:ascii="Calibri" w:hAnsi="Calibri"/>
                <w:b/>
                <w:sz w:val="4"/>
                <w:szCs w:val="4"/>
              </w:rPr>
            </w:pPr>
          </w:p>
        </w:tc>
      </w:tr>
      <w:tr w:rsidR="001E05DC" w14:paraId="5E5F9326" w14:textId="77777777" w:rsidTr="00DC0885">
        <w:trPr>
          <w:jc w:val="center"/>
        </w:trPr>
        <w:tc>
          <w:tcPr>
            <w:tcW w:w="3034"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1FC3C3A0" w14:textId="77777777" w:rsidR="001E05DC" w:rsidRDefault="001E05DC" w:rsidP="00DC0885">
            <w:pPr>
              <w:rPr>
                <w:rFonts w:ascii="Calibri" w:hAnsi="Calibri"/>
                <w:b/>
                <w:szCs w:val="22"/>
              </w:rPr>
            </w:pPr>
            <w:r>
              <w:rPr>
                <w:rFonts w:ascii="Calibri" w:hAnsi="Calibri"/>
                <w:b/>
              </w:rPr>
              <w:t xml:space="preserve">CONSULTATIONS: </w:t>
            </w:r>
          </w:p>
        </w:tc>
        <w:tc>
          <w:tcPr>
            <w:tcW w:w="6459"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4348859" w14:textId="77777777" w:rsidR="001E05DC" w:rsidRDefault="001E05DC" w:rsidP="00DC0885">
            <w:pPr>
              <w:rPr>
                <w:rFonts w:ascii="Calibri" w:hAnsi="Calibri"/>
                <w:b/>
              </w:rPr>
            </w:pPr>
            <w:r>
              <w:rPr>
                <w:rFonts w:ascii="Calibri" w:hAnsi="Calibri"/>
                <w:b/>
              </w:rPr>
              <w:t>Parish/Town Council</w:t>
            </w:r>
          </w:p>
        </w:tc>
      </w:tr>
      <w:tr w:rsidR="001E05DC" w:rsidRPr="00A840DF" w14:paraId="0AA1CCC0" w14:textId="77777777" w:rsidTr="00DC0885">
        <w:trPr>
          <w:jc w:val="center"/>
        </w:trPr>
        <w:tc>
          <w:tcPr>
            <w:tcW w:w="9493" w:type="dxa"/>
            <w:gridSpan w:val="1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139D0A53" w14:textId="77777777" w:rsidR="001E05DC" w:rsidRPr="00A840DF" w:rsidRDefault="001E05DC" w:rsidP="00DC0885">
            <w:pPr>
              <w:jc w:val="both"/>
              <w:rPr>
                <w:rFonts w:ascii="Calibri" w:hAnsi="Calibri"/>
              </w:rPr>
            </w:pPr>
            <w:r w:rsidRPr="00A840DF">
              <w:rPr>
                <w:rFonts w:ascii="Calibri" w:hAnsi="Calibri"/>
              </w:rPr>
              <w:t>No comments have been received.</w:t>
            </w:r>
          </w:p>
        </w:tc>
      </w:tr>
      <w:tr w:rsidR="001E05DC" w:rsidRPr="00D529B9" w14:paraId="2200E0E6" w14:textId="77777777" w:rsidTr="00DC0885">
        <w:trPr>
          <w:trHeight w:val="144"/>
          <w:jc w:val="center"/>
        </w:trPr>
        <w:tc>
          <w:tcPr>
            <w:tcW w:w="9493" w:type="dxa"/>
            <w:gridSpan w:val="15"/>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7C3896DF" w14:textId="77777777" w:rsidR="001E05DC" w:rsidRPr="00D529B9" w:rsidRDefault="001E05DC" w:rsidP="00DC0885">
            <w:pPr>
              <w:jc w:val="both"/>
              <w:rPr>
                <w:rFonts w:ascii="Calibri" w:hAnsi="Calibri"/>
                <w:bCs/>
                <w:sz w:val="4"/>
                <w:szCs w:val="4"/>
              </w:rPr>
            </w:pPr>
          </w:p>
        </w:tc>
      </w:tr>
      <w:tr w:rsidR="001E05DC" w:rsidRPr="00D529B9" w14:paraId="14A2FB2C" w14:textId="77777777" w:rsidTr="00DC0885">
        <w:trPr>
          <w:jc w:val="center"/>
        </w:trPr>
        <w:tc>
          <w:tcPr>
            <w:tcW w:w="3034"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16C0A303" w14:textId="77777777" w:rsidR="001E05DC" w:rsidRPr="00D529B9" w:rsidRDefault="001E05DC" w:rsidP="00DC0885">
            <w:pPr>
              <w:jc w:val="both"/>
              <w:rPr>
                <w:rFonts w:ascii="Calibri" w:hAnsi="Calibri"/>
                <w:b/>
                <w:szCs w:val="22"/>
              </w:rPr>
            </w:pPr>
            <w:r w:rsidRPr="00D529B9">
              <w:rPr>
                <w:rFonts w:ascii="Calibri" w:hAnsi="Calibri"/>
                <w:b/>
              </w:rPr>
              <w:t xml:space="preserve">CONSULTATIONS: </w:t>
            </w:r>
          </w:p>
        </w:tc>
        <w:tc>
          <w:tcPr>
            <w:tcW w:w="6459"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73A5A31" w14:textId="77777777" w:rsidR="001E05DC" w:rsidRPr="00D529B9" w:rsidRDefault="001E05DC" w:rsidP="00DC0885">
            <w:pPr>
              <w:jc w:val="both"/>
              <w:rPr>
                <w:rFonts w:ascii="Calibri" w:hAnsi="Calibri"/>
                <w:b/>
              </w:rPr>
            </w:pPr>
            <w:r w:rsidRPr="00D529B9">
              <w:rPr>
                <w:rFonts w:ascii="Calibri" w:hAnsi="Calibri"/>
                <w:b/>
              </w:rPr>
              <w:t>Highways/Water Authority/Other Bodies</w:t>
            </w:r>
          </w:p>
        </w:tc>
      </w:tr>
      <w:tr w:rsidR="001E05DC" w:rsidRPr="00D529B9" w14:paraId="19861E2E" w14:textId="77777777" w:rsidTr="00DC0885">
        <w:trPr>
          <w:jc w:val="center"/>
        </w:trPr>
        <w:tc>
          <w:tcPr>
            <w:tcW w:w="9493" w:type="dxa"/>
            <w:gridSpan w:val="1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B8A73B7" w14:textId="77777777" w:rsidR="001E05DC" w:rsidRPr="00D529B9" w:rsidRDefault="001E05DC" w:rsidP="00DC0885">
            <w:pPr>
              <w:jc w:val="both"/>
              <w:rPr>
                <w:rFonts w:ascii="Calibri" w:hAnsi="Calibri"/>
              </w:rPr>
            </w:pPr>
            <w:r>
              <w:rPr>
                <w:rFonts w:ascii="Calibri" w:hAnsi="Calibri"/>
              </w:rPr>
              <w:t xml:space="preserve">N/A </w:t>
            </w:r>
          </w:p>
        </w:tc>
      </w:tr>
      <w:tr w:rsidR="001E05DC" w:rsidRPr="00D529B9" w14:paraId="4DFB9DA8" w14:textId="77777777" w:rsidTr="00DC0885">
        <w:trPr>
          <w:jc w:val="center"/>
        </w:trPr>
        <w:tc>
          <w:tcPr>
            <w:tcW w:w="9493" w:type="dxa"/>
            <w:gridSpan w:val="15"/>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4940975D" w14:textId="77777777" w:rsidR="001E05DC" w:rsidRPr="00D529B9" w:rsidRDefault="001E05DC" w:rsidP="00DC0885">
            <w:pPr>
              <w:jc w:val="both"/>
              <w:rPr>
                <w:rFonts w:ascii="Calibri" w:hAnsi="Calibri"/>
              </w:rPr>
            </w:pPr>
          </w:p>
        </w:tc>
      </w:tr>
      <w:tr w:rsidR="001E05DC" w:rsidRPr="00D529B9" w14:paraId="71DB4FDD" w14:textId="77777777" w:rsidTr="00DC0885">
        <w:trPr>
          <w:jc w:val="center"/>
        </w:trPr>
        <w:tc>
          <w:tcPr>
            <w:tcW w:w="3034"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8DC0BD3" w14:textId="77777777" w:rsidR="001E05DC" w:rsidRPr="00D529B9" w:rsidRDefault="001E05DC" w:rsidP="00DC0885">
            <w:pPr>
              <w:jc w:val="both"/>
              <w:rPr>
                <w:rFonts w:ascii="Calibri" w:hAnsi="Calibri"/>
                <w:b/>
              </w:rPr>
            </w:pPr>
            <w:r w:rsidRPr="00D529B9">
              <w:rPr>
                <w:rFonts w:ascii="Calibri" w:hAnsi="Calibri"/>
                <w:b/>
              </w:rPr>
              <w:t xml:space="preserve">CONSULTATIONS: </w:t>
            </w:r>
          </w:p>
        </w:tc>
        <w:tc>
          <w:tcPr>
            <w:tcW w:w="6459"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CBE76AB" w14:textId="77777777" w:rsidR="001E05DC" w:rsidRPr="00D529B9" w:rsidRDefault="001E05DC" w:rsidP="00DC0885">
            <w:pPr>
              <w:jc w:val="both"/>
              <w:rPr>
                <w:rFonts w:ascii="Calibri" w:hAnsi="Calibri"/>
                <w:b/>
              </w:rPr>
            </w:pPr>
            <w:r w:rsidRPr="00D529B9">
              <w:rPr>
                <w:rFonts w:ascii="Calibri" w:hAnsi="Calibri"/>
                <w:b/>
              </w:rPr>
              <w:t>Additional Representations.</w:t>
            </w:r>
          </w:p>
        </w:tc>
      </w:tr>
      <w:tr w:rsidR="001E05DC" w:rsidRPr="00D529B9" w14:paraId="13D28EFC" w14:textId="77777777" w:rsidTr="00DC0885">
        <w:trPr>
          <w:jc w:val="center"/>
        </w:trPr>
        <w:tc>
          <w:tcPr>
            <w:tcW w:w="9493" w:type="dxa"/>
            <w:gridSpan w:val="1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593D803" w14:textId="77777777" w:rsidR="001E05DC" w:rsidRPr="00D529B9" w:rsidRDefault="001E05DC" w:rsidP="00DC0885">
            <w:pPr>
              <w:jc w:val="both"/>
              <w:rPr>
                <w:rFonts w:ascii="Calibri" w:hAnsi="Calibri"/>
              </w:rPr>
            </w:pPr>
            <w:r w:rsidRPr="00D529B9">
              <w:rPr>
                <w:rFonts w:ascii="Calibri" w:hAnsi="Calibri"/>
              </w:rPr>
              <w:t xml:space="preserve"> No comments have been received. </w:t>
            </w:r>
          </w:p>
        </w:tc>
      </w:tr>
      <w:tr w:rsidR="001E05DC" w14:paraId="6F3D1076" w14:textId="77777777" w:rsidTr="00DC0885">
        <w:trPr>
          <w:trHeight w:val="144"/>
          <w:jc w:val="center"/>
        </w:trPr>
        <w:tc>
          <w:tcPr>
            <w:tcW w:w="9493" w:type="dxa"/>
            <w:gridSpan w:val="15"/>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0FC40D40" w14:textId="77777777" w:rsidR="001E05DC" w:rsidRDefault="001E05DC" w:rsidP="00DC0885">
            <w:pPr>
              <w:jc w:val="both"/>
              <w:rPr>
                <w:rFonts w:ascii="Calibri" w:hAnsi="Calibri"/>
                <w:sz w:val="4"/>
                <w:szCs w:val="4"/>
              </w:rPr>
            </w:pPr>
          </w:p>
        </w:tc>
      </w:tr>
      <w:tr w:rsidR="001E05DC" w14:paraId="5D051D53" w14:textId="77777777" w:rsidTr="00DC0885">
        <w:trPr>
          <w:jc w:val="center"/>
        </w:trPr>
        <w:tc>
          <w:tcPr>
            <w:tcW w:w="9493" w:type="dxa"/>
            <w:gridSpan w:val="1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14AD7242" w14:textId="77777777" w:rsidR="001E05DC" w:rsidRDefault="001E05DC" w:rsidP="00DC0885">
            <w:pPr>
              <w:jc w:val="both"/>
              <w:rPr>
                <w:rFonts w:ascii="Calibri" w:hAnsi="Calibri"/>
                <w:b/>
                <w:szCs w:val="22"/>
              </w:rPr>
            </w:pPr>
            <w:r>
              <w:rPr>
                <w:rFonts w:ascii="Calibri" w:hAnsi="Calibri"/>
                <w:b/>
              </w:rPr>
              <w:t>RELEVANT POLICIES AND SITE PLANNING HISTORY:</w:t>
            </w:r>
          </w:p>
        </w:tc>
      </w:tr>
      <w:tr w:rsidR="001E05DC" w14:paraId="2ABF9A33" w14:textId="77777777" w:rsidTr="00DC0885">
        <w:trPr>
          <w:trHeight w:val="864"/>
          <w:jc w:val="center"/>
        </w:trPr>
        <w:tc>
          <w:tcPr>
            <w:tcW w:w="9493" w:type="dxa"/>
            <w:gridSpan w:val="1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2842E0B4" w14:textId="77777777" w:rsidR="001E05DC" w:rsidRDefault="001E05DC" w:rsidP="00DC0885">
            <w:pPr>
              <w:pStyle w:val="Default"/>
              <w:rPr>
                <w:b/>
                <w:bCs/>
                <w:i/>
                <w:sz w:val="22"/>
                <w:szCs w:val="22"/>
              </w:rPr>
            </w:pPr>
            <w:r>
              <w:rPr>
                <w:b/>
                <w:bCs/>
                <w:iCs/>
                <w:sz w:val="22"/>
                <w:szCs w:val="22"/>
              </w:rPr>
              <w:t>Ribble Valley Core Strategy:</w:t>
            </w:r>
          </w:p>
          <w:p w14:paraId="28B33448" w14:textId="77777777" w:rsidR="001E05DC" w:rsidRDefault="001E05DC" w:rsidP="00DC0885">
            <w:pPr>
              <w:pStyle w:val="Default"/>
              <w:rPr>
                <w:sz w:val="22"/>
                <w:szCs w:val="22"/>
              </w:rPr>
            </w:pPr>
          </w:p>
          <w:p w14:paraId="7DE96E4B" w14:textId="77777777" w:rsidR="001E05DC" w:rsidRPr="00181ADF" w:rsidRDefault="001E05DC" w:rsidP="00DC0885">
            <w:pPr>
              <w:pStyle w:val="Default"/>
              <w:rPr>
                <w:sz w:val="22"/>
                <w:szCs w:val="22"/>
              </w:rPr>
            </w:pPr>
            <w:r w:rsidRPr="00181ADF">
              <w:rPr>
                <w:sz w:val="22"/>
                <w:szCs w:val="22"/>
              </w:rPr>
              <w:t xml:space="preserve">Key Statement DS1 - Development Strategy </w:t>
            </w:r>
          </w:p>
          <w:p w14:paraId="7F391FAA" w14:textId="77777777" w:rsidR="001E05DC" w:rsidRPr="00181ADF" w:rsidRDefault="001E05DC" w:rsidP="00DC0885">
            <w:pPr>
              <w:pStyle w:val="Default"/>
              <w:rPr>
                <w:sz w:val="22"/>
                <w:szCs w:val="22"/>
              </w:rPr>
            </w:pPr>
            <w:r w:rsidRPr="00181ADF">
              <w:rPr>
                <w:sz w:val="22"/>
                <w:szCs w:val="22"/>
              </w:rPr>
              <w:t>Key Statement DS2 - Presumption in Favour of Sustainable Development</w:t>
            </w:r>
          </w:p>
          <w:p w14:paraId="4D80B6AA" w14:textId="77777777" w:rsidR="001E05DC" w:rsidRPr="00181ADF" w:rsidRDefault="001E05DC" w:rsidP="00DC0885">
            <w:pPr>
              <w:pStyle w:val="Default"/>
              <w:rPr>
                <w:sz w:val="22"/>
                <w:szCs w:val="22"/>
              </w:rPr>
            </w:pPr>
            <w:r w:rsidRPr="00181ADF">
              <w:rPr>
                <w:sz w:val="22"/>
                <w:szCs w:val="22"/>
              </w:rPr>
              <w:t>Key Statement EN5 – Heritage Assets</w:t>
            </w:r>
          </w:p>
          <w:p w14:paraId="5DEC85FA" w14:textId="77777777" w:rsidR="001E05DC" w:rsidRPr="00181ADF" w:rsidRDefault="001E05DC" w:rsidP="00DC0885">
            <w:pPr>
              <w:pStyle w:val="Default"/>
              <w:spacing w:after="30"/>
              <w:rPr>
                <w:sz w:val="22"/>
                <w:szCs w:val="22"/>
              </w:rPr>
            </w:pPr>
            <w:r w:rsidRPr="00181ADF">
              <w:rPr>
                <w:sz w:val="22"/>
                <w:szCs w:val="22"/>
              </w:rPr>
              <w:t xml:space="preserve">Policy DMG1 – General Considerations </w:t>
            </w:r>
          </w:p>
          <w:p w14:paraId="55DCA914" w14:textId="77777777" w:rsidR="001E05DC" w:rsidRPr="00181ADF" w:rsidRDefault="001E05DC" w:rsidP="00DC0885">
            <w:pPr>
              <w:pStyle w:val="Default"/>
              <w:spacing w:after="30"/>
              <w:rPr>
                <w:sz w:val="22"/>
                <w:szCs w:val="22"/>
              </w:rPr>
            </w:pPr>
            <w:r w:rsidRPr="00181ADF">
              <w:rPr>
                <w:sz w:val="22"/>
                <w:szCs w:val="22"/>
              </w:rPr>
              <w:t xml:space="preserve">Policy DMG2 – Strategic Considerations </w:t>
            </w:r>
          </w:p>
          <w:p w14:paraId="0D4F3544" w14:textId="54A8E952" w:rsidR="001E05DC" w:rsidRDefault="001E05DC" w:rsidP="00DC0885">
            <w:pPr>
              <w:pStyle w:val="Default"/>
              <w:spacing w:after="30"/>
              <w:rPr>
                <w:sz w:val="22"/>
                <w:szCs w:val="22"/>
              </w:rPr>
            </w:pPr>
            <w:r w:rsidRPr="00181ADF">
              <w:rPr>
                <w:sz w:val="22"/>
                <w:szCs w:val="22"/>
              </w:rPr>
              <w:t>Policy DME4 – Protecting Heritage Assets</w:t>
            </w:r>
          </w:p>
          <w:p w14:paraId="6F0BDB48" w14:textId="34E859F6" w:rsidR="00403647" w:rsidRDefault="00403647" w:rsidP="00DC0885">
            <w:pPr>
              <w:pStyle w:val="Default"/>
              <w:spacing w:after="30"/>
              <w:rPr>
                <w:sz w:val="22"/>
                <w:szCs w:val="22"/>
              </w:rPr>
            </w:pPr>
          </w:p>
          <w:p w14:paraId="50CFEF22" w14:textId="4B661823" w:rsidR="00403647" w:rsidRDefault="00403647" w:rsidP="00403647">
            <w:pPr>
              <w:overflowPunct/>
              <w:rPr>
                <w:rFonts w:ascii="Calibri" w:hAnsi="Calibri" w:cs="Calibri"/>
              </w:rPr>
            </w:pPr>
            <w:r w:rsidRPr="003E316A">
              <w:rPr>
                <w:rFonts w:ascii="Calibri" w:hAnsi="Calibri" w:cs="Calibri"/>
              </w:rPr>
              <w:t xml:space="preserve">Worston Conservation Area Appraisal </w:t>
            </w:r>
          </w:p>
          <w:p w14:paraId="26B8E1B7" w14:textId="7B05FCCE" w:rsidR="004E225C" w:rsidRDefault="004E225C" w:rsidP="00403647">
            <w:pPr>
              <w:overflowPunct/>
              <w:rPr>
                <w:rFonts w:ascii="Calibri" w:hAnsi="Calibri" w:cs="Calibri"/>
              </w:rPr>
            </w:pPr>
          </w:p>
          <w:p w14:paraId="2FC05C21" w14:textId="4C7FF259" w:rsidR="004E225C" w:rsidRPr="00403647" w:rsidRDefault="007A36B4" w:rsidP="00403647">
            <w:pPr>
              <w:overflowPunct/>
              <w:rPr>
                <w:rFonts w:ascii="Calibri" w:hAnsi="Calibri" w:cs="Calibri"/>
              </w:rPr>
            </w:pPr>
            <w:r>
              <w:rPr>
                <w:rFonts w:ascii="Calibri" w:hAnsi="Calibri" w:cs="Calibri"/>
              </w:rPr>
              <w:t>Worston Conservation Area Management Guidance</w:t>
            </w:r>
          </w:p>
          <w:p w14:paraId="32BB32BE" w14:textId="77777777" w:rsidR="001E05DC" w:rsidRPr="00181ADF" w:rsidRDefault="001E05DC" w:rsidP="00DC0885">
            <w:pPr>
              <w:pStyle w:val="Default"/>
              <w:rPr>
                <w:sz w:val="22"/>
                <w:szCs w:val="22"/>
              </w:rPr>
            </w:pPr>
          </w:p>
          <w:p w14:paraId="52966FF9" w14:textId="77777777" w:rsidR="001E05DC" w:rsidRPr="00403647" w:rsidRDefault="001E05DC" w:rsidP="00DC0885">
            <w:pPr>
              <w:overflowPunct/>
              <w:rPr>
                <w:rFonts w:ascii="Calibri" w:hAnsi="Calibri" w:cs="Calibri"/>
                <w:szCs w:val="22"/>
              </w:rPr>
            </w:pPr>
            <w:r w:rsidRPr="00403647">
              <w:rPr>
                <w:rFonts w:ascii="Calibri" w:hAnsi="Calibri" w:cs="Calibri"/>
              </w:rPr>
              <w:t>National Planning Policy Framework (NPPF)</w:t>
            </w:r>
          </w:p>
          <w:p w14:paraId="70529233" w14:textId="502638EA" w:rsidR="003E316A" w:rsidRPr="003E316A" w:rsidRDefault="003E316A" w:rsidP="00403647">
            <w:pPr>
              <w:overflowPunct/>
              <w:rPr>
                <w:rFonts w:ascii="Calibri" w:hAnsi="Calibri" w:cs="Calibri"/>
              </w:rPr>
            </w:pPr>
          </w:p>
        </w:tc>
      </w:tr>
      <w:tr w:rsidR="001E05DC" w:rsidRPr="00FB7714" w14:paraId="7C694720" w14:textId="77777777" w:rsidTr="00DC0885">
        <w:trPr>
          <w:trHeight w:val="75"/>
          <w:jc w:val="center"/>
        </w:trPr>
        <w:tc>
          <w:tcPr>
            <w:tcW w:w="9493" w:type="dxa"/>
            <w:gridSpan w:val="1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138B711E" w14:textId="77777777" w:rsidR="001E05DC" w:rsidRDefault="001E05DC" w:rsidP="00DC0885">
            <w:pPr>
              <w:pStyle w:val="PLANNING"/>
              <w:rPr>
                <w:rFonts w:ascii="Calibri" w:hAnsi="Calibri"/>
                <w:b/>
                <w:bCs/>
                <w:szCs w:val="22"/>
              </w:rPr>
            </w:pPr>
            <w:r>
              <w:rPr>
                <w:rFonts w:ascii="Calibri" w:hAnsi="Calibri"/>
                <w:b/>
                <w:bCs/>
              </w:rPr>
              <w:lastRenderedPageBreak/>
              <w:t>Relevant Planning History:</w:t>
            </w:r>
          </w:p>
          <w:p w14:paraId="677F5686" w14:textId="77777777" w:rsidR="001E05DC" w:rsidRPr="0099587D" w:rsidRDefault="001E05DC" w:rsidP="00DC0885">
            <w:pPr>
              <w:pStyle w:val="PLANNING"/>
              <w:rPr>
                <w:rFonts w:asciiTheme="minorHAnsi" w:hAnsiTheme="minorHAnsi" w:cstheme="minorHAnsi"/>
                <w:bCs/>
                <w:color w:val="000000" w:themeColor="text1"/>
                <w:szCs w:val="22"/>
              </w:rPr>
            </w:pPr>
          </w:p>
          <w:p w14:paraId="7982AF73" w14:textId="77777777" w:rsidR="001E05DC" w:rsidRDefault="00414080" w:rsidP="00414080">
            <w:pPr>
              <w:pStyle w:val="PLANNING"/>
              <w:rPr>
                <w:rFonts w:asciiTheme="minorHAnsi" w:hAnsiTheme="minorHAnsi" w:cstheme="minorHAnsi"/>
                <w:bCs/>
                <w:color w:val="000000" w:themeColor="text1"/>
                <w:szCs w:val="22"/>
              </w:rPr>
            </w:pPr>
            <w:r>
              <w:rPr>
                <w:rFonts w:asciiTheme="minorHAnsi" w:hAnsiTheme="minorHAnsi" w:cstheme="minorHAnsi"/>
                <w:bCs/>
                <w:color w:val="000000" w:themeColor="text1"/>
                <w:szCs w:val="22"/>
              </w:rPr>
              <w:t>3/2021/1291:</w:t>
            </w:r>
          </w:p>
          <w:p w14:paraId="4E24FF77" w14:textId="50A2D3B6" w:rsidR="00414080" w:rsidRPr="00FB7714" w:rsidRDefault="00414080" w:rsidP="00414080">
            <w:pPr>
              <w:pStyle w:val="PLANNING"/>
              <w:rPr>
                <w:rFonts w:asciiTheme="minorHAnsi" w:eastAsiaTheme="minorHAnsi" w:hAnsiTheme="minorHAnsi" w:cstheme="minorHAnsi"/>
                <w:bCs/>
                <w:color w:val="000000"/>
                <w:szCs w:val="22"/>
              </w:rPr>
            </w:pPr>
            <w:r>
              <w:rPr>
                <w:rFonts w:asciiTheme="minorHAnsi" w:eastAsiaTheme="minorHAnsi" w:hAnsiTheme="minorHAnsi" w:cstheme="minorHAnsi"/>
                <w:bCs/>
                <w:color w:val="000000"/>
                <w:szCs w:val="22"/>
              </w:rPr>
              <w:t>Proposed single storey rear extension with removal of existing rear outbuilding. (Refusal)</w:t>
            </w:r>
          </w:p>
        </w:tc>
      </w:tr>
      <w:tr w:rsidR="001E05DC" w14:paraId="7762E2F7" w14:textId="77777777" w:rsidTr="00DC0885">
        <w:trPr>
          <w:trHeight w:val="144"/>
          <w:jc w:val="center"/>
        </w:trPr>
        <w:tc>
          <w:tcPr>
            <w:tcW w:w="9493" w:type="dxa"/>
            <w:gridSpan w:val="15"/>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6DDAA117" w14:textId="77777777" w:rsidR="001E05DC" w:rsidRDefault="001E05DC" w:rsidP="00DC0885">
            <w:pPr>
              <w:rPr>
                <w:sz w:val="4"/>
                <w:szCs w:val="4"/>
              </w:rPr>
            </w:pPr>
          </w:p>
        </w:tc>
      </w:tr>
      <w:tr w:rsidR="001E05DC" w14:paraId="45DD9977" w14:textId="77777777" w:rsidTr="00DC0885">
        <w:trPr>
          <w:jc w:val="center"/>
        </w:trPr>
        <w:tc>
          <w:tcPr>
            <w:tcW w:w="9493" w:type="dxa"/>
            <w:gridSpan w:val="1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7AA286D" w14:textId="77777777" w:rsidR="001E05DC" w:rsidRDefault="001E05DC" w:rsidP="00DC0885">
            <w:pPr>
              <w:jc w:val="both"/>
              <w:rPr>
                <w:rFonts w:ascii="Calibri" w:hAnsi="Calibri"/>
                <w:b/>
                <w:szCs w:val="22"/>
              </w:rPr>
            </w:pPr>
            <w:r>
              <w:rPr>
                <w:rFonts w:ascii="Calibri" w:hAnsi="Calibri"/>
                <w:b/>
                <w:bCs/>
              </w:rPr>
              <w:t>ASSESSMENT OF PROPOSED DEVELOPMENT:</w:t>
            </w:r>
          </w:p>
        </w:tc>
      </w:tr>
      <w:tr w:rsidR="001E05DC" w14:paraId="5CAC7D1D" w14:textId="77777777" w:rsidTr="00DC0885">
        <w:trPr>
          <w:trHeight w:val="1152"/>
          <w:jc w:val="center"/>
        </w:trPr>
        <w:tc>
          <w:tcPr>
            <w:tcW w:w="9493" w:type="dxa"/>
            <w:gridSpan w:val="1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61554917" w14:textId="77777777" w:rsidR="001E05DC" w:rsidRDefault="001E05DC" w:rsidP="00DC0885">
            <w:pPr>
              <w:pStyle w:val="Header"/>
              <w:tabs>
                <w:tab w:val="left" w:pos="720"/>
              </w:tabs>
              <w:jc w:val="both"/>
              <w:rPr>
                <w:rFonts w:ascii="Calibri" w:hAnsi="Calibri"/>
                <w:b/>
              </w:rPr>
            </w:pPr>
            <w:r>
              <w:rPr>
                <w:rFonts w:ascii="Calibri" w:hAnsi="Calibri"/>
                <w:b/>
              </w:rPr>
              <w:t>Site Description and Surrounding Area:</w:t>
            </w:r>
          </w:p>
          <w:p w14:paraId="1FE1CF8C" w14:textId="77777777" w:rsidR="001E05DC" w:rsidRDefault="001E05DC" w:rsidP="00DC0885">
            <w:pPr>
              <w:rPr>
                <w:rFonts w:asciiTheme="minorHAnsi" w:hAnsiTheme="minorHAnsi" w:cstheme="minorHAnsi"/>
                <w:szCs w:val="22"/>
              </w:rPr>
            </w:pPr>
          </w:p>
          <w:p w14:paraId="34E3FFAF" w14:textId="77777777" w:rsidR="001E05DC" w:rsidRDefault="001E05DC" w:rsidP="00DC0885">
            <w:pPr>
              <w:rPr>
                <w:rFonts w:asciiTheme="minorHAnsi" w:hAnsiTheme="minorHAnsi" w:cstheme="minorHAnsi"/>
                <w:szCs w:val="22"/>
              </w:rPr>
            </w:pPr>
            <w:r>
              <w:rPr>
                <w:rFonts w:asciiTheme="minorHAnsi" w:hAnsiTheme="minorHAnsi" w:cstheme="minorHAnsi"/>
                <w:szCs w:val="22"/>
              </w:rPr>
              <w:t xml:space="preserve">The application relates to a detached cottage known as Abbey House, situated just off West Lane in the settlement boundary of Worston. The property consists of natural stone and render, with slate roof tiles and white UPVC doors and windows. The surrounding area is predominantly residential, with the Calf’s Head public house being sited opposite the application property, and a Grade II Listed property known as Crowhill Cottage is situated to the East. The site itself falls within the boundaries of Worston Conservation Area. </w:t>
            </w:r>
          </w:p>
          <w:p w14:paraId="29D49D8A" w14:textId="77777777" w:rsidR="001E05DC" w:rsidRDefault="001E05DC" w:rsidP="00DC0885">
            <w:pPr>
              <w:rPr>
                <w:rFonts w:asciiTheme="minorHAnsi" w:hAnsiTheme="minorHAnsi" w:cstheme="minorHAnsi"/>
                <w:szCs w:val="22"/>
              </w:rPr>
            </w:pPr>
          </w:p>
        </w:tc>
      </w:tr>
      <w:tr w:rsidR="001E05DC" w14:paraId="5F1AE835" w14:textId="77777777" w:rsidTr="00DC0885">
        <w:trPr>
          <w:trHeight w:val="1152"/>
          <w:jc w:val="center"/>
        </w:trPr>
        <w:tc>
          <w:tcPr>
            <w:tcW w:w="9493" w:type="dxa"/>
            <w:gridSpan w:val="1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6048B466" w14:textId="77777777" w:rsidR="001E05DC" w:rsidRDefault="001E05DC" w:rsidP="00DC0885">
            <w:pPr>
              <w:pStyle w:val="Header"/>
              <w:tabs>
                <w:tab w:val="left" w:pos="720"/>
              </w:tabs>
              <w:jc w:val="both"/>
              <w:rPr>
                <w:rFonts w:ascii="Calibri" w:hAnsi="Calibri"/>
                <w:b/>
              </w:rPr>
            </w:pPr>
            <w:r>
              <w:rPr>
                <w:rFonts w:ascii="Calibri" w:hAnsi="Calibri"/>
                <w:b/>
              </w:rPr>
              <w:t>Proposed Development for which consent is sought:</w:t>
            </w:r>
          </w:p>
          <w:p w14:paraId="603D985A" w14:textId="641CFBFA" w:rsidR="001E05DC" w:rsidRDefault="001E05DC" w:rsidP="00DC0885">
            <w:pPr>
              <w:pStyle w:val="Header"/>
              <w:tabs>
                <w:tab w:val="left" w:pos="720"/>
              </w:tabs>
              <w:jc w:val="both"/>
              <w:rPr>
                <w:rFonts w:ascii="Calibri" w:hAnsi="Calibri"/>
              </w:rPr>
            </w:pPr>
          </w:p>
          <w:p w14:paraId="46FB8594" w14:textId="0D634E6D" w:rsidR="004B0678" w:rsidRDefault="004B0678" w:rsidP="00DC0885">
            <w:pPr>
              <w:pStyle w:val="Header"/>
              <w:tabs>
                <w:tab w:val="left" w:pos="720"/>
              </w:tabs>
              <w:jc w:val="both"/>
              <w:rPr>
                <w:rFonts w:ascii="Calibri" w:hAnsi="Calibri"/>
              </w:rPr>
            </w:pPr>
            <w:r>
              <w:rPr>
                <w:rFonts w:ascii="Calibri" w:hAnsi="Calibri"/>
              </w:rPr>
              <w:t xml:space="preserve">Consent is sought for the </w:t>
            </w:r>
            <w:r w:rsidR="00280933">
              <w:rPr>
                <w:rFonts w:ascii="Calibri" w:hAnsi="Calibri"/>
              </w:rPr>
              <w:t xml:space="preserve">demolition of an existing garage outbuilding and the construction of a rear extension </w:t>
            </w:r>
            <w:proofErr w:type="gramStart"/>
            <w:r w:rsidR="00280933">
              <w:rPr>
                <w:rFonts w:ascii="Calibri" w:hAnsi="Calibri"/>
              </w:rPr>
              <w:t>in order to</w:t>
            </w:r>
            <w:proofErr w:type="gramEnd"/>
            <w:r w:rsidR="00280933">
              <w:rPr>
                <w:rFonts w:ascii="Calibri" w:hAnsi="Calibri"/>
              </w:rPr>
              <w:t xml:space="preserve"> provide </w:t>
            </w:r>
            <w:r w:rsidR="001B00ED">
              <w:rPr>
                <w:rFonts w:ascii="Calibri" w:hAnsi="Calibri"/>
              </w:rPr>
              <w:t xml:space="preserve">an open plan living arrangement, along with a </w:t>
            </w:r>
            <w:r w:rsidR="00B42CD9">
              <w:rPr>
                <w:rFonts w:ascii="Calibri" w:hAnsi="Calibri"/>
              </w:rPr>
              <w:t xml:space="preserve">hallway, external storeroom, and utility facilities. </w:t>
            </w:r>
            <w:r w:rsidR="00346CF8">
              <w:rPr>
                <w:rFonts w:ascii="Calibri" w:hAnsi="Calibri"/>
              </w:rPr>
              <w:t xml:space="preserve">The proposed </w:t>
            </w:r>
            <w:r w:rsidR="006008E7">
              <w:rPr>
                <w:rFonts w:ascii="Calibri" w:hAnsi="Calibri"/>
              </w:rPr>
              <w:t xml:space="preserve">rear extension </w:t>
            </w:r>
            <w:r w:rsidR="00B61381">
              <w:rPr>
                <w:rFonts w:ascii="Calibri" w:hAnsi="Calibri"/>
              </w:rPr>
              <w:t>will</w:t>
            </w:r>
            <w:r w:rsidR="00CE0414">
              <w:rPr>
                <w:rFonts w:ascii="Calibri" w:hAnsi="Calibri"/>
              </w:rPr>
              <w:t xml:space="preserve"> </w:t>
            </w:r>
            <w:r w:rsidR="000B22F0">
              <w:rPr>
                <w:rFonts w:ascii="Calibri" w:hAnsi="Calibri"/>
              </w:rPr>
              <w:t>adjoin to</w:t>
            </w:r>
            <w:r w:rsidR="00AE6CD3">
              <w:rPr>
                <w:rFonts w:ascii="Calibri" w:hAnsi="Calibri"/>
              </w:rPr>
              <w:t xml:space="preserve"> the former detached garage structure</w:t>
            </w:r>
            <w:r w:rsidR="004163F2">
              <w:rPr>
                <w:rFonts w:ascii="Calibri" w:hAnsi="Calibri"/>
              </w:rPr>
              <w:t xml:space="preserve"> </w:t>
            </w:r>
            <w:r w:rsidR="002E6F5C">
              <w:rPr>
                <w:rFonts w:ascii="Calibri" w:hAnsi="Calibri"/>
              </w:rPr>
              <w:t xml:space="preserve">and feature a flat roof design </w:t>
            </w:r>
            <w:r w:rsidR="00D26AA5">
              <w:rPr>
                <w:rFonts w:ascii="Calibri" w:hAnsi="Calibri"/>
              </w:rPr>
              <w:t xml:space="preserve">across the proposed extension, with a roof light situated above the proposed </w:t>
            </w:r>
            <w:r w:rsidR="00471F61">
              <w:rPr>
                <w:rFonts w:ascii="Calibri" w:hAnsi="Calibri"/>
              </w:rPr>
              <w:t xml:space="preserve">dining area. The extension will protrude approximately </w:t>
            </w:r>
            <w:r w:rsidR="00377954">
              <w:rPr>
                <w:rFonts w:ascii="Calibri" w:hAnsi="Calibri"/>
              </w:rPr>
              <w:t xml:space="preserve">3m off the North-Eastern </w:t>
            </w:r>
            <w:r w:rsidR="006E1E73">
              <w:rPr>
                <w:rFonts w:ascii="Calibri" w:hAnsi="Calibri"/>
              </w:rPr>
              <w:t>corner and</w:t>
            </w:r>
            <w:r w:rsidR="00365A8D">
              <w:rPr>
                <w:rFonts w:ascii="Calibri" w:hAnsi="Calibri"/>
              </w:rPr>
              <w:t xml:space="preserve"> will protrude </w:t>
            </w:r>
            <w:r w:rsidR="00B142BB">
              <w:rPr>
                <w:rFonts w:ascii="Calibri" w:hAnsi="Calibri"/>
              </w:rPr>
              <w:t xml:space="preserve">around </w:t>
            </w:r>
            <w:r w:rsidR="00420688">
              <w:rPr>
                <w:rFonts w:ascii="Calibri" w:hAnsi="Calibri"/>
              </w:rPr>
              <w:t>7m</w:t>
            </w:r>
            <w:r w:rsidR="00D438B9">
              <w:rPr>
                <w:rFonts w:ascii="Calibri" w:hAnsi="Calibri"/>
              </w:rPr>
              <w:t xml:space="preserve"> off the rear at the widest point. </w:t>
            </w:r>
            <w:r w:rsidR="00654E55">
              <w:rPr>
                <w:rFonts w:ascii="Calibri" w:hAnsi="Calibri"/>
              </w:rPr>
              <w:t>The total development will have a length of approximately 9.7m</w:t>
            </w:r>
            <w:r w:rsidR="00C14CBC">
              <w:rPr>
                <w:rFonts w:ascii="Calibri" w:hAnsi="Calibri"/>
              </w:rPr>
              <w:t xml:space="preserve">, with the maximum height measuring approximately 3.3m </w:t>
            </w:r>
            <w:r w:rsidR="003528CC">
              <w:rPr>
                <w:rFonts w:ascii="Calibri" w:hAnsi="Calibri"/>
              </w:rPr>
              <w:t xml:space="preserve">from ground level. The extension will be comprised of random natural stone and render, along with </w:t>
            </w:r>
            <w:r w:rsidR="006E1E73">
              <w:rPr>
                <w:rFonts w:ascii="Calibri" w:hAnsi="Calibri"/>
              </w:rPr>
              <w:t xml:space="preserve">a stone parapet roof, a glass roof light, and a mixture of timber and aluminium windows and doors. </w:t>
            </w:r>
          </w:p>
          <w:p w14:paraId="4EABE833" w14:textId="77777777" w:rsidR="001E05DC" w:rsidRPr="00414080" w:rsidRDefault="001E05DC" w:rsidP="00DC0885">
            <w:pPr>
              <w:pStyle w:val="Header"/>
              <w:tabs>
                <w:tab w:val="left" w:pos="720"/>
              </w:tabs>
              <w:jc w:val="both"/>
              <w:rPr>
                <w:rFonts w:ascii="Calibri" w:hAnsi="Calibri"/>
                <w:highlight w:val="yellow"/>
              </w:rPr>
            </w:pPr>
          </w:p>
          <w:p w14:paraId="33F7C552" w14:textId="77777777" w:rsidR="001E05DC" w:rsidRDefault="001E05DC" w:rsidP="00DC0885">
            <w:pPr>
              <w:pStyle w:val="Header"/>
              <w:tabs>
                <w:tab w:val="left" w:pos="720"/>
              </w:tabs>
              <w:jc w:val="both"/>
              <w:rPr>
                <w:rFonts w:ascii="Calibri" w:hAnsi="Calibri"/>
              </w:rPr>
            </w:pPr>
            <w:r w:rsidRPr="00130443">
              <w:rPr>
                <w:rFonts w:ascii="Calibri" w:hAnsi="Calibri"/>
              </w:rPr>
              <w:t>Consent is also sought for the construction of a pizza oven shelter to the North-West of the residential curtilage. The shelter will have a pitched roof design, measuring approximately 6m in length, by 3m in width, with a maximum height of 3.1m and the eaves will fall to approximately 2.2m from ground level respectively. Materials will include an oak frame, with natural stone to the rear, along with slate roof tiles.</w:t>
            </w:r>
          </w:p>
          <w:p w14:paraId="435997A2" w14:textId="77777777" w:rsidR="001E05DC" w:rsidRDefault="001E05DC" w:rsidP="00DC0885">
            <w:pPr>
              <w:pStyle w:val="Header"/>
              <w:tabs>
                <w:tab w:val="left" w:pos="720"/>
              </w:tabs>
              <w:jc w:val="both"/>
              <w:rPr>
                <w:rFonts w:ascii="Calibri" w:hAnsi="Calibri"/>
              </w:rPr>
            </w:pPr>
          </w:p>
        </w:tc>
      </w:tr>
      <w:tr w:rsidR="001E05DC" w14:paraId="7066D1EA" w14:textId="77777777" w:rsidTr="00DC0885">
        <w:trPr>
          <w:trHeight w:val="1152"/>
          <w:jc w:val="center"/>
        </w:trPr>
        <w:tc>
          <w:tcPr>
            <w:tcW w:w="9493" w:type="dxa"/>
            <w:gridSpan w:val="1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264B2899" w14:textId="77777777" w:rsidR="001E05DC" w:rsidRDefault="001E05DC" w:rsidP="00DC0885">
            <w:pPr>
              <w:pStyle w:val="Header"/>
              <w:tabs>
                <w:tab w:val="left" w:pos="720"/>
              </w:tabs>
              <w:jc w:val="both"/>
              <w:rPr>
                <w:rFonts w:ascii="Calibri" w:hAnsi="Calibri"/>
                <w:b/>
              </w:rPr>
            </w:pPr>
            <w:r>
              <w:rPr>
                <w:rFonts w:ascii="Calibri" w:hAnsi="Calibri"/>
                <w:b/>
              </w:rPr>
              <w:t>Principle of development:</w:t>
            </w:r>
          </w:p>
          <w:p w14:paraId="2C614C47" w14:textId="77777777" w:rsidR="001E05DC" w:rsidRDefault="001E05DC" w:rsidP="00DC0885">
            <w:pPr>
              <w:pStyle w:val="Header"/>
              <w:tabs>
                <w:tab w:val="left" w:pos="720"/>
              </w:tabs>
              <w:jc w:val="both"/>
              <w:rPr>
                <w:rFonts w:ascii="Calibri" w:hAnsi="Calibri"/>
                <w:b/>
              </w:rPr>
            </w:pPr>
          </w:p>
          <w:p w14:paraId="2BB7F957" w14:textId="77777777" w:rsidR="001E05DC" w:rsidRPr="00053884" w:rsidRDefault="001E05DC" w:rsidP="00DC0885">
            <w:pPr>
              <w:pStyle w:val="Header"/>
              <w:tabs>
                <w:tab w:val="left" w:pos="720"/>
              </w:tabs>
              <w:jc w:val="both"/>
              <w:rPr>
                <w:rFonts w:ascii="Calibri" w:hAnsi="Calibri"/>
                <w:szCs w:val="22"/>
              </w:rPr>
            </w:pPr>
            <w:r w:rsidRPr="00053884">
              <w:rPr>
                <w:rFonts w:ascii="Calibri" w:hAnsi="Calibri"/>
                <w:szCs w:val="22"/>
              </w:rPr>
              <w:t>The proposal is a domestic extension to a dwelling and is acceptable in principle subject to an assessment of the material planning considerations.</w:t>
            </w:r>
          </w:p>
          <w:p w14:paraId="4BE54543" w14:textId="77777777" w:rsidR="001E05DC" w:rsidRPr="00053884" w:rsidRDefault="001E05DC" w:rsidP="00DC0885">
            <w:pPr>
              <w:pStyle w:val="Header"/>
              <w:tabs>
                <w:tab w:val="left" w:pos="720"/>
              </w:tabs>
              <w:jc w:val="both"/>
              <w:rPr>
                <w:rFonts w:ascii="Calibri" w:hAnsi="Calibri"/>
                <w:szCs w:val="22"/>
              </w:rPr>
            </w:pPr>
          </w:p>
          <w:p w14:paraId="359F0032" w14:textId="77777777" w:rsidR="001E05DC" w:rsidRDefault="001E05DC" w:rsidP="00DC0885">
            <w:pPr>
              <w:pStyle w:val="Header"/>
              <w:tabs>
                <w:tab w:val="left" w:pos="720"/>
              </w:tabs>
              <w:jc w:val="both"/>
              <w:rPr>
                <w:rFonts w:ascii="Calibri" w:hAnsi="Calibri"/>
                <w:szCs w:val="22"/>
              </w:rPr>
            </w:pPr>
            <w:r w:rsidRPr="00053884">
              <w:rPr>
                <w:rFonts w:ascii="Calibri" w:hAnsi="Calibri"/>
                <w:szCs w:val="22"/>
              </w:rPr>
              <w:t>The proposal site is situated within the Worston Conservation Area therefore additional consideration will be given towards the effect of the proposal on the historic and visual character of the surrounding landscape.</w:t>
            </w:r>
          </w:p>
          <w:p w14:paraId="2FD74460" w14:textId="77777777" w:rsidR="001E05DC" w:rsidRDefault="001E05DC" w:rsidP="00DC0885">
            <w:pPr>
              <w:pStyle w:val="Header"/>
              <w:tabs>
                <w:tab w:val="left" w:pos="720"/>
              </w:tabs>
              <w:jc w:val="both"/>
              <w:rPr>
                <w:rFonts w:ascii="Calibri" w:hAnsi="Calibri"/>
                <w:b/>
              </w:rPr>
            </w:pPr>
          </w:p>
        </w:tc>
      </w:tr>
      <w:tr w:rsidR="001E05DC" w14:paraId="476608EE" w14:textId="77777777" w:rsidTr="00DC0885">
        <w:trPr>
          <w:trHeight w:val="864"/>
          <w:jc w:val="center"/>
        </w:trPr>
        <w:tc>
          <w:tcPr>
            <w:tcW w:w="9493" w:type="dxa"/>
            <w:gridSpan w:val="1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3390034E" w14:textId="77777777" w:rsidR="001E05DC" w:rsidRDefault="001E05DC" w:rsidP="00DC0885">
            <w:pPr>
              <w:jc w:val="both"/>
              <w:rPr>
                <w:rFonts w:ascii="Calibri" w:hAnsi="Calibri"/>
                <w:b/>
              </w:rPr>
            </w:pPr>
            <w:r>
              <w:rPr>
                <w:rFonts w:ascii="Calibri" w:hAnsi="Calibri"/>
                <w:b/>
              </w:rPr>
              <w:t>Residential Amenity:</w:t>
            </w:r>
          </w:p>
          <w:p w14:paraId="36DBA692" w14:textId="173016CF" w:rsidR="001E05DC" w:rsidRPr="00CF61CF" w:rsidRDefault="001E05DC" w:rsidP="00DC0885">
            <w:pPr>
              <w:jc w:val="both"/>
              <w:rPr>
                <w:rFonts w:ascii="Calibri" w:hAnsi="Calibri"/>
                <w:bCs/>
              </w:rPr>
            </w:pPr>
          </w:p>
          <w:p w14:paraId="2AE7BF25" w14:textId="38241D59" w:rsidR="00CF61CF" w:rsidRPr="00CF61CF" w:rsidRDefault="00CF61CF" w:rsidP="00DC0885">
            <w:pPr>
              <w:jc w:val="both"/>
              <w:rPr>
                <w:rFonts w:ascii="Calibri" w:hAnsi="Calibri"/>
                <w:bCs/>
              </w:rPr>
            </w:pPr>
            <w:r w:rsidRPr="00CF61CF">
              <w:rPr>
                <w:rFonts w:ascii="Calibri" w:hAnsi="Calibri"/>
                <w:bCs/>
              </w:rPr>
              <w:t xml:space="preserve">The neighbouring property situated to the West of the development site would </w:t>
            </w:r>
            <w:proofErr w:type="gramStart"/>
            <w:r w:rsidRPr="00CF61CF">
              <w:rPr>
                <w:rFonts w:ascii="Calibri" w:hAnsi="Calibri"/>
                <w:bCs/>
              </w:rPr>
              <w:t>be considered to be</w:t>
            </w:r>
            <w:proofErr w:type="gramEnd"/>
            <w:r w:rsidRPr="00CF61CF">
              <w:rPr>
                <w:rFonts w:ascii="Calibri" w:hAnsi="Calibri"/>
                <w:bCs/>
              </w:rPr>
              <w:t xml:space="preserve"> the most at risk from an impact regarding residential amenity as a result of the proposal. </w:t>
            </w:r>
            <w:r w:rsidR="00611FEA">
              <w:rPr>
                <w:rFonts w:ascii="Calibri" w:hAnsi="Calibri"/>
                <w:bCs/>
              </w:rPr>
              <w:t xml:space="preserve">The planned extension will be sited to the rear of Abbey House, </w:t>
            </w:r>
            <w:r w:rsidR="00031BD6">
              <w:rPr>
                <w:rFonts w:ascii="Calibri" w:hAnsi="Calibri"/>
                <w:bCs/>
              </w:rPr>
              <w:t xml:space="preserve">however as the extension will be sited to the North-East of the neighbouring property, any shadowing created </w:t>
            </w:r>
            <w:proofErr w:type="gramStart"/>
            <w:r w:rsidR="00031BD6">
              <w:rPr>
                <w:rFonts w:ascii="Calibri" w:hAnsi="Calibri"/>
                <w:bCs/>
              </w:rPr>
              <w:t>as a result of</w:t>
            </w:r>
            <w:proofErr w:type="gramEnd"/>
            <w:r w:rsidR="00031BD6">
              <w:rPr>
                <w:rFonts w:ascii="Calibri" w:hAnsi="Calibri"/>
                <w:bCs/>
              </w:rPr>
              <w:t xml:space="preserve"> the extension will </w:t>
            </w:r>
            <w:r w:rsidR="00967FF8">
              <w:rPr>
                <w:rFonts w:ascii="Calibri" w:hAnsi="Calibri"/>
                <w:bCs/>
              </w:rPr>
              <w:t xml:space="preserve">fall within the application property’s curtilage. As the extension will be sited on the same foundations </w:t>
            </w:r>
            <w:r w:rsidR="006A5D7C">
              <w:rPr>
                <w:rFonts w:ascii="Calibri" w:hAnsi="Calibri"/>
                <w:bCs/>
              </w:rPr>
              <w:t xml:space="preserve">as the existing </w:t>
            </w:r>
            <w:r w:rsidR="006A5D7C">
              <w:rPr>
                <w:rFonts w:ascii="Calibri" w:hAnsi="Calibri"/>
                <w:bCs/>
              </w:rPr>
              <w:lastRenderedPageBreak/>
              <w:t xml:space="preserve">garage outbuilding, the extension would also not be considered to have an overbearing impact. </w:t>
            </w:r>
            <w:r w:rsidR="00E03CBA">
              <w:rPr>
                <w:rFonts w:ascii="Calibri" w:hAnsi="Calibri"/>
                <w:bCs/>
              </w:rPr>
              <w:t xml:space="preserve">The window proposed on the South-Western elevation will be </w:t>
            </w:r>
            <w:r w:rsidR="00CA69C8">
              <w:rPr>
                <w:rFonts w:ascii="Calibri" w:hAnsi="Calibri"/>
                <w:bCs/>
              </w:rPr>
              <w:t>sited behind a hedge</w:t>
            </w:r>
            <w:r w:rsidR="00F62CC4">
              <w:rPr>
                <w:rFonts w:ascii="Calibri" w:hAnsi="Calibri"/>
                <w:bCs/>
              </w:rPr>
              <w:t xml:space="preserve"> and will therefore </w:t>
            </w:r>
            <w:r w:rsidR="004B1D35">
              <w:rPr>
                <w:rFonts w:ascii="Calibri" w:hAnsi="Calibri"/>
                <w:bCs/>
              </w:rPr>
              <w:t xml:space="preserve">not result in any detrimental impact regarding residential amenity of the </w:t>
            </w:r>
            <w:r w:rsidR="00967F73">
              <w:rPr>
                <w:rFonts w:ascii="Calibri" w:hAnsi="Calibri"/>
                <w:bCs/>
              </w:rPr>
              <w:t xml:space="preserve">neighbouring </w:t>
            </w:r>
            <w:r w:rsidR="004B1D35">
              <w:rPr>
                <w:rFonts w:ascii="Calibri" w:hAnsi="Calibri"/>
                <w:bCs/>
              </w:rPr>
              <w:t xml:space="preserve">dwelling. </w:t>
            </w:r>
            <w:r w:rsidR="00CA69C8">
              <w:rPr>
                <w:rFonts w:ascii="Calibri" w:hAnsi="Calibri"/>
                <w:bCs/>
              </w:rPr>
              <w:t xml:space="preserve"> </w:t>
            </w:r>
          </w:p>
          <w:p w14:paraId="33A51A56" w14:textId="77777777" w:rsidR="001E05DC" w:rsidRDefault="001E05DC" w:rsidP="00DC0885">
            <w:pPr>
              <w:jc w:val="both"/>
              <w:rPr>
                <w:rFonts w:ascii="Calibri" w:hAnsi="Calibri"/>
                <w:bCs/>
              </w:rPr>
            </w:pPr>
          </w:p>
          <w:p w14:paraId="5FF01814" w14:textId="77777777" w:rsidR="001E05DC" w:rsidRPr="009B2474" w:rsidRDefault="001E05DC" w:rsidP="00DC0885">
            <w:pPr>
              <w:jc w:val="both"/>
              <w:rPr>
                <w:rFonts w:ascii="Calibri" w:hAnsi="Calibri"/>
                <w:bCs/>
              </w:rPr>
            </w:pPr>
            <w:r w:rsidRPr="00130443">
              <w:rPr>
                <w:rFonts w:ascii="Calibri" w:hAnsi="Calibri"/>
                <w:bCs/>
              </w:rPr>
              <w:t>The proposed pizza oven outbuilding will be situated close to the boundary line between the application property and a neighbouring dwelling situated to the North of the residential curtilage, known as Beaconhurst. However, the difference in the topography of the land between the properties means that the pizza oven shelter will not result in any overshadowing or loss of privacy as a result.</w:t>
            </w:r>
            <w:r>
              <w:rPr>
                <w:rFonts w:ascii="Calibri" w:hAnsi="Calibri"/>
                <w:bCs/>
              </w:rPr>
              <w:t xml:space="preserve"> </w:t>
            </w:r>
          </w:p>
          <w:p w14:paraId="18D89202" w14:textId="77777777" w:rsidR="001E05DC" w:rsidRDefault="001E05DC" w:rsidP="00DC0885">
            <w:pPr>
              <w:jc w:val="both"/>
              <w:rPr>
                <w:rFonts w:ascii="Calibri" w:hAnsi="Calibri"/>
              </w:rPr>
            </w:pPr>
          </w:p>
        </w:tc>
      </w:tr>
      <w:tr w:rsidR="001E05DC" w:rsidRPr="00A16013" w14:paraId="2656035C" w14:textId="77777777" w:rsidTr="00DC0885">
        <w:trPr>
          <w:trHeight w:val="864"/>
          <w:jc w:val="center"/>
        </w:trPr>
        <w:tc>
          <w:tcPr>
            <w:tcW w:w="9493" w:type="dxa"/>
            <w:gridSpan w:val="1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307160C3" w14:textId="77777777" w:rsidR="001E05DC" w:rsidRPr="00A16013" w:rsidRDefault="001E05DC" w:rsidP="00DC0885">
            <w:pPr>
              <w:jc w:val="both"/>
              <w:rPr>
                <w:rFonts w:ascii="Calibri" w:hAnsi="Calibri"/>
                <w:b/>
              </w:rPr>
            </w:pPr>
            <w:r w:rsidRPr="00A16013">
              <w:rPr>
                <w:rFonts w:ascii="Calibri" w:hAnsi="Calibri"/>
                <w:b/>
              </w:rPr>
              <w:lastRenderedPageBreak/>
              <w:t>Visual Amenity:</w:t>
            </w:r>
          </w:p>
          <w:p w14:paraId="0899EB90" w14:textId="77777777" w:rsidR="001E05DC" w:rsidRPr="00A16013" w:rsidRDefault="001E05DC" w:rsidP="00DC0885">
            <w:pPr>
              <w:jc w:val="both"/>
              <w:rPr>
                <w:rFonts w:ascii="Calibri" w:hAnsi="Calibri"/>
                <w:highlight w:val="yellow"/>
              </w:rPr>
            </w:pPr>
          </w:p>
          <w:p w14:paraId="13EEBB2C" w14:textId="77777777" w:rsidR="001E05DC" w:rsidRDefault="001E05DC" w:rsidP="00DC0885">
            <w:pPr>
              <w:jc w:val="both"/>
              <w:rPr>
                <w:rFonts w:ascii="Calibri" w:hAnsi="Calibri"/>
                <w:szCs w:val="22"/>
              </w:rPr>
            </w:pPr>
            <w:r w:rsidRPr="00A77332">
              <w:rPr>
                <w:rFonts w:ascii="Calibri" w:hAnsi="Calibri"/>
                <w:szCs w:val="22"/>
              </w:rPr>
              <w:t xml:space="preserve">Ribble Valley Core Strategy Policy DMG1 states that “development should be sympathetic to existing and proposed land uses in terms of its size, intensity and nature”. Furthermore, emphasis is placed on visual appearance and the relationship to surroundings.  </w:t>
            </w:r>
          </w:p>
          <w:p w14:paraId="488F41E1" w14:textId="77777777" w:rsidR="001E05DC" w:rsidRDefault="001E05DC" w:rsidP="00DC0885">
            <w:pPr>
              <w:jc w:val="both"/>
              <w:rPr>
                <w:rFonts w:ascii="Calibri" w:hAnsi="Calibri"/>
                <w:b/>
              </w:rPr>
            </w:pPr>
          </w:p>
          <w:p w14:paraId="3ADF25BD" w14:textId="77777777" w:rsidR="001E05DC" w:rsidRPr="00130443" w:rsidRDefault="001E05DC" w:rsidP="00DC0885">
            <w:pPr>
              <w:jc w:val="both"/>
              <w:rPr>
                <w:rFonts w:ascii="Calibri" w:hAnsi="Calibri"/>
                <w:bCs/>
              </w:rPr>
            </w:pPr>
            <w:r w:rsidRPr="00130443">
              <w:rPr>
                <w:rFonts w:ascii="Calibri" w:hAnsi="Calibri"/>
                <w:bCs/>
              </w:rPr>
              <w:t xml:space="preserve">The proposed pizza oven shelter to the rear of the residential curtilage due to its height and scale would be considered entirely subservient to the host dwelling. The external materials would be considered appropriate for the area and the vegetation buffer along the residential curtilage will aid in screening this element of the development from view. As such, the pizza oven would not be considered an inappropriate development </w:t>
            </w:r>
            <w:proofErr w:type="gramStart"/>
            <w:r w:rsidRPr="00130443">
              <w:rPr>
                <w:rFonts w:ascii="Calibri" w:hAnsi="Calibri"/>
                <w:bCs/>
              </w:rPr>
              <w:t>with regard to</w:t>
            </w:r>
            <w:proofErr w:type="gramEnd"/>
            <w:r w:rsidRPr="00130443">
              <w:rPr>
                <w:rFonts w:ascii="Calibri" w:hAnsi="Calibri"/>
                <w:bCs/>
              </w:rPr>
              <w:t xml:space="preserve"> visual appearance on the application property or the surrounding Worston Conservation Area. </w:t>
            </w:r>
          </w:p>
          <w:p w14:paraId="10740FAF" w14:textId="77777777" w:rsidR="002803AD" w:rsidRDefault="002803AD" w:rsidP="00DC0885">
            <w:pPr>
              <w:jc w:val="both"/>
              <w:rPr>
                <w:rFonts w:ascii="Calibri" w:hAnsi="Calibri"/>
                <w:b/>
                <w:highlight w:val="yellow"/>
              </w:rPr>
            </w:pPr>
          </w:p>
          <w:p w14:paraId="0DC986BC" w14:textId="4E5DFC13" w:rsidR="003E5FB3" w:rsidRPr="00345129" w:rsidRDefault="00B46458" w:rsidP="00DC0885">
            <w:pPr>
              <w:jc w:val="both"/>
              <w:rPr>
                <w:rFonts w:ascii="Calibri" w:hAnsi="Calibri"/>
                <w:bCs/>
              </w:rPr>
            </w:pPr>
            <w:r w:rsidRPr="00345129">
              <w:rPr>
                <w:rFonts w:ascii="Calibri" w:hAnsi="Calibri"/>
                <w:bCs/>
              </w:rPr>
              <w:t xml:space="preserve">Abbey House occupies a corner plot within the surrounding pattern of development with its front elevation facing </w:t>
            </w:r>
            <w:r w:rsidR="001D4A7D" w:rsidRPr="00345129">
              <w:rPr>
                <w:rFonts w:ascii="Calibri" w:hAnsi="Calibri"/>
                <w:bCs/>
              </w:rPr>
              <w:t xml:space="preserve">towards West Lane and its side and rear elevations facing towards Back West Lane. </w:t>
            </w:r>
            <w:r w:rsidR="00473CBD" w:rsidRPr="00345129">
              <w:rPr>
                <w:rFonts w:ascii="Calibri" w:hAnsi="Calibri"/>
                <w:bCs/>
              </w:rPr>
              <w:t xml:space="preserve">Due to the topography of the land, </w:t>
            </w:r>
            <w:r w:rsidR="001D4A7D" w:rsidRPr="00345129">
              <w:rPr>
                <w:rFonts w:ascii="Calibri" w:hAnsi="Calibri"/>
                <w:bCs/>
              </w:rPr>
              <w:t>the property</w:t>
            </w:r>
            <w:r w:rsidR="00473CBD" w:rsidRPr="00345129">
              <w:rPr>
                <w:rFonts w:ascii="Calibri" w:hAnsi="Calibri"/>
                <w:bCs/>
              </w:rPr>
              <w:t>’s side and rear elevations</w:t>
            </w:r>
            <w:r w:rsidR="00F87117" w:rsidRPr="00345129">
              <w:rPr>
                <w:rFonts w:ascii="Calibri" w:hAnsi="Calibri"/>
                <w:bCs/>
              </w:rPr>
              <w:t xml:space="preserve"> command a high level of visual prominence within the existing built environment </w:t>
            </w:r>
            <w:r w:rsidR="00D55856" w:rsidRPr="00345129">
              <w:rPr>
                <w:rFonts w:ascii="Calibri" w:hAnsi="Calibri"/>
                <w:bCs/>
              </w:rPr>
              <w:t xml:space="preserve">by virtue of the rear extension being clearly visible from Back West Lane. </w:t>
            </w:r>
          </w:p>
          <w:p w14:paraId="069C3142" w14:textId="311A67FA" w:rsidR="00ED714C" w:rsidRPr="00345129" w:rsidRDefault="00ED714C" w:rsidP="00DC0885">
            <w:pPr>
              <w:jc w:val="both"/>
              <w:rPr>
                <w:rFonts w:ascii="Calibri" w:hAnsi="Calibri"/>
                <w:bCs/>
              </w:rPr>
            </w:pPr>
          </w:p>
          <w:p w14:paraId="4A3EDABD" w14:textId="3E85080A" w:rsidR="00345129" w:rsidRPr="00345129" w:rsidRDefault="00ED714C" w:rsidP="00345129">
            <w:pPr>
              <w:jc w:val="both"/>
              <w:rPr>
                <w:rFonts w:ascii="Calibri" w:hAnsi="Calibri"/>
                <w:bCs/>
                <w:szCs w:val="22"/>
              </w:rPr>
            </w:pPr>
            <w:r w:rsidRPr="00345129">
              <w:rPr>
                <w:rFonts w:ascii="Calibri" w:hAnsi="Calibri"/>
                <w:bCs/>
              </w:rPr>
              <w:t xml:space="preserve">The single storey extension would project </w:t>
            </w:r>
            <w:r w:rsidR="00600514" w:rsidRPr="00345129">
              <w:rPr>
                <w:rFonts w:ascii="Calibri" w:hAnsi="Calibri"/>
                <w:bCs/>
              </w:rPr>
              <w:t xml:space="preserve">approximately 3m </w:t>
            </w:r>
            <w:r w:rsidR="00B767A4" w:rsidRPr="00345129">
              <w:rPr>
                <w:rFonts w:ascii="Calibri" w:hAnsi="Calibri"/>
                <w:bCs/>
              </w:rPr>
              <w:t xml:space="preserve">on the Eastern side of the development, and approximately </w:t>
            </w:r>
            <w:r w:rsidR="004551AE" w:rsidRPr="00345129">
              <w:rPr>
                <w:rFonts w:ascii="Calibri" w:hAnsi="Calibri"/>
                <w:bCs/>
              </w:rPr>
              <w:t xml:space="preserve">7m off the rear on the Western </w:t>
            </w:r>
            <w:r w:rsidR="0077287C" w:rsidRPr="00345129">
              <w:rPr>
                <w:rFonts w:ascii="Calibri" w:hAnsi="Calibri"/>
                <w:bCs/>
              </w:rPr>
              <w:t xml:space="preserve">side. </w:t>
            </w:r>
            <w:r w:rsidR="00430060" w:rsidRPr="00345129">
              <w:rPr>
                <w:rFonts w:ascii="Calibri" w:hAnsi="Calibri"/>
                <w:bCs/>
              </w:rPr>
              <w:t xml:space="preserve">The alterations </w:t>
            </w:r>
            <w:r w:rsidR="00FC3F0A" w:rsidRPr="00345129">
              <w:rPr>
                <w:rFonts w:ascii="Calibri" w:hAnsi="Calibri"/>
                <w:bCs/>
              </w:rPr>
              <w:t>to the proposal from the previous application now include a stone parapet flat roof</w:t>
            </w:r>
            <w:r w:rsidR="00A64109" w:rsidRPr="00345129">
              <w:rPr>
                <w:rFonts w:ascii="Calibri" w:hAnsi="Calibri"/>
                <w:bCs/>
              </w:rPr>
              <w:t xml:space="preserve"> on the rear extension</w:t>
            </w:r>
            <w:r w:rsidR="00FC3F0A" w:rsidRPr="00345129">
              <w:rPr>
                <w:rFonts w:ascii="Calibri" w:hAnsi="Calibri"/>
                <w:bCs/>
              </w:rPr>
              <w:t xml:space="preserve">, </w:t>
            </w:r>
            <w:r w:rsidR="00E82954" w:rsidRPr="00345129">
              <w:rPr>
                <w:rFonts w:ascii="Calibri" w:hAnsi="Calibri"/>
                <w:bCs/>
              </w:rPr>
              <w:t xml:space="preserve">standing at a maximum height of </w:t>
            </w:r>
            <w:r w:rsidR="00667761" w:rsidRPr="00345129">
              <w:rPr>
                <w:rFonts w:ascii="Calibri" w:hAnsi="Calibri"/>
                <w:bCs/>
              </w:rPr>
              <w:t>3.3m</w:t>
            </w:r>
            <w:r w:rsidR="00A4458A">
              <w:rPr>
                <w:rFonts w:ascii="Calibri" w:hAnsi="Calibri"/>
                <w:bCs/>
              </w:rPr>
              <w:t xml:space="preserve">. </w:t>
            </w:r>
            <w:r w:rsidR="00362742" w:rsidRPr="00345129">
              <w:rPr>
                <w:rFonts w:ascii="Calibri" w:hAnsi="Calibri"/>
                <w:bCs/>
              </w:rPr>
              <w:t xml:space="preserve">The proposal will span nearly the entire width of the property, and the stone parapet flat roof, along with the introduction of a </w:t>
            </w:r>
            <w:r w:rsidR="00362742" w:rsidRPr="00D775B6">
              <w:rPr>
                <w:rFonts w:ascii="Calibri" w:hAnsi="Calibri"/>
                <w:bCs/>
              </w:rPr>
              <w:t>glazed roof lantern will</w:t>
            </w:r>
            <w:r w:rsidR="00271A5C" w:rsidRPr="00D775B6">
              <w:rPr>
                <w:rFonts w:ascii="Calibri" w:hAnsi="Calibri"/>
                <w:bCs/>
              </w:rPr>
              <w:t xml:space="preserve"> contribute to</w:t>
            </w:r>
            <w:r w:rsidR="00362742" w:rsidRPr="00D775B6">
              <w:rPr>
                <w:rFonts w:ascii="Calibri" w:hAnsi="Calibri"/>
                <w:bCs/>
              </w:rPr>
              <w:t xml:space="preserve"> </w:t>
            </w:r>
            <w:r w:rsidR="00750405" w:rsidRPr="00D775B6">
              <w:rPr>
                <w:rFonts w:ascii="Calibri" w:hAnsi="Calibri"/>
                <w:bCs/>
              </w:rPr>
              <w:t xml:space="preserve">the extension </w:t>
            </w:r>
            <w:r w:rsidR="00271A5C" w:rsidRPr="00D775B6">
              <w:rPr>
                <w:rFonts w:ascii="Calibri" w:hAnsi="Calibri"/>
                <w:bCs/>
              </w:rPr>
              <w:t xml:space="preserve">having </w:t>
            </w:r>
            <w:r w:rsidR="00750405" w:rsidRPr="00D775B6">
              <w:rPr>
                <w:rFonts w:ascii="Calibri" w:hAnsi="Calibri"/>
                <w:bCs/>
              </w:rPr>
              <w:t xml:space="preserve">an overbearing presence </w:t>
            </w:r>
            <w:r w:rsidR="00271A5C" w:rsidRPr="00D775B6">
              <w:rPr>
                <w:rFonts w:ascii="Calibri" w:hAnsi="Calibri"/>
                <w:bCs/>
              </w:rPr>
              <w:t xml:space="preserve">and bulky appearance </w:t>
            </w:r>
            <w:r w:rsidR="00750405" w:rsidRPr="00D775B6">
              <w:rPr>
                <w:rFonts w:ascii="Calibri" w:hAnsi="Calibri"/>
                <w:bCs/>
              </w:rPr>
              <w:t>when viewed in conjunction with the existing built environment</w:t>
            </w:r>
            <w:r w:rsidR="00345129" w:rsidRPr="00D775B6">
              <w:rPr>
                <w:rFonts w:ascii="Calibri" w:hAnsi="Calibri"/>
                <w:bCs/>
              </w:rPr>
              <w:t xml:space="preserve">. </w:t>
            </w:r>
            <w:r w:rsidR="00CD7EA1" w:rsidRPr="00D775B6">
              <w:rPr>
                <w:rFonts w:ascii="Calibri" w:hAnsi="Calibri"/>
                <w:bCs/>
              </w:rPr>
              <w:t>G</w:t>
            </w:r>
            <w:r w:rsidR="00CD7EA1" w:rsidRPr="00D775B6">
              <w:rPr>
                <w:rFonts w:ascii="Calibri" w:hAnsi="Calibri"/>
                <w:szCs w:val="22"/>
              </w:rPr>
              <w:t xml:space="preserve">iven the scale and massing of the proposed works, it is considered that the proposed extension would </w:t>
            </w:r>
            <w:r w:rsidR="00CD7EA1" w:rsidRPr="00D775B6">
              <w:rPr>
                <w:rFonts w:ascii="Calibri" w:hAnsi="Calibri"/>
                <w:bCs/>
              </w:rPr>
              <w:t>be largely at odds with the visual character of the existing property</w:t>
            </w:r>
            <w:r w:rsidR="00D775B6" w:rsidRPr="00D775B6">
              <w:rPr>
                <w:rFonts w:ascii="Calibri" w:hAnsi="Calibri"/>
                <w:bCs/>
              </w:rPr>
              <w:t xml:space="preserve"> and would be a highly visible addition,</w:t>
            </w:r>
            <w:r w:rsidR="00CD7EA1" w:rsidRPr="00D775B6">
              <w:rPr>
                <w:rFonts w:ascii="Calibri" w:hAnsi="Calibri"/>
                <w:bCs/>
              </w:rPr>
              <w:t xml:space="preserve"> resulting in the loss of the property’s simple, unadorned rear elevation, with the proposed extension largely detracting from the traditional character of the existing building, being </w:t>
            </w:r>
            <w:r w:rsidR="00CD7EA1" w:rsidRPr="00D775B6">
              <w:rPr>
                <w:rFonts w:ascii="Calibri" w:hAnsi="Calibri"/>
                <w:szCs w:val="22"/>
              </w:rPr>
              <w:t>ultimately of detriment to the historic character of the detached dwelling and inherent character of Worston.</w:t>
            </w:r>
            <w:r w:rsidR="00CD7EA1">
              <w:rPr>
                <w:rFonts w:ascii="Calibri" w:hAnsi="Calibri"/>
                <w:szCs w:val="22"/>
              </w:rPr>
              <w:t xml:space="preserve"> </w:t>
            </w:r>
          </w:p>
          <w:p w14:paraId="27BBCC91" w14:textId="2EE8CEBA" w:rsidR="001E05DC" w:rsidRDefault="001E05DC" w:rsidP="00DC0885">
            <w:pPr>
              <w:jc w:val="both"/>
              <w:rPr>
                <w:rFonts w:ascii="Calibri" w:hAnsi="Calibri"/>
                <w:bCs/>
                <w:highlight w:val="yellow"/>
              </w:rPr>
            </w:pPr>
          </w:p>
          <w:p w14:paraId="344F90C2" w14:textId="3EF98D99" w:rsidR="00E95B97" w:rsidRPr="00D516C4" w:rsidRDefault="00E95B97" w:rsidP="00DC0885">
            <w:pPr>
              <w:jc w:val="both"/>
              <w:rPr>
                <w:rFonts w:ascii="Calibri" w:hAnsi="Calibri"/>
                <w:bCs/>
              </w:rPr>
            </w:pPr>
            <w:r w:rsidRPr="00D516C4">
              <w:rPr>
                <w:rFonts w:ascii="Calibri" w:hAnsi="Calibri"/>
                <w:bCs/>
              </w:rPr>
              <w:t xml:space="preserve">Pre-application advice was received </w:t>
            </w:r>
            <w:proofErr w:type="gramStart"/>
            <w:r w:rsidRPr="00D516C4">
              <w:rPr>
                <w:rFonts w:ascii="Calibri" w:hAnsi="Calibri"/>
                <w:bCs/>
              </w:rPr>
              <w:t>in regard to</w:t>
            </w:r>
            <w:proofErr w:type="gramEnd"/>
            <w:r w:rsidRPr="00D516C4">
              <w:rPr>
                <w:rFonts w:ascii="Calibri" w:hAnsi="Calibri"/>
                <w:bCs/>
              </w:rPr>
              <w:t xml:space="preserve"> a similar application which showed concerns regarding the visual appearance of the proposal. Reference was made to how the extension should be reduced by 300mm from the Eastern elevation </w:t>
            </w:r>
            <w:proofErr w:type="gramStart"/>
            <w:r w:rsidRPr="00D516C4">
              <w:rPr>
                <w:rFonts w:ascii="Calibri" w:hAnsi="Calibri"/>
                <w:bCs/>
              </w:rPr>
              <w:t>in order for</w:t>
            </w:r>
            <w:proofErr w:type="gramEnd"/>
            <w:r w:rsidRPr="00D516C4">
              <w:rPr>
                <w:rFonts w:ascii="Calibri" w:hAnsi="Calibri"/>
                <w:bCs/>
              </w:rPr>
              <w:t xml:space="preserve"> the development to be subservient to the original property. Since the previous application, the development has been reduced by 300m on the Eastern elevation</w:t>
            </w:r>
            <w:r w:rsidR="008F793B" w:rsidRPr="00D516C4">
              <w:rPr>
                <w:rFonts w:ascii="Calibri" w:hAnsi="Calibri"/>
                <w:bCs/>
              </w:rPr>
              <w:t xml:space="preserve">. However, the alterations to the roofline </w:t>
            </w:r>
            <w:r w:rsidR="00A664DE" w:rsidRPr="00D516C4">
              <w:rPr>
                <w:rFonts w:ascii="Calibri" w:hAnsi="Calibri"/>
                <w:bCs/>
              </w:rPr>
              <w:t xml:space="preserve">will accentuate the proposed development, making it </w:t>
            </w:r>
            <w:r w:rsidR="007C254A" w:rsidRPr="00D516C4">
              <w:rPr>
                <w:rFonts w:ascii="Calibri" w:hAnsi="Calibri"/>
                <w:bCs/>
              </w:rPr>
              <w:t>visually jarring with the original application property. The proposal also features inappropriate materials</w:t>
            </w:r>
            <w:r w:rsidR="0022623A" w:rsidRPr="00D516C4">
              <w:rPr>
                <w:rFonts w:ascii="Calibri" w:hAnsi="Calibri"/>
                <w:bCs/>
              </w:rPr>
              <w:t xml:space="preserve"> for a conservation area, including aluminium window frames and a glazed roof lantern, </w:t>
            </w:r>
            <w:r w:rsidR="00D516C4" w:rsidRPr="00D516C4">
              <w:rPr>
                <w:rFonts w:ascii="Calibri" w:hAnsi="Calibri"/>
                <w:bCs/>
              </w:rPr>
              <w:t xml:space="preserve">which </w:t>
            </w:r>
            <w:r w:rsidR="0022623A" w:rsidRPr="00D516C4">
              <w:rPr>
                <w:rFonts w:ascii="Calibri" w:hAnsi="Calibri"/>
                <w:bCs/>
              </w:rPr>
              <w:t>fail</w:t>
            </w:r>
            <w:r w:rsidR="00D516C4" w:rsidRPr="00D516C4">
              <w:rPr>
                <w:rFonts w:ascii="Calibri" w:hAnsi="Calibri"/>
                <w:bCs/>
              </w:rPr>
              <w:t>s</w:t>
            </w:r>
            <w:r w:rsidR="0022623A" w:rsidRPr="00D516C4">
              <w:rPr>
                <w:rFonts w:ascii="Calibri" w:hAnsi="Calibri"/>
                <w:bCs/>
              </w:rPr>
              <w:t xml:space="preserve"> to respect the traditional building materials and inherent character of Worston Conservation Area.</w:t>
            </w:r>
          </w:p>
          <w:p w14:paraId="21A3ED10" w14:textId="77777777" w:rsidR="001E05DC" w:rsidRPr="00414080" w:rsidRDefault="001E05DC" w:rsidP="00DC0885">
            <w:pPr>
              <w:jc w:val="both"/>
              <w:rPr>
                <w:rFonts w:ascii="Calibri" w:hAnsi="Calibri"/>
                <w:szCs w:val="22"/>
                <w:highlight w:val="yellow"/>
              </w:rPr>
            </w:pPr>
          </w:p>
          <w:p w14:paraId="28CA4279" w14:textId="6395CB37" w:rsidR="001E05DC" w:rsidRPr="00DC170C" w:rsidRDefault="001E05DC" w:rsidP="00DC0885">
            <w:pPr>
              <w:contextualSpacing/>
              <w:jc w:val="both"/>
              <w:rPr>
                <w:rFonts w:ascii="Calibri" w:hAnsi="Calibri"/>
                <w:iCs/>
                <w:szCs w:val="22"/>
              </w:rPr>
            </w:pPr>
            <w:r w:rsidRPr="00A67BFA">
              <w:rPr>
                <w:rFonts w:ascii="Calibri" w:hAnsi="Calibri"/>
                <w:iCs/>
                <w:szCs w:val="22"/>
              </w:rPr>
              <w:t>Furthermore,</w:t>
            </w:r>
            <w:r w:rsidRPr="00A67BFA">
              <w:rPr>
                <w:rFonts w:ascii="Calibri" w:hAnsi="Calibri"/>
                <w:i/>
                <w:iCs/>
                <w:szCs w:val="22"/>
              </w:rPr>
              <w:t xml:space="preserve"> </w:t>
            </w:r>
            <w:r w:rsidRPr="00A67BFA">
              <w:rPr>
                <w:rFonts w:ascii="Calibri" w:hAnsi="Calibri"/>
                <w:iCs/>
                <w:szCs w:val="22"/>
              </w:rPr>
              <w:t>Policy DMG1 of the Ribble Valley Core Strategy states that all development must ‘</w:t>
            </w:r>
            <w:r w:rsidRPr="00A67BFA">
              <w:rPr>
                <w:rFonts w:ascii="Calibri" w:hAnsi="Calibri"/>
                <w:i/>
                <w:iCs/>
                <w:szCs w:val="22"/>
              </w:rPr>
              <w:t xml:space="preserve">be sympathetic to existing and proposed land uses in terms of its size, intensity and nature as well as scale, </w:t>
            </w:r>
            <w:r w:rsidRPr="00A67BFA">
              <w:rPr>
                <w:rFonts w:ascii="Calibri" w:hAnsi="Calibri"/>
                <w:i/>
                <w:iCs/>
                <w:szCs w:val="22"/>
              </w:rPr>
              <w:lastRenderedPageBreak/>
              <w:t xml:space="preserve">massing and style’ </w:t>
            </w:r>
            <w:r w:rsidRPr="00A67BFA">
              <w:rPr>
                <w:rFonts w:ascii="Calibri" w:hAnsi="Calibri"/>
                <w:iCs/>
                <w:szCs w:val="22"/>
              </w:rPr>
              <w:t xml:space="preserve">and </w:t>
            </w:r>
            <w:r w:rsidRPr="00A67BFA">
              <w:rPr>
                <w:rFonts w:ascii="Calibri" w:hAnsi="Calibri"/>
                <w:i/>
                <w:iCs/>
                <w:szCs w:val="22"/>
              </w:rPr>
              <w:t xml:space="preserve">‘not adversely affect the amenities of the surrounding area’ </w:t>
            </w:r>
            <w:r w:rsidRPr="00A67BFA">
              <w:rPr>
                <w:rFonts w:ascii="Calibri" w:hAnsi="Calibri"/>
                <w:iCs/>
                <w:szCs w:val="22"/>
              </w:rPr>
              <w:t xml:space="preserve">however given the proposal’s siting, bulky design, massing, materials and scale, it is considered that the proposed extension would be a disproportionate, incongruous and </w:t>
            </w:r>
            <w:r w:rsidR="00221657" w:rsidRPr="00A67BFA">
              <w:rPr>
                <w:rFonts w:ascii="Calibri" w:hAnsi="Calibri"/>
                <w:iCs/>
                <w:szCs w:val="22"/>
              </w:rPr>
              <w:t>an over</w:t>
            </w:r>
            <w:r w:rsidR="00A67BFA" w:rsidRPr="00A67BFA">
              <w:rPr>
                <w:rFonts w:ascii="Calibri" w:hAnsi="Calibri"/>
                <w:iCs/>
                <w:szCs w:val="22"/>
              </w:rPr>
              <w:t xml:space="preserve">ly dominant </w:t>
            </w:r>
            <w:r w:rsidRPr="00A67BFA">
              <w:rPr>
                <w:rFonts w:ascii="Calibri" w:hAnsi="Calibri"/>
                <w:iCs/>
                <w:szCs w:val="22"/>
              </w:rPr>
              <w:t>addition to the existing property that would be both harmful to the visual amenities of the application property and visual amenities of the surrounding Conservation Area, all of which of which would be contrary to the aims of the above policy.</w:t>
            </w:r>
            <w:r>
              <w:rPr>
                <w:rFonts w:ascii="Calibri" w:hAnsi="Calibri"/>
                <w:iCs/>
                <w:szCs w:val="22"/>
              </w:rPr>
              <w:t xml:space="preserve"> </w:t>
            </w:r>
          </w:p>
          <w:p w14:paraId="7264F69E" w14:textId="77777777" w:rsidR="001E05DC" w:rsidRPr="00A16013" w:rsidRDefault="001E05DC" w:rsidP="00DC0885">
            <w:pPr>
              <w:jc w:val="both"/>
              <w:rPr>
                <w:rFonts w:ascii="Calibri" w:hAnsi="Calibri"/>
                <w:highlight w:val="yellow"/>
              </w:rPr>
            </w:pPr>
          </w:p>
        </w:tc>
      </w:tr>
      <w:tr w:rsidR="001E05DC" w14:paraId="72E5E23C" w14:textId="77777777" w:rsidTr="00DC0885">
        <w:trPr>
          <w:trHeight w:val="864"/>
          <w:jc w:val="center"/>
        </w:trPr>
        <w:tc>
          <w:tcPr>
            <w:tcW w:w="9493" w:type="dxa"/>
            <w:gridSpan w:val="1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4CCBB2EB" w14:textId="77777777" w:rsidR="001E05DC" w:rsidRDefault="001E05DC" w:rsidP="00DC0885">
            <w:pPr>
              <w:jc w:val="both"/>
              <w:rPr>
                <w:rFonts w:ascii="Calibri" w:hAnsi="Calibri"/>
                <w:b/>
              </w:rPr>
            </w:pPr>
            <w:r>
              <w:rPr>
                <w:rFonts w:ascii="Calibri" w:hAnsi="Calibri"/>
                <w:b/>
              </w:rPr>
              <w:lastRenderedPageBreak/>
              <w:t>Landscape/Ecology:</w:t>
            </w:r>
          </w:p>
          <w:p w14:paraId="3D9BBAB0" w14:textId="77777777" w:rsidR="001E05DC" w:rsidRDefault="001E05DC" w:rsidP="00DC0885">
            <w:pPr>
              <w:jc w:val="both"/>
              <w:rPr>
                <w:rFonts w:ascii="Calibri" w:hAnsi="Calibri"/>
                <w:b/>
              </w:rPr>
            </w:pPr>
          </w:p>
          <w:p w14:paraId="1A55B932" w14:textId="77777777" w:rsidR="001E05DC" w:rsidRDefault="001E05DC" w:rsidP="00DC0885">
            <w:pPr>
              <w:pStyle w:val="Header"/>
              <w:tabs>
                <w:tab w:val="left" w:pos="720"/>
              </w:tabs>
              <w:jc w:val="both"/>
              <w:rPr>
                <w:rFonts w:ascii="Calibri" w:hAnsi="Calibri"/>
              </w:rPr>
            </w:pPr>
            <w:r>
              <w:rPr>
                <w:rFonts w:ascii="Calibri" w:hAnsi="Calibri"/>
              </w:rPr>
              <w:t>No ecological constraints were identified in relation to the proposal.</w:t>
            </w:r>
          </w:p>
          <w:p w14:paraId="65AE8309" w14:textId="77777777" w:rsidR="001E05DC" w:rsidRDefault="001E05DC" w:rsidP="00DC0885">
            <w:pPr>
              <w:pStyle w:val="Header"/>
              <w:tabs>
                <w:tab w:val="left" w:pos="720"/>
              </w:tabs>
              <w:jc w:val="both"/>
              <w:rPr>
                <w:rFonts w:ascii="Calibri" w:hAnsi="Calibri"/>
              </w:rPr>
            </w:pPr>
          </w:p>
        </w:tc>
      </w:tr>
      <w:tr w:rsidR="001E05DC" w:rsidRPr="00FB0E01" w14:paraId="767332B0" w14:textId="77777777" w:rsidTr="00DC0885">
        <w:trPr>
          <w:trHeight w:val="864"/>
          <w:jc w:val="center"/>
        </w:trPr>
        <w:tc>
          <w:tcPr>
            <w:tcW w:w="9493" w:type="dxa"/>
            <w:gridSpan w:val="1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7824FC33" w14:textId="77777777" w:rsidR="001E05DC" w:rsidRDefault="001E05DC" w:rsidP="00DC0885">
            <w:pPr>
              <w:jc w:val="both"/>
              <w:rPr>
                <w:rFonts w:ascii="Calibri" w:hAnsi="Calibri"/>
                <w:b/>
                <w:bCs/>
              </w:rPr>
            </w:pPr>
            <w:r>
              <w:rPr>
                <w:rFonts w:ascii="Calibri" w:hAnsi="Calibri"/>
                <w:b/>
                <w:bCs/>
              </w:rPr>
              <w:t>Highways:</w:t>
            </w:r>
          </w:p>
          <w:p w14:paraId="4AB96266" w14:textId="77777777" w:rsidR="001E05DC" w:rsidRDefault="001E05DC" w:rsidP="00DC0885">
            <w:pPr>
              <w:jc w:val="both"/>
              <w:rPr>
                <w:rFonts w:ascii="Calibri" w:hAnsi="Calibri"/>
              </w:rPr>
            </w:pPr>
          </w:p>
          <w:p w14:paraId="47307C50" w14:textId="29A18908" w:rsidR="008759A7" w:rsidRDefault="008759A7" w:rsidP="00DC0885">
            <w:pPr>
              <w:jc w:val="both"/>
              <w:rPr>
                <w:rFonts w:ascii="Calibri" w:hAnsi="Calibri"/>
              </w:rPr>
            </w:pPr>
            <w:r>
              <w:rPr>
                <w:rFonts w:ascii="Calibri" w:hAnsi="Calibri"/>
              </w:rPr>
              <w:t xml:space="preserve">Lancashire County Council Highways </w:t>
            </w:r>
            <w:r w:rsidR="00B769AF">
              <w:rPr>
                <w:rFonts w:ascii="Calibri" w:hAnsi="Calibri"/>
              </w:rPr>
              <w:t xml:space="preserve">have been consulted and have made the following comments. </w:t>
            </w:r>
            <w:r w:rsidR="006F6DE3">
              <w:rPr>
                <w:rFonts w:ascii="Calibri" w:hAnsi="Calibri"/>
              </w:rPr>
              <w:t xml:space="preserve">The LHA </w:t>
            </w:r>
            <w:r w:rsidR="006F3F9B">
              <w:rPr>
                <w:rFonts w:ascii="Calibri" w:hAnsi="Calibri"/>
              </w:rPr>
              <w:t xml:space="preserve">have identified that </w:t>
            </w:r>
            <w:r w:rsidR="0052606C">
              <w:rPr>
                <w:rFonts w:ascii="Calibri" w:hAnsi="Calibri"/>
              </w:rPr>
              <w:t xml:space="preserve">that the number of bedrooms for the dwelling will not increase </w:t>
            </w:r>
            <w:proofErr w:type="gramStart"/>
            <w:r w:rsidR="0052606C">
              <w:rPr>
                <w:rFonts w:ascii="Calibri" w:hAnsi="Calibri"/>
              </w:rPr>
              <w:t>as a result of</w:t>
            </w:r>
            <w:proofErr w:type="gramEnd"/>
            <w:r w:rsidR="0052606C">
              <w:rPr>
                <w:rFonts w:ascii="Calibri" w:hAnsi="Calibri"/>
              </w:rPr>
              <w:t xml:space="preserve"> the proposal, </w:t>
            </w:r>
            <w:r w:rsidR="00661DEE">
              <w:rPr>
                <w:rFonts w:ascii="Calibri" w:hAnsi="Calibri"/>
              </w:rPr>
              <w:t>and despite the existing garage being converted following the proposal,</w:t>
            </w:r>
            <w:r w:rsidR="00C87A3A">
              <w:rPr>
                <w:rFonts w:ascii="Calibri" w:hAnsi="Calibri"/>
              </w:rPr>
              <w:t xml:space="preserve"> only one car parking space can be provided on site within the driveway. Therefore, the shortfall in parking </w:t>
            </w:r>
            <w:r w:rsidR="00C83218">
              <w:rPr>
                <w:rFonts w:ascii="Calibri" w:hAnsi="Calibri"/>
              </w:rPr>
              <w:t xml:space="preserve">being a pre-existing situation the LHA have no objection to the proposal. </w:t>
            </w:r>
          </w:p>
          <w:p w14:paraId="2A11583F" w14:textId="4500B51A" w:rsidR="008759A7" w:rsidRPr="00FB0E01" w:rsidRDefault="008759A7" w:rsidP="00DC0885">
            <w:pPr>
              <w:jc w:val="both"/>
              <w:rPr>
                <w:rFonts w:ascii="Calibri" w:hAnsi="Calibri"/>
              </w:rPr>
            </w:pPr>
          </w:p>
        </w:tc>
      </w:tr>
      <w:tr w:rsidR="001E05DC" w14:paraId="4DC56BC2" w14:textId="77777777" w:rsidTr="00DC0885">
        <w:trPr>
          <w:trHeight w:val="13"/>
          <w:jc w:val="center"/>
        </w:trPr>
        <w:tc>
          <w:tcPr>
            <w:tcW w:w="9493" w:type="dxa"/>
            <w:gridSpan w:val="1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3C6C86EB" w14:textId="77777777" w:rsidR="001E05DC" w:rsidRDefault="001E05DC" w:rsidP="00DC0885">
            <w:pPr>
              <w:jc w:val="both"/>
              <w:rPr>
                <w:rFonts w:ascii="Calibri" w:hAnsi="Calibri"/>
                <w:b/>
                <w:bCs/>
              </w:rPr>
            </w:pPr>
            <w:r>
              <w:rPr>
                <w:rFonts w:ascii="Calibri" w:hAnsi="Calibri"/>
                <w:b/>
                <w:bCs/>
              </w:rPr>
              <w:t>Heritage:</w:t>
            </w:r>
          </w:p>
          <w:p w14:paraId="2A80BE50" w14:textId="77777777" w:rsidR="001E05DC" w:rsidRDefault="001E05DC" w:rsidP="00DC0885">
            <w:pPr>
              <w:jc w:val="both"/>
              <w:rPr>
                <w:rFonts w:ascii="Calibri" w:hAnsi="Calibri"/>
                <w:b/>
                <w:bCs/>
              </w:rPr>
            </w:pPr>
          </w:p>
          <w:p w14:paraId="2811CDD8" w14:textId="77777777" w:rsidR="001E05DC" w:rsidRPr="00746B10" w:rsidRDefault="001E05DC" w:rsidP="00DC0885">
            <w:pPr>
              <w:contextualSpacing/>
              <w:jc w:val="both"/>
              <w:rPr>
                <w:rFonts w:ascii="Calibri" w:hAnsi="Calibri"/>
                <w:szCs w:val="22"/>
              </w:rPr>
            </w:pPr>
            <w:r w:rsidRPr="00F97A66">
              <w:rPr>
                <w:rFonts w:ascii="Calibri" w:hAnsi="Calibri"/>
              </w:rPr>
              <w:t>The application site is situated within the boundaries of the Worston Conservation Area, and so consideration must be given towards the impact of the proposal will have on the historic character of the surrounding area.</w:t>
            </w:r>
            <w:r>
              <w:rPr>
                <w:rFonts w:ascii="Calibri" w:hAnsi="Calibri"/>
                <w:b/>
                <w:bCs/>
              </w:rPr>
              <w:t xml:space="preserve"> </w:t>
            </w:r>
            <w:r>
              <w:rPr>
                <w:rFonts w:ascii="Calibri" w:hAnsi="Calibri"/>
                <w:szCs w:val="22"/>
              </w:rPr>
              <w:t xml:space="preserve">With reference to making decisions on applications for development situated within a conservation area, Section 72 of the Planning (Listed Buildings and Conservation Areas) Act 1990 states that: </w:t>
            </w:r>
            <w:r w:rsidRPr="00B14A47">
              <w:rPr>
                <w:rFonts w:ascii="Calibri" w:hAnsi="Calibri"/>
                <w:i/>
                <w:iCs/>
                <w:szCs w:val="22"/>
              </w:rPr>
              <w:t>“…special attention shall be paid to the desirability of preserving or enhancing the character or appearance of that area.”</w:t>
            </w:r>
          </w:p>
          <w:p w14:paraId="4E129595" w14:textId="77777777" w:rsidR="001E05DC" w:rsidRDefault="001E05DC" w:rsidP="00DC0885">
            <w:pPr>
              <w:contextualSpacing/>
              <w:jc w:val="both"/>
              <w:rPr>
                <w:rFonts w:ascii="Calibri" w:hAnsi="Calibri"/>
                <w:b/>
                <w:bCs/>
                <w:szCs w:val="22"/>
              </w:rPr>
            </w:pPr>
          </w:p>
          <w:p w14:paraId="3A016539" w14:textId="77777777" w:rsidR="001E05DC" w:rsidRDefault="001E05DC" w:rsidP="00DC0885">
            <w:pPr>
              <w:contextualSpacing/>
              <w:jc w:val="both"/>
              <w:rPr>
                <w:rFonts w:ascii="Calibri" w:hAnsi="Calibri"/>
                <w:i/>
                <w:iCs/>
                <w:szCs w:val="22"/>
              </w:rPr>
            </w:pPr>
            <w:r w:rsidRPr="00690848">
              <w:rPr>
                <w:rFonts w:ascii="Calibri" w:hAnsi="Calibri"/>
                <w:szCs w:val="22"/>
              </w:rPr>
              <w:t xml:space="preserve">The Ribble Valley Borough Council Core Strategy also emphasizes the importance that all development within a Conservation Area should </w:t>
            </w:r>
            <w:r w:rsidRPr="00690848">
              <w:rPr>
                <w:rFonts w:ascii="Calibri" w:hAnsi="Calibri"/>
                <w:i/>
                <w:iCs/>
                <w:szCs w:val="22"/>
              </w:rPr>
              <w:t xml:space="preserve">“respect and safeguard the character, appearance and significance of the area”. </w:t>
            </w:r>
          </w:p>
          <w:p w14:paraId="62950B5B" w14:textId="77777777" w:rsidR="001E05DC" w:rsidRDefault="001E05DC" w:rsidP="00DC0885">
            <w:pPr>
              <w:contextualSpacing/>
              <w:jc w:val="both"/>
              <w:rPr>
                <w:rFonts w:ascii="Calibri" w:hAnsi="Calibri"/>
                <w:i/>
                <w:iCs/>
                <w:szCs w:val="22"/>
              </w:rPr>
            </w:pPr>
          </w:p>
          <w:p w14:paraId="0EC4E8DD" w14:textId="77777777" w:rsidR="0027361A" w:rsidRDefault="001E05DC" w:rsidP="00DC0885">
            <w:pPr>
              <w:contextualSpacing/>
              <w:jc w:val="both"/>
              <w:rPr>
                <w:rFonts w:ascii="Calibri" w:hAnsi="Calibri"/>
                <w:szCs w:val="22"/>
              </w:rPr>
            </w:pPr>
            <w:r w:rsidRPr="00030218">
              <w:rPr>
                <w:rFonts w:ascii="Calibri" w:hAnsi="Calibri"/>
                <w:szCs w:val="22"/>
              </w:rPr>
              <w:t xml:space="preserve">A Worston Conservation Area Appraisal was composed in 2005 and discusses the potential threats to losing the historic character of the region through development. One of the threats identified to the area is the </w:t>
            </w:r>
            <w:r w:rsidRPr="00030218">
              <w:rPr>
                <w:rFonts w:ascii="Calibri" w:hAnsi="Calibri"/>
                <w:i/>
                <w:iCs/>
                <w:szCs w:val="22"/>
              </w:rPr>
              <w:t>“Continuing loss of original architectural details and use of inappropriate modern materials or details”</w:t>
            </w:r>
            <w:r w:rsidRPr="00030218">
              <w:rPr>
                <w:rFonts w:ascii="Calibri" w:hAnsi="Calibri"/>
                <w:szCs w:val="22"/>
              </w:rPr>
              <w:t xml:space="preserve"> within proposals. In relation to the above proposal, </w:t>
            </w:r>
            <w:r w:rsidR="00BC26D7" w:rsidRPr="00030218">
              <w:rPr>
                <w:rFonts w:ascii="Calibri" w:hAnsi="Calibri"/>
                <w:szCs w:val="22"/>
              </w:rPr>
              <w:t xml:space="preserve">the use of </w:t>
            </w:r>
            <w:r w:rsidR="006F6D6C" w:rsidRPr="00030218">
              <w:rPr>
                <w:rFonts w:ascii="Calibri" w:hAnsi="Calibri"/>
                <w:szCs w:val="22"/>
              </w:rPr>
              <w:t xml:space="preserve">aluminium </w:t>
            </w:r>
            <w:r w:rsidR="00321F26" w:rsidRPr="00030218">
              <w:rPr>
                <w:rFonts w:ascii="Calibri" w:hAnsi="Calibri"/>
                <w:szCs w:val="22"/>
              </w:rPr>
              <w:t xml:space="preserve">as a material for </w:t>
            </w:r>
            <w:r w:rsidR="00321F26" w:rsidRPr="00207DC0">
              <w:rPr>
                <w:rFonts w:ascii="Calibri" w:hAnsi="Calibri"/>
                <w:szCs w:val="22"/>
              </w:rPr>
              <w:t>windows and doors</w:t>
            </w:r>
            <w:r w:rsidR="00147B31" w:rsidRPr="00207DC0">
              <w:rPr>
                <w:rFonts w:ascii="Calibri" w:hAnsi="Calibri"/>
                <w:szCs w:val="22"/>
              </w:rPr>
              <w:t xml:space="preserve"> would be considered an inappropriate modern material</w:t>
            </w:r>
            <w:r w:rsidR="00D5779C" w:rsidRPr="00207DC0">
              <w:rPr>
                <w:rFonts w:ascii="Calibri" w:hAnsi="Calibri"/>
                <w:szCs w:val="22"/>
              </w:rPr>
              <w:t xml:space="preserve">, which </w:t>
            </w:r>
            <w:r w:rsidR="00030218" w:rsidRPr="00207DC0">
              <w:rPr>
                <w:rFonts w:ascii="Calibri" w:hAnsi="Calibri"/>
                <w:szCs w:val="22"/>
              </w:rPr>
              <w:t xml:space="preserve">would </w:t>
            </w:r>
            <w:r w:rsidR="00D5779C" w:rsidRPr="00207DC0">
              <w:rPr>
                <w:rFonts w:ascii="Calibri" w:hAnsi="Calibri"/>
                <w:szCs w:val="22"/>
              </w:rPr>
              <w:t xml:space="preserve">fail to respond positively to the distinctiveness of Worston. </w:t>
            </w:r>
            <w:r w:rsidR="00207DC0" w:rsidRPr="00207DC0">
              <w:rPr>
                <w:rFonts w:ascii="Calibri" w:hAnsi="Calibri"/>
                <w:szCs w:val="22"/>
              </w:rPr>
              <w:t>Specific reference is made within the Worston Conservation Area Management Guidance to the use of aluminium standard windows causing damage to the character and appearance of historic buildings.</w:t>
            </w:r>
            <w:r w:rsidR="00207DC0">
              <w:rPr>
                <w:rFonts w:ascii="Calibri" w:hAnsi="Calibri"/>
                <w:szCs w:val="22"/>
              </w:rPr>
              <w:t xml:space="preserve"> </w:t>
            </w:r>
          </w:p>
          <w:p w14:paraId="5918AF9A" w14:textId="77777777" w:rsidR="0027361A" w:rsidRDefault="0027361A" w:rsidP="00DC0885">
            <w:pPr>
              <w:contextualSpacing/>
              <w:jc w:val="both"/>
              <w:rPr>
                <w:rFonts w:ascii="Calibri" w:hAnsi="Calibri"/>
                <w:szCs w:val="22"/>
              </w:rPr>
            </w:pPr>
          </w:p>
          <w:p w14:paraId="58FB3D30" w14:textId="3ED8FF0B" w:rsidR="007135DE" w:rsidRDefault="0027361A" w:rsidP="007135DE">
            <w:pPr>
              <w:contextualSpacing/>
              <w:jc w:val="both"/>
              <w:rPr>
                <w:rFonts w:ascii="Calibri" w:hAnsi="Calibri"/>
                <w:szCs w:val="22"/>
              </w:rPr>
            </w:pPr>
            <w:r>
              <w:rPr>
                <w:rFonts w:ascii="Calibri" w:hAnsi="Calibri"/>
                <w:szCs w:val="22"/>
              </w:rPr>
              <w:t xml:space="preserve">The previous application </w:t>
            </w:r>
            <w:r w:rsidR="009563E1">
              <w:rPr>
                <w:rFonts w:ascii="Calibri" w:hAnsi="Calibri"/>
                <w:szCs w:val="22"/>
              </w:rPr>
              <w:t xml:space="preserve">involved the removal of the stone wall situated on the </w:t>
            </w:r>
            <w:r w:rsidR="00237351">
              <w:rPr>
                <w:rFonts w:ascii="Calibri" w:hAnsi="Calibri"/>
                <w:szCs w:val="22"/>
              </w:rPr>
              <w:t>N</w:t>
            </w:r>
            <w:r w:rsidR="009563E1">
              <w:rPr>
                <w:rFonts w:ascii="Calibri" w:hAnsi="Calibri"/>
                <w:szCs w:val="22"/>
              </w:rPr>
              <w:t xml:space="preserve">orth-Eastern elevation of the application site </w:t>
            </w:r>
            <w:proofErr w:type="gramStart"/>
            <w:r w:rsidR="009563E1">
              <w:rPr>
                <w:rFonts w:ascii="Calibri" w:hAnsi="Calibri"/>
                <w:szCs w:val="22"/>
              </w:rPr>
              <w:t>in order to</w:t>
            </w:r>
            <w:proofErr w:type="gramEnd"/>
            <w:r w:rsidR="009563E1">
              <w:rPr>
                <w:rFonts w:ascii="Calibri" w:hAnsi="Calibri"/>
                <w:szCs w:val="22"/>
              </w:rPr>
              <w:t xml:space="preserve"> accommodate </w:t>
            </w:r>
            <w:r w:rsidR="00237351">
              <w:rPr>
                <w:rFonts w:ascii="Calibri" w:hAnsi="Calibri"/>
                <w:szCs w:val="22"/>
              </w:rPr>
              <w:t xml:space="preserve">the proposed extension. </w:t>
            </w:r>
            <w:r w:rsidR="00113682">
              <w:rPr>
                <w:rFonts w:ascii="Calibri" w:hAnsi="Calibri"/>
                <w:szCs w:val="22"/>
              </w:rPr>
              <w:t xml:space="preserve">It was encouraged that this wall was retained </w:t>
            </w:r>
            <w:proofErr w:type="gramStart"/>
            <w:r w:rsidR="00456502">
              <w:rPr>
                <w:rFonts w:ascii="Calibri" w:hAnsi="Calibri"/>
                <w:szCs w:val="22"/>
              </w:rPr>
              <w:t>in order to</w:t>
            </w:r>
            <w:proofErr w:type="gramEnd"/>
            <w:r w:rsidR="00456502">
              <w:rPr>
                <w:rFonts w:ascii="Calibri" w:hAnsi="Calibri"/>
                <w:szCs w:val="22"/>
              </w:rPr>
              <w:t xml:space="preserve"> preserve the boundar</w:t>
            </w:r>
            <w:r w:rsidR="00E72FF3">
              <w:rPr>
                <w:rFonts w:ascii="Calibri" w:hAnsi="Calibri"/>
                <w:szCs w:val="22"/>
              </w:rPr>
              <w:t>y treatment</w:t>
            </w:r>
            <w:r w:rsidR="00456502">
              <w:rPr>
                <w:rFonts w:ascii="Calibri" w:hAnsi="Calibri"/>
                <w:szCs w:val="22"/>
              </w:rPr>
              <w:t xml:space="preserve">, however the </w:t>
            </w:r>
            <w:r w:rsidR="006A5454">
              <w:rPr>
                <w:rFonts w:ascii="Calibri" w:hAnsi="Calibri"/>
                <w:szCs w:val="22"/>
              </w:rPr>
              <w:t xml:space="preserve">re-submitted proposal also involves the removal of the stone wall. </w:t>
            </w:r>
            <w:r w:rsidR="00204488">
              <w:rPr>
                <w:rFonts w:ascii="Calibri" w:hAnsi="Calibri"/>
                <w:szCs w:val="22"/>
              </w:rPr>
              <w:t xml:space="preserve">This </w:t>
            </w:r>
            <w:r w:rsidR="00204488" w:rsidRPr="007135DE">
              <w:rPr>
                <w:rFonts w:ascii="Calibri" w:hAnsi="Calibri"/>
                <w:szCs w:val="22"/>
              </w:rPr>
              <w:t xml:space="preserve">would result in </w:t>
            </w:r>
            <w:r w:rsidR="00E72FF3" w:rsidRPr="007135DE">
              <w:rPr>
                <w:rFonts w:ascii="Calibri" w:hAnsi="Calibri"/>
                <w:szCs w:val="22"/>
              </w:rPr>
              <w:t xml:space="preserve">loss of </w:t>
            </w:r>
            <w:r w:rsidR="00466D14" w:rsidRPr="007135DE">
              <w:rPr>
                <w:rFonts w:ascii="Calibri" w:hAnsi="Calibri"/>
                <w:szCs w:val="22"/>
              </w:rPr>
              <w:t xml:space="preserve">a </w:t>
            </w:r>
            <w:r w:rsidR="00410CA7" w:rsidRPr="007135DE">
              <w:rPr>
                <w:rFonts w:ascii="Calibri" w:hAnsi="Calibri"/>
                <w:szCs w:val="22"/>
              </w:rPr>
              <w:t xml:space="preserve">traditional boundary </w:t>
            </w:r>
            <w:r w:rsidR="00466D14" w:rsidRPr="007135DE">
              <w:rPr>
                <w:rFonts w:ascii="Calibri" w:hAnsi="Calibri"/>
                <w:szCs w:val="22"/>
              </w:rPr>
              <w:t>feature which contribute</w:t>
            </w:r>
            <w:r w:rsidR="007135DE" w:rsidRPr="007135DE">
              <w:rPr>
                <w:rFonts w:ascii="Calibri" w:hAnsi="Calibri"/>
                <w:szCs w:val="22"/>
              </w:rPr>
              <w:t>s</w:t>
            </w:r>
            <w:r w:rsidR="00466D14" w:rsidRPr="007135DE">
              <w:rPr>
                <w:rFonts w:ascii="Calibri" w:hAnsi="Calibri"/>
                <w:szCs w:val="22"/>
              </w:rPr>
              <w:t xml:space="preserve"> to the historic character of the area. </w:t>
            </w:r>
            <w:r w:rsidR="007135DE" w:rsidRPr="007135DE">
              <w:rPr>
                <w:rFonts w:ascii="Calibri" w:hAnsi="Calibri"/>
                <w:szCs w:val="22"/>
              </w:rPr>
              <w:t xml:space="preserve">As a result, the proposed extension would result in the introduction of a material that would be wholly inappropriate, incongruous, and ultimately harmful to the aesthetic and historic character of the surrounding </w:t>
            </w:r>
            <w:r w:rsidR="0091482A">
              <w:rPr>
                <w:rFonts w:ascii="Calibri" w:hAnsi="Calibri"/>
                <w:szCs w:val="22"/>
              </w:rPr>
              <w:t>landscape</w:t>
            </w:r>
            <w:r w:rsidR="00F55D71">
              <w:rPr>
                <w:rFonts w:ascii="Calibri" w:hAnsi="Calibri"/>
                <w:szCs w:val="22"/>
              </w:rPr>
              <w:t>, along with the development involving the removal of traditional boundary treatments which contribute to preserving the</w:t>
            </w:r>
            <w:r w:rsidR="004C2627">
              <w:rPr>
                <w:rFonts w:ascii="Calibri" w:hAnsi="Calibri"/>
                <w:szCs w:val="22"/>
              </w:rPr>
              <w:t xml:space="preserve"> distinctiveness of Worston </w:t>
            </w:r>
            <w:r w:rsidR="0091482A">
              <w:rPr>
                <w:rFonts w:ascii="Calibri" w:hAnsi="Calibri"/>
                <w:szCs w:val="22"/>
              </w:rPr>
              <w:t>Conservation Area</w:t>
            </w:r>
            <w:r w:rsidR="007135DE" w:rsidRPr="007135DE">
              <w:rPr>
                <w:rFonts w:ascii="Calibri" w:hAnsi="Calibri"/>
                <w:szCs w:val="22"/>
              </w:rPr>
              <w:t>.</w:t>
            </w:r>
            <w:r w:rsidR="007135DE">
              <w:rPr>
                <w:rFonts w:ascii="Calibri" w:hAnsi="Calibri"/>
                <w:szCs w:val="22"/>
              </w:rPr>
              <w:t xml:space="preserve">  </w:t>
            </w:r>
          </w:p>
          <w:p w14:paraId="07D692AB" w14:textId="77777777" w:rsidR="001E05DC" w:rsidRDefault="001E05DC" w:rsidP="0091482A">
            <w:pPr>
              <w:contextualSpacing/>
              <w:jc w:val="both"/>
              <w:rPr>
                <w:rFonts w:ascii="Calibri" w:hAnsi="Calibri"/>
                <w:b/>
                <w:bCs/>
              </w:rPr>
            </w:pPr>
          </w:p>
        </w:tc>
      </w:tr>
      <w:tr w:rsidR="001E05DC" w14:paraId="19A8D63D" w14:textId="77777777" w:rsidTr="00DC0885">
        <w:trPr>
          <w:trHeight w:val="13"/>
          <w:jc w:val="center"/>
        </w:trPr>
        <w:tc>
          <w:tcPr>
            <w:tcW w:w="9493" w:type="dxa"/>
            <w:gridSpan w:val="1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29C3CFD0" w14:textId="77777777" w:rsidR="001E05DC" w:rsidRDefault="001E05DC" w:rsidP="00DC0885">
            <w:pPr>
              <w:jc w:val="both"/>
              <w:rPr>
                <w:rFonts w:ascii="Calibri" w:hAnsi="Calibri"/>
                <w:b/>
                <w:bCs/>
              </w:rPr>
            </w:pPr>
            <w:r>
              <w:rPr>
                <w:rFonts w:ascii="Calibri" w:hAnsi="Calibri"/>
                <w:b/>
                <w:bCs/>
              </w:rPr>
              <w:lastRenderedPageBreak/>
              <w:t>Observations/Consideration of Matters Raised/Conclusion:</w:t>
            </w:r>
          </w:p>
          <w:p w14:paraId="58082C56" w14:textId="77777777" w:rsidR="001E05DC" w:rsidRDefault="001E05DC" w:rsidP="00DC0885">
            <w:pPr>
              <w:jc w:val="both"/>
              <w:rPr>
                <w:rFonts w:ascii="Calibri" w:hAnsi="Calibri"/>
                <w:b/>
                <w:bCs/>
              </w:rPr>
            </w:pPr>
          </w:p>
          <w:p w14:paraId="4C99CDE9" w14:textId="77777777" w:rsidR="001E05DC" w:rsidRPr="00014A13" w:rsidRDefault="001E05DC" w:rsidP="00DC0885">
            <w:pPr>
              <w:pStyle w:val="Header"/>
              <w:jc w:val="both"/>
              <w:rPr>
                <w:rFonts w:asciiTheme="minorHAnsi" w:hAnsiTheme="minorHAnsi" w:cstheme="minorHAnsi"/>
                <w:szCs w:val="22"/>
              </w:rPr>
            </w:pPr>
            <w:r w:rsidRPr="00014A13">
              <w:rPr>
                <w:rFonts w:asciiTheme="minorHAnsi" w:hAnsiTheme="minorHAnsi" w:cstheme="minorHAnsi"/>
                <w:szCs w:val="22"/>
              </w:rPr>
              <w:t xml:space="preserve">The extension and pizza oven shelter outbuilding will not result in overshadowing, having an overbearing impact or resulting in loss of privacy </w:t>
            </w:r>
            <w:proofErr w:type="gramStart"/>
            <w:r w:rsidRPr="00014A13">
              <w:rPr>
                <w:rFonts w:asciiTheme="minorHAnsi" w:hAnsiTheme="minorHAnsi" w:cstheme="minorHAnsi"/>
                <w:szCs w:val="22"/>
              </w:rPr>
              <w:t>as a result of</w:t>
            </w:r>
            <w:proofErr w:type="gramEnd"/>
            <w:r w:rsidRPr="00014A13">
              <w:rPr>
                <w:rFonts w:asciiTheme="minorHAnsi" w:hAnsiTheme="minorHAnsi" w:cstheme="minorHAnsi"/>
                <w:szCs w:val="22"/>
              </w:rPr>
              <w:t xml:space="preserve"> the development on neighbouring dwellings therefore it is not considered that the proposed works would have any undue impact upon residential amenity. </w:t>
            </w:r>
          </w:p>
          <w:p w14:paraId="437D4859" w14:textId="77777777" w:rsidR="001E05DC" w:rsidRPr="00414080" w:rsidRDefault="001E05DC" w:rsidP="00DC0885">
            <w:pPr>
              <w:jc w:val="both"/>
              <w:rPr>
                <w:rFonts w:ascii="Calibri" w:hAnsi="Calibri"/>
                <w:highlight w:val="yellow"/>
              </w:rPr>
            </w:pPr>
          </w:p>
          <w:p w14:paraId="384D5CF8" w14:textId="77777777" w:rsidR="001E05DC" w:rsidRPr="00D516C4" w:rsidRDefault="001E05DC" w:rsidP="00DC0885">
            <w:pPr>
              <w:pStyle w:val="Header"/>
              <w:rPr>
                <w:rFonts w:ascii="Calibri" w:hAnsi="Calibri"/>
                <w:bCs/>
                <w:szCs w:val="22"/>
              </w:rPr>
            </w:pPr>
            <w:r w:rsidRPr="00D516C4">
              <w:rPr>
                <w:rFonts w:ascii="Calibri" w:hAnsi="Calibri"/>
                <w:bCs/>
                <w:szCs w:val="22"/>
              </w:rPr>
              <w:t xml:space="preserve">However, the rear extension would be of detriment to both the visual appearance of the property and to the Worston Conservation Area by reason of the proposal being highly visible and dominant within the surrounding pattern of development with no benefit to outweigh the harm to the visual amenities of the immediate street scene or the local distinctiveness of the surrounding area. </w:t>
            </w:r>
          </w:p>
          <w:p w14:paraId="0AF45962" w14:textId="77777777" w:rsidR="001E05DC" w:rsidRPr="00414080" w:rsidRDefault="001E05DC" w:rsidP="00DC0885">
            <w:pPr>
              <w:jc w:val="both"/>
              <w:rPr>
                <w:rFonts w:ascii="Calibri" w:hAnsi="Calibri"/>
                <w:highlight w:val="yellow"/>
              </w:rPr>
            </w:pPr>
          </w:p>
          <w:p w14:paraId="5B15BC6C" w14:textId="77777777" w:rsidR="001E05DC" w:rsidRPr="00A533C4" w:rsidRDefault="001E05DC" w:rsidP="00DC0885">
            <w:pPr>
              <w:pStyle w:val="Header"/>
              <w:rPr>
                <w:rFonts w:ascii="Calibri" w:hAnsi="Calibri"/>
                <w:bCs/>
                <w:szCs w:val="22"/>
              </w:rPr>
            </w:pPr>
            <w:r w:rsidRPr="00C43CBB">
              <w:rPr>
                <w:rFonts w:ascii="Calibri" w:hAnsi="Calibri"/>
                <w:bCs/>
                <w:szCs w:val="22"/>
              </w:rPr>
              <w:t>It is for the above reasons and having regard to all material considerations and matters raised that planning consent be refused.</w:t>
            </w:r>
            <w:r w:rsidRPr="00A533C4">
              <w:rPr>
                <w:rFonts w:ascii="Calibri" w:hAnsi="Calibri"/>
                <w:bCs/>
                <w:szCs w:val="22"/>
              </w:rPr>
              <w:t xml:space="preserve"> </w:t>
            </w:r>
          </w:p>
          <w:p w14:paraId="6BEA616F" w14:textId="77777777" w:rsidR="001E05DC" w:rsidRDefault="001E05DC" w:rsidP="00DC0885">
            <w:pPr>
              <w:jc w:val="both"/>
              <w:rPr>
                <w:rFonts w:ascii="Calibri" w:hAnsi="Calibri"/>
              </w:rPr>
            </w:pPr>
          </w:p>
        </w:tc>
      </w:tr>
      <w:tr w:rsidR="001E05DC" w:rsidRPr="00A16013" w14:paraId="2AAFA223" w14:textId="77777777" w:rsidTr="00DC0885">
        <w:trPr>
          <w:jc w:val="center"/>
        </w:trPr>
        <w:tc>
          <w:tcPr>
            <w:tcW w:w="216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7D2F9FD3" w14:textId="77777777" w:rsidR="001E05DC" w:rsidRDefault="001E05DC" w:rsidP="00DC0885">
            <w:pPr>
              <w:jc w:val="both"/>
              <w:rPr>
                <w:rFonts w:ascii="Calibri" w:hAnsi="Calibri"/>
                <w:b/>
                <w:bCs/>
              </w:rPr>
            </w:pPr>
            <w:r>
              <w:rPr>
                <w:rFonts w:ascii="Calibri" w:hAnsi="Calibri"/>
                <w:b/>
              </w:rPr>
              <w:t>RECOMMENDATION</w:t>
            </w:r>
            <w:r>
              <w:rPr>
                <w:rFonts w:ascii="Calibri" w:hAnsi="Calibri"/>
              </w:rPr>
              <w:t>:</w:t>
            </w:r>
          </w:p>
        </w:tc>
        <w:tc>
          <w:tcPr>
            <w:tcW w:w="7330"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7134E4D" w14:textId="77777777" w:rsidR="001E05DC" w:rsidRPr="00A16013" w:rsidRDefault="001E05DC" w:rsidP="00DC0885">
            <w:pPr>
              <w:jc w:val="both"/>
              <w:rPr>
                <w:rFonts w:ascii="Calibri" w:hAnsi="Calibri"/>
                <w:bCs/>
                <w:highlight w:val="yellow"/>
              </w:rPr>
            </w:pPr>
            <w:r w:rsidRPr="00A533C4">
              <w:rPr>
                <w:rFonts w:ascii="Calibri" w:hAnsi="Calibri"/>
                <w:bCs/>
                <w:szCs w:val="22"/>
              </w:rPr>
              <w:t>That planning permission be refused for the following reason</w:t>
            </w:r>
            <w:r>
              <w:rPr>
                <w:rFonts w:ascii="Calibri" w:hAnsi="Calibri"/>
                <w:bCs/>
                <w:szCs w:val="22"/>
              </w:rPr>
              <w:t>(s)</w:t>
            </w:r>
            <w:r w:rsidRPr="00A533C4">
              <w:rPr>
                <w:rFonts w:ascii="Calibri" w:hAnsi="Calibri"/>
                <w:bCs/>
                <w:szCs w:val="22"/>
              </w:rPr>
              <w:t>:</w:t>
            </w:r>
          </w:p>
        </w:tc>
      </w:tr>
      <w:tr w:rsidR="001E05DC" w:rsidRPr="00006A9C" w14:paraId="2103D8E9" w14:textId="77777777" w:rsidTr="00DC0885">
        <w:trPr>
          <w:jc w:val="center"/>
        </w:trPr>
        <w:tc>
          <w:tcPr>
            <w:tcW w:w="7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2EEBDB1A" w14:textId="77777777" w:rsidR="001E05DC" w:rsidRPr="000D6F2C" w:rsidRDefault="001E05DC" w:rsidP="00DC0885">
            <w:pPr>
              <w:jc w:val="both"/>
              <w:rPr>
                <w:rFonts w:ascii="Calibri" w:hAnsi="Calibri"/>
                <w:b/>
                <w:szCs w:val="22"/>
              </w:rPr>
            </w:pPr>
            <w:r w:rsidRPr="000D6F2C">
              <w:rPr>
                <w:rFonts w:ascii="Calibri" w:hAnsi="Calibri"/>
                <w:b/>
                <w:szCs w:val="22"/>
              </w:rPr>
              <w:t>01</w:t>
            </w:r>
          </w:p>
        </w:tc>
        <w:tc>
          <w:tcPr>
            <w:tcW w:w="8789"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414BBD" w14:textId="5E192E4F" w:rsidR="001E05DC" w:rsidRPr="00A17FAD" w:rsidRDefault="001E05DC" w:rsidP="00DC0885">
            <w:pPr>
              <w:jc w:val="both"/>
              <w:rPr>
                <w:rFonts w:ascii="Calibri" w:hAnsi="Calibri"/>
                <w:bCs/>
                <w:iCs/>
                <w:szCs w:val="22"/>
              </w:rPr>
            </w:pPr>
            <w:r w:rsidRPr="00A17FAD">
              <w:rPr>
                <w:rFonts w:ascii="Calibri" w:hAnsi="Calibri"/>
                <w:bCs/>
                <w:iCs/>
                <w:szCs w:val="22"/>
              </w:rPr>
              <w:t xml:space="preserve">The proposal would result in the introduction of an </w:t>
            </w:r>
            <w:r w:rsidR="00E55AA0" w:rsidRPr="00A17FAD">
              <w:rPr>
                <w:rFonts w:ascii="Calibri" w:hAnsi="Calibri"/>
                <w:bCs/>
                <w:iCs/>
                <w:szCs w:val="22"/>
              </w:rPr>
              <w:t>over dominant</w:t>
            </w:r>
            <w:r w:rsidR="00600514" w:rsidRPr="00A17FAD">
              <w:rPr>
                <w:rFonts w:ascii="Calibri" w:hAnsi="Calibri"/>
                <w:bCs/>
                <w:iCs/>
                <w:szCs w:val="22"/>
              </w:rPr>
              <w:t xml:space="preserve"> and </w:t>
            </w:r>
            <w:r w:rsidRPr="00A17FAD">
              <w:rPr>
                <w:rFonts w:ascii="Calibri" w:hAnsi="Calibri"/>
                <w:bCs/>
                <w:iCs/>
                <w:szCs w:val="22"/>
              </w:rPr>
              <w:t xml:space="preserve">incongruous form of development that would fail to respond positively to the inherent character of the immediate pattern of development, being of detriment to the visual amenities of the immediate street scene and historic character of the surrounding Conservation Area. As such, the proposal </w:t>
            </w:r>
            <w:proofErr w:type="gramStart"/>
            <w:r w:rsidRPr="00A17FAD">
              <w:rPr>
                <w:rFonts w:ascii="Calibri" w:hAnsi="Calibri"/>
                <w:bCs/>
                <w:iCs/>
                <w:szCs w:val="22"/>
              </w:rPr>
              <w:t>is considered to be</w:t>
            </w:r>
            <w:proofErr w:type="gramEnd"/>
            <w:r w:rsidRPr="00A17FAD">
              <w:rPr>
                <w:rFonts w:ascii="Calibri" w:hAnsi="Calibri"/>
                <w:bCs/>
                <w:iCs/>
                <w:szCs w:val="22"/>
              </w:rPr>
              <w:t xml:space="preserve"> in direct conflict with Policies DMG1 and DME4 of the Ribble Valley Borough Council Core Strategy. </w:t>
            </w:r>
          </w:p>
          <w:p w14:paraId="49035C97" w14:textId="77777777" w:rsidR="001E05DC" w:rsidRPr="00A17FAD" w:rsidRDefault="001E05DC" w:rsidP="00DC0885">
            <w:pPr>
              <w:jc w:val="both"/>
              <w:rPr>
                <w:rFonts w:ascii="Calibri" w:hAnsi="Calibri"/>
                <w:bCs/>
                <w:iCs/>
                <w:szCs w:val="22"/>
              </w:rPr>
            </w:pPr>
          </w:p>
        </w:tc>
      </w:tr>
    </w:tbl>
    <w:p w14:paraId="6DA7F863" w14:textId="77777777" w:rsidR="001E05DC" w:rsidRDefault="001E05DC"/>
    <w:sectPr w:rsidR="001E05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5DC"/>
    <w:rsid w:val="00014A13"/>
    <w:rsid w:val="00030218"/>
    <w:rsid w:val="00031BD6"/>
    <w:rsid w:val="0007418B"/>
    <w:rsid w:val="000B22F0"/>
    <w:rsid w:val="000B7871"/>
    <w:rsid w:val="000E21E1"/>
    <w:rsid w:val="000E398C"/>
    <w:rsid w:val="00113682"/>
    <w:rsid w:val="00130443"/>
    <w:rsid w:val="00137AF5"/>
    <w:rsid w:val="00147B31"/>
    <w:rsid w:val="001876C1"/>
    <w:rsid w:val="001B00ED"/>
    <w:rsid w:val="001C7CA3"/>
    <w:rsid w:val="001D4A7D"/>
    <w:rsid w:val="001E05DC"/>
    <w:rsid w:val="00204488"/>
    <w:rsid w:val="00207DC0"/>
    <w:rsid w:val="00221657"/>
    <w:rsid w:val="0022623A"/>
    <w:rsid w:val="00236E56"/>
    <w:rsid w:val="00237351"/>
    <w:rsid w:val="00271A5C"/>
    <w:rsid w:val="0027361A"/>
    <w:rsid w:val="002803AD"/>
    <w:rsid w:val="00280933"/>
    <w:rsid w:val="002E6F5C"/>
    <w:rsid w:val="002F55AD"/>
    <w:rsid w:val="00321F26"/>
    <w:rsid w:val="00345129"/>
    <w:rsid w:val="00346CF8"/>
    <w:rsid w:val="003528CC"/>
    <w:rsid w:val="00362742"/>
    <w:rsid w:val="00365A8D"/>
    <w:rsid w:val="00377954"/>
    <w:rsid w:val="0039696A"/>
    <w:rsid w:val="003E316A"/>
    <w:rsid w:val="003E5FB3"/>
    <w:rsid w:val="003F2E50"/>
    <w:rsid w:val="00403647"/>
    <w:rsid w:val="00410CA7"/>
    <w:rsid w:val="00413312"/>
    <w:rsid w:val="00414080"/>
    <w:rsid w:val="004163F2"/>
    <w:rsid w:val="00420688"/>
    <w:rsid w:val="0042104A"/>
    <w:rsid w:val="00430060"/>
    <w:rsid w:val="004551AE"/>
    <w:rsid w:val="00456502"/>
    <w:rsid w:val="00466D14"/>
    <w:rsid w:val="00471F61"/>
    <w:rsid w:val="00473CBD"/>
    <w:rsid w:val="004A269D"/>
    <w:rsid w:val="004B0678"/>
    <w:rsid w:val="004B1D35"/>
    <w:rsid w:val="004C2627"/>
    <w:rsid w:val="004E225C"/>
    <w:rsid w:val="0051761F"/>
    <w:rsid w:val="00525AA3"/>
    <w:rsid w:val="0052606C"/>
    <w:rsid w:val="005305B2"/>
    <w:rsid w:val="00564F5F"/>
    <w:rsid w:val="0058690C"/>
    <w:rsid w:val="005C42EA"/>
    <w:rsid w:val="00600514"/>
    <w:rsid w:val="006008E7"/>
    <w:rsid w:val="00611FEA"/>
    <w:rsid w:val="00654E55"/>
    <w:rsid w:val="00661DEE"/>
    <w:rsid w:val="00667761"/>
    <w:rsid w:val="006A5454"/>
    <w:rsid w:val="006A5D7C"/>
    <w:rsid w:val="006E1E73"/>
    <w:rsid w:val="006F3F9B"/>
    <w:rsid w:val="006F6D6C"/>
    <w:rsid w:val="006F6DE3"/>
    <w:rsid w:val="007135DE"/>
    <w:rsid w:val="00747754"/>
    <w:rsid w:val="00750405"/>
    <w:rsid w:val="00762563"/>
    <w:rsid w:val="0077287C"/>
    <w:rsid w:val="007A36B4"/>
    <w:rsid w:val="007C254A"/>
    <w:rsid w:val="007D4E41"/>
    <w:rsid w:val="0081321E"/>
    <w:rsid w:val="008158E9"/>
    <w:rsid w:val="00836E0F"/>
    <w:rsid w:val="008759A7"/>
    <w:rsid w:val="008F1F62"/>
    <w:rsid w:val="008F793B"/>
    <w:rsid w:val="0091482A"/>
    <w:rsid w:val="009254D3"/>
    <w:rsid w:val="009563E1"/>
    <w:rsid w:val="00967F73"/>
    <w:rsid w:val="00967FF8"/>
    <w:rsid w:val="00976802"/>
    <w:rsid w:val="009C5195"/>
    <w:rsid w:val="009D1A13"/>
    <w:rsid w:val="009F0B01"/>
    <w:rsid w:val="00A17FAD"/>
    <w:rsid w:val="00A4458A"/>
    <w:rsid w:val="00A50ACF"/>
    <w:rsid w:val="00A64109"/>
    <w:rsid w:val="00A664DE"/>
    <w:rsid w:val="00A67BFA"/>
    <w:rsid w:val="00A85872"/>
    <w:rsid w:val="00A94C5C"/>
    <w:rsid w:val="00AE6CD3"/>
    <w:rsid w:val="00B121AE"/>
    <w:rsid w:val="00B142BB"/>
    <w:rsid w:val="00B32B70"/>
    <w:rsid w:val="00B42CD9"/>
    <w:rsid w:val="00B46458"/>
    <w:rsid w:val="00B61381"/>
    <w:rsid w:val="00B767A4"/>
    <w:rsid w:val="00B769AF"/>
    <w:rsid w:val="00BA6AA8"/>
    <w:rsid w:val="00BC26D7"/>
    <w:rsid w:val="00C07FDA"/>
    <w:rsid w:val="00C13678"/>
    <w:rsid w:val="00C14CBC"/>
    <w:rsid w:val="00C16DB6"/>
    <w:rsid w:val="00C43CBB"/>
    <w:rsid w:val="00C64D60"/>
    <w:rsid w:val="00C72A2B"/>
    <w:rsid w:val="00C75EDE"/>
    <w:rsid w:val="00C83218"/>
    <w:rsid w:val="00C87A3A"/>
    <w:rsid w:val="00CA69C8"/>
    <w:rsid w:val="00CD20BC"/>
    <w:rsid w:val="00CD7EA1"/>
    <w:rsid w:val="00CE0414"/>
    <w:rsid w:val="00CF61CF"/>
    <w:rsid w:val="00D008B3"/>
    <w:rsid w:val="00D26AA5"/>
    <w:rsid w:val="00D34A04"/>
    <w:rsid w:val="00D438B9"/>
    <w:rsid w:val="00D516C4"/>
    <w:rsid w:val="00D55856"/>
    <w:rsid w:val="00D5779C"/>
    <w:rsid w:val="00D775B6"/>
    <w:rsid w:val="00D86B1C"/>
    <w:rsid w:val="00DE45CB"/>
    <w:rsid w:val="00DF0EF3"/>
    <w:rsid w:val="00E03CBA"/>
    <w:rsid w:val="00E126A6"/>
    <w:rsid w:val="00E1420E"/>
    <w:rsid w:val="00E30808"/>
    <w:rsid w:val="00E3551F"/>
    <w:rsid w:val="00E55AA0"/>
    <w:rsid w:val="00E72FF3"/>
    <w:rsid w:val="00E82954"/>
    <w:rsid w:val="00E95B97"/>
    <w:rsid w:val="00EC0CB2"/>
    <w:rsid w:val="00ED714C"/>
    <w:rsid w:val="00F0501F"/>
    <w:rsid w:val="00F55D71"/>
    <w:rsid w:val="00F568B3"/>
    <w:rsid w:val="00F62CC4"/>
    <w:rsid w:val="00F87117"/>
    <w:rsid w:val="00FC3F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A5D32"/>
  <w15:chartTrackingRefBased/>
  <w15:docId w15:val="{936F0A10-790A-4856-9012-0185CDF7E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5DC"/>
    <w:pPr>
      <w:overflowPunct w:val="0"/>
      <w:autoSpaceDE w:val="0"/>
      <w:autoSpaceDN w:val="0"/>
      <w:adjustRightInd w:val="0"/>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E05DC"/>
    <w:pPr>
      <w:tabs>
        <w:tab w:val="center" w:pos="4153"/>
        <w:tab w:val="right" w:pos="8306"/>
      </w:tabs>
    </w:pPr>
  </w:style>
  <w:style w:type="character" w:customStyle="1" w:styleId="HeaderChar">
    <w:name w:val="Header Char"/>
    <w:basedOn w:val="DefaultParagraphFont"/>
    <w:link w:val="Header"/>
    <w:rsid w:val="001E05DC"/>
    <w:rPr>
      <w:rFonts w:ascii="Arial" w:eastAsia="Times New Roman" w:hAnsi="Arial" w:cs="Times New Roman"/>
      <w:szCs w:val="20"/>
    </w:rPr>
  </w:style>
  <w:style w:type="paragraph" w:customStyle="1" w:styleId="PLANNING">
    <w:name w:val="PLANNING"/>
    <w:basedOn w:val="Normal"/>
    <w:rsid w:val="001E05DC"/>
    <w:pPr>
      <w:jc w:val="both"/>
    </w:pPr>
  </w:style>
  <w:style w:type="paragraph" w:customStyle="1" w:styleId="Default">
    <w:name w:val="Default"/>
    <w:rsid w:val="001E05DC"/>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1E05D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535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1985</Words>
  <Characters>11315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Heppell</dc:creator>
  <cp:keywords/>
  <dc:description/>
  <cp:lastModifiedBy>Lesley Lund</cp:lastModifiedBy>
  <cp:revision>2</cp:revision>
  <cp:lastPrinted>2022-07-13T13:23:00Z</cp:lastPrinted>
  <dcterms:created xsi:type="dcterms:W3CDTF">2022-07-13T13:23:00Z</dcterms:created>
  <dcterms:modified xsi:type="dcterms:W3CDTF">2022-07-13T13:23:00Z</dcterms:modified>
</cp:coreProperties>
</file>