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79"/>
        <w:gridCol w:w="992"/>
        <w:gridCol w:w="1231"/>
        <w:gridCol w:w="699"/>
        <w:gridCol w:w="579"/>
        <w:gridCol w:w="1030"/>
        <w:gridCol w:w="1030"/>
        <w:gridCol w:w="1075"/>
      </w:tblGrid>
      <w:tr w:rsidR="004A5EA9" w:rsidRPr="00D2449B" w14:paraId="230E00AF"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C19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91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29EB7CC" w:rsidR="00B1590F" w:rsidRPr="00D2449B" w:rsidRDefault="00F341D6" w:rsidP="00D2449B">
            <w:pPr>
              <w:jc w:val="center"/>
              <w:rPr>
                <w:rFonts w:ascii="Calibri" w:hAnsi="Calibri"/>
                <w:b/>
                <w:szCs w:val="22"/>
              </w:rPr>
            </w:pPr>
            <w:r>
              <w:rPr>
                <w:rFonts w:ascii="Calibri" w:hAnsi="Calibri"/>
                <w:b/>
                <w:szCs w:val="22"/>
              </w:rPr>
              <w:t>L</w:t>
            </w:r>
            <w:r w:rsidR="005C190F">
              <w:rPr>
                <w:rFonts w:ascii="Calibri" w:hAnsi="Calibri"/>
                <w:b/>
                <w:szCs w:val="22"/>
              </w:rPr>
              <w:t>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4BC03F44" w:rsidR="00B1590F" w:rsidRPr="00D2449B" w:rsidRDefault="00F341D6" w:rsidP="00D2449B">
            <w:pPr>
              <w:jc w:val="center"/>
              <w:rPr>
                <w:rFonts w:ascii="Calibri" w:hAnsi="Calibri"/>
                <w:b/>
                <w:szCs w:val="22"/>
              </w:rPr>
            </w:pPr>
            <w:r>
              <w:rPr>
                <w:rFonts w:ascii="Calibri" w:hAnsi="Calibri"/>
                <w:b/>
                <w:szCs w:val="22"/>
              </w:rPr>
              <w:t>12</w:t>
            </w:r>
            <w:r w:rsidR="005C190F">
              <w:rPr>
                <w:rFonts w:ascii="Calibri" w:hAnsi="Calibri"/>
                <w:b/>
                <w:szCs w:val="22"/>
              </w:rPr>
              <w:t>/0</w:t>
            </w:r>
            <w:r w:rsidR="0058233E">
              <w:rPr>
                <w:rFonts w:ascii="Calibri" w:hAnsi="Calibri"/>
                <w:b/>
                <w:szCs w:val="22"/>
              </w:rPr>
              <w:t>6</w:t>
            </w:r>
            <w:r w:rsidR="005C190F">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F79BFED" w:rsidR="00B1590F" w:rsidRPr="00D2449B" w:rsidRDefault="00AB0E7E"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91F0AB0" w:rsidR="00B1590F" w:rsidRPr="00D2449B" w:rsidRDefault="00AB0E7E" w:rsidP="00D2449B">
            <w:pPr>
              <w:jc w:val="center"/>
              <w:rPr>
                <w:rFonts w:ascii="Calibri" w:hAnsi="Calibri"/>
                <w:b/>
                <w:szCs w:val="22"/>
              </w:rPr>
            </w:pPr>
            <w:r>
              <w:rPr>
                <w:rFonts w:ascii="Calibri" w:hAnsi="Calibri"/>
                <w:b/>
                <w:szCs w:val="22"/>
              </w:rPr>
              <w:t>12/06/23</w:t>
            </w:r>
          </w:p>
        </w:tc>
      </w:tr>
      <w:tr w:rsidR="004A5EA9" w:rsidRPr="00D2449B" w14:paraId="2094A164" w14:textId="77777777" w:rsidTr="005C190F">
        <w:trPr>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C6D4051" w:rsidR="004A5EA9" w:rsidRPr="00250879" w:rsidRDefault="00F341D6"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5C190F">
              <w:rPr>
                <w:rFonts w:ascii="Calibri" w:hAnsi="Calibri"/>
                <w:szCs w:val="22"/>
              </w:rPr>
              <w:t>22</w:t>
            </w:r>
            <w:r w:rsidR="00C0704D">
              <w:rPr>
                <w:rFonts w:ascii="Calibri" w:hAnsi="Calibri"/>
                <w:szCs w:val="22"/>
              </w:rPr>
              <w:t>/</w:t>
            </w:r>
            <w:r>
              <w:rPr>
                <w:rFonts w:ascii="Calibri" w:hAnsi="Calibri"/>
                <w:szCs w:val="22"/>
              </w:rPr>
              <w:t>0453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341D6" w:rsidRPr="00D2449B" w14:paraId="311D78EF" w14:textId="77777777" w:rsidTr="004B6AB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F341D6" w:rsidRPr="00C0704D" w:rsidRDefault="00F341D6">
            <w:pPr>
              <w:rPr>
                <w:rFonts w:ascii="Calibri" w:hAnsi="Calibri"/>
                <w:b/>
                <w:szCs w:val="22"/>
              </w:rPr>
            </w:pPr>
            <w:r w:rsidRPr="00C0704D">
              <w:rPr>
                <w:rFonts w:ascii="Calibri" w:hAnsi="Calibri"/>
                <w:b/>
                <w:szCs w:val="22"/>
              </w:rPr>
              <w:t>Date Inspected:</w:t>
            </w:r>
          </w:p>
        </w:tc>
        <w:tc>
          <w:tcPr>
            <w:tcW w:w="36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39AB2A" w:rsidR="00F341D6" w:rsidRPr="00C0704D" w:rsidRDefault="00F341D6" w:rsidP="002C6277">
            <w:pPr>
              <w:rPr>
                <w:rFonts w:ascii="Calibri" w:hAnsi="Calibri"/>
                <w:szCs w:val="22"/>
              </w:rPr>
            </w:pPr>
            <w:r>
              <w:rPr>
                <w:rFonts w:ascii="Calibri" w:hAnsi="Calibri"/>
                <w:szCs w:val="22"/>
              </w:rPr>
              <w:t>13</w:t>
            </w:r>
            <w:r w:rsidRPr="005C190F">
              <w:rPr>
                <w:rFonts w:ascii="Calibri" w:hAnsi="Calibri"/>
                <w:szCs w:val="22"/>
              </w:rPr>
              <w:t>/0</w:t>
            </w:r>
            <w:r>
              <w:rPr>
                <w:rFonts w:ascii="Calibri" w:hAnsi="Calibri"/>
                <w:szCs w:val="22"/>
              </w:rPr>
              <w:t>6</w:t>
            </w:r>
            <w:r w:rsidRPr="005C190F">
              <w:rPr>
                <w:rFonts w:ascii="Calibri" w:hAnsi="Calibri"/>
                <w:szCs w:val="22"/>
              </w:rPr>
              <w:t>/2</w:t>
            </w:r>
            <w:r>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F341D6" w:rsidRPr="00D2449B" w:rsidRDefault="00F341D6">
            <w:pPr>
              <w:rPr>
                <w:rFonts w:ascii="Calibri" w:hAnsi="Calibri"/>
                <w:szCs w:val="22"/>
              </w:rPr>
            </w:pPr>
          </w:p>
        </w:tc>
      </w:tr>
      <w:tr w:rsidR="004A5EA9" w:rsidRPr="00D2449B" w14:paraId="03FA8232"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01E3D82" w:rsidR="004A5EA9" w:rsidRPr="00250879" w:rsidRDefault="00F341D6" w:rsidP="00811771">
            <w:pPr>
              <w:rPr>
                <w:rFonts w:ascii="Calibri" w:hAnsi="Calibri"/>
                <w:color w:val="548DD4" w:themeColor="text2" w:themeTint="99"/>
                <w:szCs w:val="22"/>
              </w:rPr>
            </w:pPr>
            <w:r>
              <w:rPr>
                <w:rFonts w:ascii="Calibri" w:hAnsi="Calibri"/>
                <w:szCs w:val="22"/>
              </w:rPr>
              <w:t>AD/LH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C190F">
        <w:trPr>
          <w:jc w:val="center"/>
        </w:trPr>
        <w:tc>
          <w:tcPr>
            <w:tcW w:w="589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C190F">
        <w:trPr>
          <w:trHeight w:hRule="exact" w:val="170"/>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5DD1226" w:rsidR="004A5EA9" w:rsidRPr="002C6277" w:rsidRDefault="00683EEA">
            <w:pPr>
              <w:rPr>
                <w:rFonts w:ascii="Calibri" w:hAnsi="Calibri"/>
                <w:szCs w:val="22"/>
              </w:rPr>
            </w:pPr>
            <w:r w:rsidRPr="00683EEA">
              <w:rPr>
                <w:rFonts w:ascii="Calibri" w:hAnsi="Calibri"/>
                <w:szCs w:val="22"/>
              </w:rPr>
              <w:t>Application for listed building consent for the refurbishment of the existing West Wing building at the ground floor level into an improved boarding facility for students with 6 twin en suite bedrooms an expanded and greatly improved social space an evening tv room coffee room with kitchenette a staff office and two bedroom staff flat</w:t>
            </w:r>
            <w:r>
              <w:rPr>
                <w:rFonts w:ascii="Calibri" w:hAnsi="Calibri"/>
                <w:szCs w:val="22"/>
              </w:rPr>
              <w:t>.</w:t>
            </w:r>
            <w:r w:rsidRPr="00683EEA">
              <w:rPr>
                <w:rFonts w:ascii="Calibri" w:hAnsi="Calibri"/>
                <w:szCs w:val="22"/>
              </w:rPr>
              <w:t xml:space="preserve"> Additionally a classroom will be refurbished and new WCs provided</w:t>
            </w:r>
            <w:r>
              <w:rPr>
                <w:rFonts w:ascii="Calibri" w:hAnsi="Calibri"/>
                <w:szCs w:val="22"/>
              </w:rPr>
              <w:t>.</w:t>
            </w:r>
          </w:p>
        </w:tc>
      </w:tr>
      <w:tr w:rsidR="002A01CF" w:rsidRPr="00D2449B" w14:paraId="52988241"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AF9E53" w:rsidR="002A01CF" w:rsidRPr="002C6277" w:rsidRDefault="00683EEA" w:rsidP="00A42E82">
            <w:pPr>
              <w:rPr>
                <w:rFonts w:ascii="Calibri" w:hAnsi="Calibri"/>
                <w:szCs w:val="22"/>
              </w:rPr>
            </w:pPr>
            <w:r w:rsidRPr="00683EEA">
              <w:rPr>
                <w:rFonts w:ascii="Calibri" w:hAnsi="Calibri"/>
                <w:szCs w:val="22"/>
              </w:rPr>
              <w:t>Stonyhurst College Avenue Road Hurst Green BB7 9PZ</w:t>
            </w:r>
          </w:p>
        </w:tc>
      </w:tr>
      <w:tr w:rsidR="00A95D89" w:rsidRPr="00D2449B" w14:paraId="3FB99B2E" w14:textId="77777777" w:rsidTr="005C190F">
        <w:trPr>
          <w:trHeight w:hRule="exact" w:val="170"/>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F7C5E" w:rsidR="002A01CF" w:rsidRPr="00F263A0" w:rsidRDefault="002444DF">
            <w:pPr>
              <w:rPr>
                <w:rFonts w:ascii="Calibri" w:hAnsi="Calibri"/>
                <w:bCs/>
                <w:szCs w:val="22"/>
              </w:rPr>
            </w:pPr>
            <w:r w:rsidRPr="00F263A0">
              <w:rPr>
                <w:rFonts w:ascii="Calibri" w:hAnsi="Calibri"/>
                <w:bCs/>
                <w:szCs w:val="22"/>
              </w:rPr>
              <w:t>No response</w:t>
            </w:r>
          </w:p>
        </w:tc>
      </w:tr>
      <w:tr w:rsidR="00C618DB" w:rsidRPr="00D2449B" w14:paraId="639E958B" w14:textId="77777777" w:rsidTr="005C190F">
        <w:trPr>
          <w:trHeight w:hRule="exact" w:val="170"/>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D30FD78" w:rsidR="002A01CF" w:rsidRPr="00D2449B" w:rsidRDefault="00683EEA">
            <w:pPr>
              <w:rPr>
                <w:rFonts w:ascii="Calibri" w:hAnsi="Calibri"/>
                <w:b/>
                <w:szCs w:val="22"/>
              </w:rPr>
            </w:pPr>
            <w:r>
              <w:rPr>
                <w:rFonts w:ascii="Calibri" w:hAnsi="Calibri"/>
                <w:b/>
                <w:szCs w:val="22"/>
              </w:rPr>
              <w:t>Historic England:</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5F5CFA2" w:rsidR="00064B3D" w:rsidRPr="00F263A0" w:rsidRDefault="00683EEA" w:rsidP="00AB75D7">
            <w:pPr>
              <w:rPr>
                <w:rFonts w:ascii="Calibri" w:hAnsi="Calibri"/>
                <w:bCs/>
                <w:szCs w:val="22"/>
              </w:rPr>
            </w:pPr>
            <w:r w:rsidRPr="00F263A0">
              <w:rPr>
                <w:rFonts w:ascii="Calibri" w:hAnsi="Calibri"/>
                <w:bCs/>
                <w:szCs w:val="22"/>
              </w:rPr>
              <w:t>No comments to make</w:t>
            </w:r>
          </w:p>
        </w:tc>
      </w:tr>
      <w:tr w:rsidR="003529C8" w:rsidRPr="00D2449B" w14:paraId="4A5E1CC5"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CF8FA" w14:textId="58F3DB4C" w:rsidR="003529C8" w:rsidRPr="00D2449B" w:rsidRDefault="003529C8">
            <w:pPr>
              <w:rPr>
                <w:rFonts w:ascii="Calibri" w:hAnsi="Calibri"/>
                <w:b/>
                <w:szCs w:val="22"/>
              </w:rPr>
            </w:pPr>
            <w:r>
              <w:rPr>
                <w:rFonts w:ascii="Calibri" w:hAnsi="Calibri"/>
                <w:b/>
                <w:szCs w:val="22"/>
              </w:rPr>
              <w:t>LCC Arch</w:t>
            </w:r>
            <w:r w:rsidR="00064B3D">
              <w:rPr>
                <w:rFonts w:ascii="Calibri" w:hAnsi="Calibri"/>
                <w:b/>
                <w:szCs w:val="22"/>
              </w:rPr>
              <w:t>aeology:</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9F1F6" w14:textId="4AC21004" w:rsidR="00F263A0" w:rsidRPr="00F263A0" w:rsidRDefault="00F263A0" w:rsidP="00F263A0">
            <w:pPr>
              <w:rPr>
                <w:rFonts w:ascii="Calibri" w:hAnsi="Calibri"/>
                <w:bCs/>
                <w:szCs w:val="22"/>
              </w:rPr>
            </w:pPr>
            <w:r>
              <w:rPr>
                <w:rFonts w:ascii="Calibri" w:hAnsi="Calibri"/>
                <w:bCs/>
                <w:szCs w:val="22"/>
              </w:rPr>
              <w:t>No</w:t>
            </w:r>
            <w:r w:rsidRPr="00F263A0">
              <w:rPr>
                <w:rFonts w:ascii="Calibri" w:hAnsi="Calibri"/>
                <w:bCs/>
                <w:szCs w:val="22"/>
              </w:rPr>
              <w:t xml:space="preserve"> requirement for any archaeological input as much of the work involves alteration to relatively recent partitions etc which were installed as part of an (historically) recent refurbishment of the wing while the insertion of pods for en-suite facilities will have minimum impact. The photographic record and plans will, I assume, be added to </w:t>
            </w:r>
          </w:p>
          <w:p w14:paraId="4398721A" w14:textId="11ED3A87" w:rsidR="00064B3D" w:rsidRPr="00330A92" w:rsidRDefault="00F263A0" w:rsidP="00F263A0">
            <w:pPr>
              <w:rPr>
                <w:rFonts w:ascii="Calibri" w:hAnsi="Calibri"/>
                <w:bCs/>
                <w:szCs w:val="22"/>
              </w:rPr>
            </w:pPr>
            <w:r w:rsidRPr="00F263A0">
              <w:rPr>
                <w:rFonts w:ascii="Calibri" w:hAnsi="Calibri"/>
                <w:bCs/>
                <w:szCs w:val="22"/>
              </w:rPr>
              <w:t>the college archives which will comprise a record of the works</w:t>
            </w:r>
            <w:r>
              <w:rPr>
                <w:rFonts w:ascii="Calibri" w:hAnsi="Calibri"/>
                <w:bCs/>
                <w:szCs w:val="22"/>
              </w:rPr>
              <w:t>.</w:t>
            </w:r>
          </w:p>
        </w:tc>
      </w:tr>
      <w:tr w:rsidR="00C0704D" w:rsidRPr="00D2449B" w14:paraId="62663AAF"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C36B53" w:rsidR="00222632" w:rsidRPr="00C0704D" w:rsidRDefault="00F263A0" w:rsidP="00AB75D7">
            <w:pPr>
              <w:rPr>
                <w:rFonts w:ascii="Calibri" w:hAnsi="Calibri"/>
                <w:szCs w:val="22"/>
              </w:rPr>
            </w:pPr>
            <w:r>
              <w:rPr>
                <w:rFonts w:ascii="Calibri" w:hAnsi="Calibri"/>
                <w:szCs w:val="22"/>
              </w:rPr>
              <w:t>No other representations</w:t>
            </w:r>
          </w:p>
        </w:tc>
      </w:tr>
      <w:tr w:rsidR="00C0704D" w:rsidRPr="00D2449B" w14:paraId="1CDFA4C3" w14:textId="77777777" w:rsidTr="005C190F">
        <w:trPr>
          <w:trHeight w:hRule="exact" w:val="170"/>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1EA964F2"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HISTORY</w:t>
            </w:r>
            <w:r w:rsidRPr="00D2449B">
              <w:rPr>
                <w:rFonts w:ascii="Calibri" w:hAnsi="Calibri"/>
                <w:b/>
                <w:szCs w:val="22"/>
              </w:rPr>
              <w:t>:</w:t>
            </w:r>
          </w:p>
        </w:tc>
      </w:tr>
      <w:tr w:rsidR="00C0704D" w:rsidRPr="00D2449B" w14:paraId="421609D9"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E8AB31D" w14:textId="2AD3E949" w:rsidR="00F263A0" w:rsidRDefault="00F263A0" w:rsidP="00F263A0">
            <w:pPr>
              <w:rPr>
                <w:rFonts w:asciiTheme="minorHAnsi" w:hAnsiTheme="minorHAnsi"/>
                <w:szCs w:val="22"/>
              </w:rPr>
            </w:pPr>
            <w:r>
              <w:rPr>
                <w:rFonts w:ascii="Calibri" w:hAnsi="Calibri"/>
                <w:bCs/>
                <w:szCs w:val="22"/>
              </w:rPr>
              <w:t xml:space="preserve">Planning (Listed Buildings and Conservation Areas) Act 1990. </w:t>
            </w:r>
          </w:p>
          <w:p w14:paraId="3A064404" w14:textId="77777777" w:rsidR="00F263A0" w:rsidRDefault="00F263A0" w:rsidP="00F263A0">
            <w:pPr>
              <w:rPr>
                <w:rFonts w:asciiTheme="minorHAnsi" w:hAnsiTheme="minorHAnsi"/>
                <w:szCs w:val="22"/>
              </w:rPr>
            </w:pPr>
          </w:p>
          <w:p w14:paraId="1D6C172F" w14:textId="77777777" w:rsidR="00F263A0" w:rsidRDefault="00F263A0" w:rsidP="00F263A0">
            <w:pPr>
              <w:overflowPunct/>
              <w:rPr>
                <w:rFonts w:asciiTheme="minorHAnsi" w:eastAsiaTheme="minorHAnsi" w:hAnsiTheme="minorHAnsi" w:cs="Arial"/>
                <w:iCs/>
                <w:color w:val="000000"/>
                <w:szCs w:val="22"/>
              </w:rPr>
            </w:pPr>
            <w:r>
              <w:rPr>
                <w:rFonts w:asciiTheme="minorHAnsi" w:eastAsiaTheme="minorHAnsi" w:hAnsiTheme="minorHAnsi" w:cs="Arial"/>
                <w:iCs/>
                <w:color w:val="000000"/>
                <w:szCs w:val="22"/>
              </w:rPr>
              <w:t>Ribble Valley Core Strategy:</w:t>
            </w:r>
          </w:p>
          <w:p w14:paraId="56C235B9" w14:textId="77777777" w:rsidR="00F263A0" w:rsidRDefault="00F263A0" w:rsidP="00F263A0">
            <w:pPr>
              <w:jc w:val="both"/>
              <w:rPr>
                <w:rFonts w:asciiTheme="minorHAnsi" w:hAnsiTheme="minorHAnsi"/>
                <w:szCs w:val="22"/>
              </w:rPr>
            </w:pPr>
            <w:r>
              <w:rPr>
                <w:rFonts w:asciiTheme="minorHAnsi" w:hAnsiTheme="minorHAnsi"/>
                <w:szCs w:val="22"/>
              </w:rPr>
              <w:t>Key Statement EN5 – Heritage Assets</w:t>
            </w:r>
          </w:p>
          <w:p w14:paraId="7393D744" w14:textId="77777777" w:rsidR="00F263A0" w:rsidRDefault="00F263A0" w:rsidP="00F263A0">
            <w:pPr>
              <w:overflowPunct/>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Policy DMG1 – General Considerations </w:t>
            </w:r>
          </w:p>
          <w:p w14:paraId="09B63C79" w14:textId="77777777" w:rsidR="00F263A0" w:rsidRDefault="00F263A0" w:rsidP="00F263A0">
            <w:pPr>
              <w:rPr>
                <w:rFonts w:asciiTheme="minorHAnsi" w:hAnsiTheme="minorHAnsi"/>
                <w:szCs w:val="22"/>
              </w:rPr>
            </w:pPr>
            <w:r>
              <w:rPr>
                <w:rFonts w:asciiTheme="minorHAnsi" w:hAnsiTheme="minorHAnsi"/>
                <w:szCs w:val="22"/>
              </w:rPr>
              <w:t>Policy DME4 – Protecting Heritage Assets</w:t>
            </w:r>
          </w:p>
          <w:p w14:paraId="2F3AAFAC" w14:textId="77777777" w:rsidR="00F263A0" w:rsidRDefault="00F263A0" w:rsidP="00F263A0">
            <w:pPr>
              <w:rPr>
                <w:rFonts w:asciiTheme="minorHAnsi" w:hAnsiTheme="minorHAnsi"/>
                <w:szCs w:val="22"/>
              </w:rPr>
            </w:pPr>
          </w:p>
          <w:p w14:paraId="7972186C" w14:textId="77777777" w:rsidR="00F263A0" w:rsidRDefault="00F263A0" w:rsidP="00F263A0">
            <w:pPr>
              <w:jc w:val="both"/>
              <w:rPr>
                <w:rFonts w:ascii="Calibri" w:hAnsi="Calibri"/>
                <w:bCs/>
                <w:szCs w:val="22"/>
              </w:rPr>
            </w:pPr>
            <w:r>
              <w:rPr>
                <w:rFonts w:ascii="Calibri" w:hAnsi="Calibri"/>
                <w:bCs/>
                <w:szCs w:val="22"/>
              </w:rPr>
              <w:t>NPPF</w:t>
            </w:r>
          </w:p>
          <w:p w14:paraId="291FD741" w14:textId="77777777" w:rsidR="00F263A0" w:rsidRDefault="00F263A0" w:rsidP="00F263A0">
            <w:pPr>
              <w:jc w:val="both"/>
              <w:rPr>
                <w:rFonts w:ascii="Calibri" w:hAnsi="Calibri"/>
                <w:bCs/>
                <w:szCs w:val="22"/>
              </w:rPr>
            </w:pPr>
            <w:r>
              <w:rPr>
                <w:rFonts w:ascii="Calibri" w:hAnsi="Calibri"/>
                <w:bCs/>
                <w:szCs w:val="22"/>
              </w:rPr>
              <w:t>NPPG</w:t>
            </w:r>
          </w:p>
          <w:p w14:paraId="6C4C318E" w14:textId="77777777" w:rsidR="008542DE" w:rsidRPr="00D2449B" w:rsidRDefault="008542DE" w:rsidP="00F263A0">
            <w:pPr>
              <w:rPr>
                <w:rFonts w:ascii="Calibri" w:hAnsi="Calibri"/>
                <w:b/>
                <w:szCs w:val="22"/>
              </w:rPr>
            </w:pPr>
          </w:p>
        </w:tc>
      </w:tr>
      <w:tr w:rsidR="00C0704D" w:rsidRPr="00D2449B" w14:paraId="08181FD6"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2453D2F3" w:rsidR="0046548C" w:rsidRPr="009260B6" w:rsidRDefault="009260B6" w:rsidP="005C5C65">
            <w:pPr>
              <w:pStyle w:val="PLANNING"/>
              <w:rPr>
                <w:rFonts w:asciiTheme="minorHAnsi" w:hAnsiTheme="minorHAnsi" w:cstheme="minorHAnsi"/>
                <w:b/>
                <w:bCs/>
                <w:szCs w:val="22"/>
              </w:rPr>
            </w:pPr>
            <w:r w:rsidRPr="009260B6">
              <w:rPr>
                <w:rFonts w:asciiTheme="minorHAnsi" w:hAnsiTheme="minorHAnsi" w:cstheme="minorHAnsi"/>
                <w:b/>
                <w:szCs w:val="22"/>
              </w:rPr>
              <w:lastRenderedPageBreak/>
              <w:t>3/2005/0131</w:t>
            </w:r>
            <w:r w:rsidRPr="009260B6">
              <w:rPr>
                <w:rFonts w:asciiTheme="minorHAnsi" w:hAnsiTheme="minorHAnsi" w:cstheme="minorHAnsi"/>
                <w:bCs/>
                <w:szCs w:val="22"/>
              </w:rPr>
              <w:t xml:space="preserve"> - </w:t>
            </w:r>
            <w:r w:rsidRPr="009260B6">
              <w:rPr>
                <w:rFonts w:asciiTheme="minorHAnsi" w:hAnsiTheme="minorHAnsi" w:cstheme="minorHAnsi"/>
                <w:color w:val="333333"/>
                <w:szCs w:val="22"/>
                <w:shd w:val="clear" w:color="auto" w:fill="FFFFFF"/>
              </w:rPr>
              <w:t xml:space="preserve">The refurbishment /alteration of West Wing ground floor to create a TV room, lounge area, overnight flat and changing </w:t>
            </w:r>
            <w:r w:rsidR="00251C93" w:rsidRPr="009260B6">
              <w:rPr>
                <w:rFonts w:asciiTheme="minorHAnsi" w:hAnsiTheme="minorHAnsi" w:cstheme="minorHAnsi"/>
                <w:color w:val="333333"/>
                <w:szCs w:val="22"/>
                <w:shd w:val="clear" w:color="auto" w:fill="FFFFFF"/>
              </w:rPr>
              <w:t>facilities</w:t>
            </w:r>
            <w:r w:rsidRPr="009260B6">
              <w:rPr>
                <w:rFonts w:asciiTheme="minorHAnsi" w:hAnsiTheme="minorHAnsi" w:cstheme="minorHAnsi"/>
                <w:color w:val="333333"/>
                <w:szCs w:val="22"/>
                <w:shd w:val="clear" w:color="auto" w:fill="FFFFFF"/>
              </w:rPr>
              <w:t>. The refurbishment/ alteration to the Campion Room to create five teaching spaces around a central gallery area, an office support area and a two bedroomed flat associated with the West Wing. The reinstatement of the original corridor link from the Lower Gallery through to West Wing</w:t>
            </w:r>
            <w:r>
              <w:rPr>
                <w:rFonts w:asciiTheme="minorHAnsi" w:hAnsiTheme="minorHAnsi" w:cstheme="minorHAnsi"/>
                <w:color w:val="333333"/>
                <w:szCs w:val="22"/>
                <w:shd w:val="clear" w:color="auto" w:fill="FFFFFF"/>
              </w:rPr>
              <w:t xml:space="preserve"> - Granted</w:t>
            </w:r>
          </w:p>
        </w:tc>
      </w:tr>
      <w:tr w:rsidR="00C0704D" w:rsidRPr="00D2449B" w14:paraId="6AAC3B0A" w14:textId="77777777" w:rsidTr="005C190F">
        <w:trPr>
          <w:trHeight w:hRule="exact" w:val="170"/>
          <w:jc w:val="center"/>
        </w:trPr>
        <w:tc>
          <w:tcPr>
            <w:tcW w:w="956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087CB1B" w14:textId="77777777" w:rsidR="00516EF5" w:rsidRDefault="00516EF5" w:rsidP="00811771">
            <w:pPr>
              <w:pStyle w:val="Header"/>
              <w:tabs>
                <w:tab w:val="clear" w:pos="4153"/>
                <w:tab w:val="clear" w:pos="8306"/>
              </w:tabs>
              <w:contextualSpacing/>
              <w:jc w:val="both"/>
              <w:rPr>
                <w:rFonts w:asciiTheme="minorHAnsi" w:hAnsiTheme="minorHAnsi" w:cstheme="minorHAnsi"/>
              </w:rPr>
            </w:pPr>
            <w:r w:rsidRPr="00516EF5">
              <w:rPr>
                <w:rFonts w:asciiTheme="minorHAnsi" w:hAnsiTheme="minorHAnsi" w:cstheme="minorHAnsi"/>
              </w:rPr>
              <w:t xml:space="preserve">The Stonyhurst site contains a number of Grade I, II* and II listed buildings. Much of the College resides within a Grade II* Historic Park and Garden. </w:t>
            </w:r>
          </w:p>
          <w:p w14:paraId="53BE5AB9" w14:textId="77777777" w:rsidR="00516EF5" w:rsidRDefault="00516EF5" w:rsidP="00811771">
            <w:pPr>
              <w:pStyle w:val="Header"/>
              <w:tabs>
                <w:tab w:val="clear" w:pos="4153"/>
                <w:tab w:val="clear" w:pos="8306"/>
              </w:tabs>
              <w:contextualSpacing/>
              <w:jc w:val="both"/>
              <w:rPr>
                <w:rFonts w:asciiTheme="minorHAnsi" w:hAnsiTheme="minorHAnsi" w:cstheme="minorHAnsi"/>
              </w:rPr>
            </w:pPr>
          </w:p>
          <w:p w14:paraId="25751EEB" w14:textId="456E07B2" w:rsidR="009260B6" w:rsidRPr="00516EF5" w:rsidRDefault="00516EF5" w:rsidP="00516EF5">
            <w:pPr>
              <w:pStyle w:val="Header"/>
              <w:tabs>
                <w:tab w:val="clear" w:pos="4153"/>
                <w:tab w:val="clear" w:pos="8306"/>
              </w:tabs>
              <w:contextualSpacing/>
              <w:jc w:val="both"/>
              <w:rPr>
                <w:rFonts w:asciiTheme="minorHAnsi" w:hAnsiTheme="minorHAnsi" w:cstheme="minorHAnsi"/>
                <w:bCs/>
                <w:szCs w:val="22"/>
              </w:rPr>
            </w:pPr>
            <w:r w:rsidRPr="00516EF5">
              <w:rPr>
                <w:rFonts w:asciiTheme="minorHAnsi" w:hAnsiTheme="minorHAnsi" w:cstheme="minorHAnsi"/>
              </w:rPr>
              <w:t xml:space="preserve">The West Wing is Grade II* listed </w:t>
            </w:r>
            <w:r w:rsidR="009260B6" w:rsidRPr="00516EF5">
              <w:rPr>
                <w:rFonts w:asciiTheme="minorHAnsi" w:hAnsiTheme="minorHAnsi" w:cstheme="minorHAnsi"/>
                <w:bCs/>
                <w:szCs w:val="22"/>
              </w:rPr>
              <w:t xml:space="preserve">and was completed between 1876 – 1888 as part of the South Front. </w:t>
            </w:r>
          </w:p>
          <w:p w14:paraId="5D1DC777" w14:textId="77777777" w:rsidR="009260B6" w:rsidRDefault="009260B6" w:rsidP="009260B6">
            <w:pPr>
              <w:pStyle w:val="Header"/>
              <w:contextualSpacing/>
              <w:jc w:val="both"/>
              <w:rPr>
                <w:rFonts w:ascii="Calibri" w:hAnsi="Calibri"/>
                <w:bCs/>
                <w:szCs w:val="22"/>
              </w:rPr>
            </w:pPr>
          </w:p>
          <w:p w14:paraId="62AC6280" w14:textId="15AC0881" w:rsidR="009260B6" w:rsidRPr="009260B6" w:rsidRDefault="009260B6" w:rsidP="009260B6">
            <w:pPr>
              <w:pStyle w:val="Header"/>
              <w:contextualSpacing/>
              <w:jc w:val="both"/>
              <w:rPr>
                <w:rFonts w:ascii="Calibri" w:hAnsi="Calibri"/>
                <w:bCs/>
                <w:szCs w:val="22"/>
              </w:rPr>
            </w:pPr>
            <w:r w:rsidRPr="009260B6">
              <w:rPr>
                <w:rFonts w:ascii="Calibri" w:hAnsi="Calibri"/>
                <w:bCs/>
                <w:szCs w:val="22"/>
              </w:rPr>
              <w:t>The list description identifies:</w:t>
            </w:r>
          </w:p>
          <w:p w14:paraId="0A4BB393" w14:textId="77777777" w:rsidR="009260B6" w:rsidRPr="009260B6" w:rsidRDefault="009260B6" w:rsidP="009260B6">
            <w:pPr>
              <w:pStyle w:val="Header"/>
              <w:contextualSpacing/>
              <w:jc w:val="both"/>
              <w:rPr>
                <w:rFonts w:ascii="Calibri" w:hAnsi="Calibri"/>
                <w:bCs/>
                <w:szCs w:val="22"/>
              </w:rPr>
            </w:pPr>
          </w:p>
          <w:p w14:paraId="2AE8090A" w14:textId="15D3E1C3" w:rsidR="009260B6" w:rsidRPr="009260B6" w:rsidRDefault="009260B6" w:rsidP="009260B6">
            <w:pPr>
              <w:pStyle w:val="Header"/>
              <w:contextualSpacing/>
              <w:jc w:val="both"/>
              <w:rPr>
                <w:rFonts w:ascii="Calibri" w:hAnsi="Calibri"/>
                <w:bCs/>
                <w:szCs w:val="22"/>
              </w:rPr>
            </w:pPr>
            <w:r w:rsidRPr="009260B6">
              <w:rPr>
                <w:rFonts w:ascii="Calibri" w:hAnsi="Calibri"/>
                <w:bCs/>
                <w:szCs w:val="22"/>
              </w:rPr>
              <w:t>“</w:t>
            </w:r>
            <w:r>
              <w:rPr>
                <w:rFonts w:ascii="Calibri" w:hAnsi="Calibri"/>
                <w:bCs/>
                <w:szCs w:val="22"/>
              </w:rPr>
              <w:t xml:space="preserve">SOUTH FRONT </w:t>
            </w:r>
            <w:r w:rsidRPr="009260B6">
              <w:rPr>
                <w:rFonts w:ascii="Calibri" w:hAnsi="Calibri"/>
                <w:bCs/>
                <w:szCs w:val="22"/>
              </w:rPr>
              <w:t xml:space="preserve">by Dunn &amp; Hansom has longitudinal north corridors (LOWER AND TOP GALLERIES) to </w:t>
            </w:r>
          </w:p>
          <w:p w14:paraId="43E9D5F4" w14:textId="0FEB5AC2" w:rsidR="009260B6" w:rsidRPr="009260B6" w:rsidRDefault="009260B6" w:rsidP="009260B6">
            <w:pPr>
              <w:pStyle w:val="Header"/>
              <w:contextualSpacing/>
              <w:jc w:val="both"/>
              <w:rPr>
                <w:rFonts w:ascii="Calibri" w:hAnsi="Calibri"/>
                <w:bCs/>
                <w:szCs w:val="22"/>
              </w:rPr>
            </w:pPr>
            <w:r w:rsidRPr="009260B6">
              <w:rPr>
                <w:rFonts w:ascii="Calibri" w:hAnsi="Calibri"/>
                <w:bCs/>
                <w:szCs w:val="22"/>
              </w:rPr>
              <w:t xml:space="preserve">ground and first floors with terrazzo floors, pitch pine 6-panelled doors in moulded architraves, tongue </w:t>
            </w:r>
          </w:p>
          <w:p w14:paraId="1534D789" w14:textId="53057913" w:rsidR="009260B6" w:rsidRDefault="009260B6" w:rsidP="009260B6">
            <w:pPr>
              <w:pStyle w:val="Header"/>
              <w:contextualSpacing/>
              <w:jc w:val="both"/>
              <w:rPr>
                <w:rFonts w:ascii="Calibri" w:hAnsi="Calibri"/>
                <w:bCs/>
                <w:szCs w:val="22"/>
              </w:rPr>
            </w:pPr>
            <w:r w:rsidRPr="009260B6">
              <w:rPr>
                <w:rFonts w:ascii="Calibri" w:hAnsi="Calibri"/>
                <w:bCs/>
                <w:szCs w:val="22"/>
              </w:rPr>
              <w:t>and grooved ceilings are compartmentalised with moulded pine beams.</w:t>
            </w:r>
          </w:p>
          <w:p w14:paraId="0BA05116" w14:textId="77777777" w:rsidR="00516EF5" w:rsidRDefault="00516EF5" w:rsidP="009260B6">
            <w:pPr>
              <w:pStyle w:val="Header"/>
              <w:contextualSpacing/>
              <w:jc w:val="both"/>
              <w:rPr>
                <w:rFonts w:ascii="Calibri" w:hAnsi="Calibri"/>
                <w:bCs/>
                <w:szCs w:val="22"/>
              </w:rPr>
            </w:pPr>
          </w:p>
          <w:p w14:paraId="75ED4A07" w14:textId="3F69D877"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WEST WING, formerly accommodation for Jesuit priests has cellular plan, pine joinery, corridors with </w:t>
            </w:r>
          </w:p>
          <w:p w14:paraId="7E6AE72F" w14:textId="5AA22472"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ribbed flat or vaulted plaster ceilings and cast-iron fireplaces in marble chimney pieces, timber spiral </w:t>
            </w:r>
          </w:p>
          <w:p w14:paraId="71FA796E" w14:textId="195D13BD"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staircase with cast-iron twisted balusters. Former washing place (now Campion Room) has octagonal </w:t>
            </w:r>
          </w:p>
          <w:p w14:paraId="06403DCC" w14:textId="22CB09D6"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pine columns to compartmentalised pine ceiling and arcaded wall to corridor. Angel Chapel has 1930s </w:t>
            </w:r>
          </w:p>
          <w:p w14:paraId="3AF96ED4" w14:textId="624517DA" w:rsidR="00516EF5" w:rsidRPr="009260B6" w:rsidRDefault="00516EF5" w:rsidP="00516EF5">
            <w:pPr>
              <w:pStyle w:val="Header"/>
              <w:contextualSpacing/>
              <w:jc w:val="both"/>
              <w:rPr>
                <w:rFonts w:ascii="Calibri" w:hAnsi="Calibri"/>
                <w:bCs/>
                <w:szCs w:val="22"/>
              </w:rPr>
            </w:pPr>
            <w:r w:rsidRPr="00516EF5">
              <w:rPr>
                <w:rFonts w:ascii="Calibri" w:hAnsi="Calibri"/>
                <w:bCs/>
                <w:szCs w:val="22"/>
              </w:rPr>
              <w:t xml:space="preserve">stained glass. </w:t>
            </w:r>
          </w:p>
          <w:p w14:paraId="273D6109" w14:textId="77777777" w:rsidR="009260B6" w:rsidRPr="009260B6" w:rsidRDefault="009260B6" w:rsidP="009260B6">
            <w:pPr>
              <w:pStyle w:val="Header"/>
              <w:contextualSpacing/>
              <w:jc w:val="both"/>
              <w:rPr>
                <w:rFonts w:ascii="Calibri" w:hAnsi="Calibri"/>
                <w:bCs/>
                <w:szCs w:val="22"/>
              </w:rPr>
            </w:pPr>
          </w:p>
          <w:p w14:paraId="78C06DEF" w14:textId="77777777" w:rsidR="009260B6" w:rsidRPr="009260B6" w:rsidRDefault="009260B6" w:rsidP="009260B6">
            <w:pPr>
              <w:pStyle w:val="Header"/>
              <w:contextualSpacing/>
              <w:jc w:val="both"/>
              <w:rPr>
                <w:rFonts w:ascii="Calibri" w:hAnsi="Calibri"/>
                <w:bCs/>
                <w:szCs w:val="22"/>
              </w:rPr>
            </w:pPr>
            <w:r w:rsidRPr="009260B6">
              <w:rPr>
                <w:rFonts w:ascii="Calibri" w:hAnsi="Calibri"/>
                <w:bCs/>
                <w:szCs w:val="22"/>
              </w:rPr>
              <w:t>The submitted Heritage Statement identifies:</w:t>
            </w:r>
          </w:p>
          <w:p w14:paraId="09465799" w14:textId="77777777" w:rsidR="009260B6" w:rsidRPr="009260B6" w:rsidRDefault="009260B6" w:rsidP="009260B6">
            <w:pPr>
              <w:pStyle w:val="Header"/>
              <w:contextualSpacing/>
              <w:jc w:val="both"/>
              <w:rPr>
                <w:rFonts w:ascii="Calibri" w:hAnsi="Calibri"/>
                <w:bCs/>
                <w:szCs w:val="22"/>
              </w:rPr>
            </w:pPr>
          </w:p>
          <w:p w14:paraId="2B1B4563" w14:textId="597E8605" w:rsidR="00516EF5" w:rsidRPr="00516EF5" w:rsidRDefault="00516EF5" w:rsidP="00516EF5">
            <w:pPr>
              <w:pStyle w:val="Header"/>
              <w:contextualSpacing/>
              <w:jc w:val="both"/>
              <w:rPr>
                <w:rFonts w:ascii="Calibri" w:hAnsi="Calibri"/>
                <w:bCs/>
                <w:szCs w:val="22"/>
              </w:rPr>
            </w:pPr>
            <w:r>
              <w:rPr>
                <w:rFonts w:ascii="Calibri" w:hAnsi="Calibri"/>
                <w:bCs/>
                <w:szCs w:val="22"/>
              </w:rPr>
              <w:t>“</w:t>
            </w:r>
            <w:r w:rsidRPr="00516EF5">
              <w:rPr>
                <w:rFonts w:ascii="Calibri" w:hAnsi="Calibri"/>
                <w:bCs/>
                <w:szCs w:val="22"/>
              </w:rPr>
              <w:t xml:space="preserve">The West Wing ground floor consisted at first of Jesuit community rooms to the South. A large washing place connected it to the main lower circulation gallery via a separated, parallel and adjacent corridor. </w:t>
            </w:r>
          </w:p>
          <w:p w14:paraId="00756B3A" w14:textId="65E84A80"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West Wing was adapted in c1960 as the Syntax boarding area; whilst in c1980 the washing place was </w:t>
            </w:r>
          </w:p>
          <w:p w14:paraId="7E8AB391" w14:textId="1B7F04CB" w:rsidR="00516EF5" w:rsidRPr="00516EF5" w:rsidRDefault="00516EF5" w:rsidP="00516EF5">
            <w:pPr>
              <w:pStyle w:val="Header"/>
              <w:contextualSpacing/>
              <w:jc w:val="both"/>
              <w:rPr>
                <w:rFonts w:ascii="Calibri" w:hAnsi="Calibri"/>
                <w:bCs/>
                <w:szCs w:val="22"/>
              </w:rPr>
            </w:pPr>
            <w:r w:rsidRPr="00516EF5">
              <w:rPr>
                <w:rFonts w:ascii="Calibri" w:hAnsi="Calibri"/>
                <w:bCs/>
                <w:szCs w:val="22"/>
              </w:rPr>
              <w:t xml:space="preserve">subdivided for teaching and renamed the Campion Room. This was again adapted in the early 21st </w:t>
            </w:r>
          </w:p>
          <w:p w14:paraId="2A17B2DB" w14:textId="77777777" w:rsidR="00516EF5" w:rsidRDefault="00516EF5" w:rsidP="00516EF5">
            <w:pPr>
              <w:pStyle w:val="Header"/>
              <w:contextualSpacing/>
              <w:jc w:val="both"/>
              <w:rPr>
                <w:rFonts w:ascii="Calibri" w:hAnsi="Calibri"/>
                <w:bCs/>
                <w:szCs w:val="22"/>
              </w:rPr>
            </w:pPr>
            <w:r w:rsidRPr="00516EF5">
              <w:rPr>
                <w:rFonts w:ascii="Calibri" w:hAnsi="Calibri"/>
                <w:bCs/>
                <w:szCs w:val="22"/>
              </w:rPr>
              <w:t xml:space="preserve">Century with the corridor to West Wing reinstated. </w:t>
            </w:r>
          </w:p>
          <w:p w14:paraId="387DC996" w14:textId="77777777" w:rsidR="00516EF5" w:rsidRPr="00516EF5" w:rsidRDefault="00516EF5" w:rsidP="00516EF5">
            <w:pPr>
              <w:pStyle w:val="Header"/>
              <w:contextualSpacing/>
              <w:jc w:val="both"/>
              <w:rPr>
                <w:rFonts w:ascii="Calibri" w:hAnsi="Calibri"/>
                <w:bCs/>
                <w:szCs w:val="22"/>
              </w:rPr>
            </w:pPr>
          </w:p>
          <w:p w14:paraId="62370E9F" w14:textId="75FB091B" w:rsidR="00375FAE" w:rsidRPr="006C2BFA" w:rsidRDefault="00516EF5" w:rsidP="00516EF5">
            <w:pPr>
              <w:pStyle w:val="Header"/>
              <w:contextualSpacing/>
              <w:jc w:val="both"/>
              <w:rPr>
                <w:rFonts w:ascii="Calibri" w:hAnsi="Calibri"/>
                <w:bCs/>
                <w:szCs w:val="22"/>
              </w:rPr>
            </w:pPr>
            <w:r w:rsidRPr="00516EF5">
              <w:rPr>
                <w:rFonts w:ascii="Calibri" w:hAnsi="Calibri"/>
                <w:bCs/>
                <w:szCs w:val="22"/>
              </w:rPr>
              <w:t>The South Front fabric (per the assessment of the CMP) has exceptional significance for historic, aesthetic and communal values. Interiors that have been altered or subdivided, have medium significance; key original features include Victorian pitch pine joinery and pine beams / moulded corbels / T&amp;G ceilings such as to the Campion Room</w:t>
            </w:r>
            <w:r>
              <w:rPr>
                <w:rFonts w:ascii="Calibri" w:hAnsi="Calibri"/>
                <w:bCs/>
                <w:szCs w:val="22"/>
              </w:rPr>
              <w:t>”.</w:t>
            </w:r>
          </w:p>
        </w:tc>
      </w:tr>
      <w:tr w:rsidR="00C0704D" w:rsidRPr="00D2449B" w14:paraId="408C6380"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A7DEAF3" w14:textId="77777777" w:rsidR="00A955DE" w:rsidRDefault="00A955DE" w:rsidP="00440CB6">
            <w:pPr>
              <w:pStyle w:val="Header"/>
              <w:tabs>
                <w:tab w:val="clear" w:pos="4153"/>
                <w:tab w:val="clear" w:pos="8306"/>
              </w:tabs>
              <w:jc w:val="both"/>
              <w:rPr>
                <w:rFonts w:ascii="Calibri" w:hAnsi="Calibri"/>
                <w:b/>
                <w:szCs w:val="22"/>
              </w:rPr>
            </w:pPr>
          </w:p>
          <w:p w14:paraId="697A26EA" w14:textId="17E386EC" w:rsidR="00251C93" w:rsidRPr="00251C93" w:rsidRDefault="00251C93" w:rsidP="00251C93">
            <w:pPr>
              <w:pStyle w:val="Header"/>
              <w:jc w:val="both"/>
              <w:rPr>
                <w:rFonts w:ascii="Calibri" w:hAnsi="Calibri"/>
                <w:szCs w:val="22"/>
              </w:rPr>
            </w:pPr>
            <w:r w:rsidRPr="00251C93">
              <w:rPr>
                <w:rFonts w:ascii="Calibri" w:hAnsi="Calibri"/>
                <w:szCs w:val="22"/>
              </w:rPr>
              <w:t xml:space="preserve">The application seeks listed building consent to allow for the refurbishment of the ground floor of West </w:t>
            </w:r>
          </w:p>
          <w:p w14:paraId="76FB6CCE" w14:textId="54AEA043" w:rsidR="00251C93" w:rsidRPr="00251C93" w:rsidRDefault="00251C93" w:rsidP="00251C93">
            <w:pPr>
              <w:pStyle w:val="Header"/>
              <w:jc w:val="both"/>
              <w:rPr>
                <w:rFonts w:ascii="Calibri" w:hAnsi="Calibri"/>
                <w:szCs w:val="22"/>
              </w:rPr>
            </w:pPr>
            <w:r w:rsidRPr="00251C93">
              <w:rPr>
                <w:rFonts w:ascii="Calibri" w:hAnsi="Calibri"/>
                <w:szCs w:val="22"/>
              </w:rPr>
              <w:t xml:space="preserve">Wing to create improved boarding facilities, including six new twin en-suite rooms. Existing </w:t>
            </w:r>
          </w:p>
          <w:p w14:paraId="5AA3E040" w14:textId="433115C8" w:rsidR="00251C93" w:rsidRPr="00251C93" w:rsidRDefault="00251C93" w:rsidP="00251C93">
            <w:pPr>
              <w:pStyle w:val="Header"/>
              <w:jc w:val="both"/>
              <w:rPr>
                <w:rFonts w:ascii="Calibri" w:hAnsi="Calibri"/>
                <w:szCs w:val="22"/>
              </w:rPr>
            </w:pPr>
            <w:r w:rsidRPr="00251C93">
              <w:rPr>
                <w:rFonts w:ascii="Calibri" w:hAnsi="Calibri"/>
                <w:szCs w:val="22"/>
              </w:rPr>
              <w:t>changing/shower rooms, staff accommodation and</w:t>
            </w:r>
            <w:r>
              <w:t xml:space="preserve"> </w:t>
            </w:r>
            <w:r w:rsidRPr="00251C93">
              <w:rPr>
                <w:rFonts w:ascii="Calibri" w:hAnsi="Calibri"/>
                <w:szCs w:val="22"/>
              </w:rPr>
              <w:t xml:space="preserve">evening social space will be replaced with the 12 new </w:t>
            </w:r>
          </w:p>
          <w:p w14:paraId="129FDC23" w14:textId="4D1D7B70" w:rsidR="00251C93" w:rsidRPr="00251C93" w:rsidRDefault="00251C93" w:rsidP="00251C93">
            <w:pPr>
              <w:pStyle w:val="Header"/>
              <w:jc w:val="both"/>
              <w:rPr>
                <w:rFonts w:ascii="Calibri" w:hAnsi="Calibri"/>
                <w:szCs w:val="22"/>
              </w:rPr>
            </w:pPr>
            <w:r w:rsidRPr="00251C93">
              <w:rPr>
                <w:rFonts w:ascii="Calibri" w:hAnsi="Calibri"/>
                <w:szCs w:val="22"/>
              </w:rPr>
              <w:t xml:space="preserve">bed spaces, a larger staff flat and improved evening boarding welfare facilities. The Campion ‘playroom’ </w:t>
            </w:r>
          </w:p>
          <w:p w14:paraId="63C26BFB" w14:textId="7F155319" w:rsidR="00251C93" w:rsidRPr="00251C93" w:rsidRDefault="00251C93" w:rsidP="00251C93">
            <w:pPr>
              <w:pStyle w:val="Header"/>
              <w:jc w:val="both"/>
              <w:rPr>
                <w:rFonts w:ascii="Calibri" w:hAnsi="Calibri"/>
                <w:szCs w:val="22"/>
              </w:rPr>
            </w:pPr>
            <w:r w:rsidRPr="00251C93">
              <w:rPr>
                <w:rFonts w:ascii="Calibri" w:hAnsi="Calibri"/>
                <w:szCs w:val="22"/>
              </w:rPr>
              <w:t xml:space="preserve">social space will be enlarged by merging adjacent spaces (including small adjacent classrooms) with </w:t>
            </w:r>
          </w:p>
          <w:p w14:paraId="2C335009" w14:textId="79FF382B" w:rsidR="00251C93" w:rsidRPr="00251C93" w:rsidRDefault="00251C93" w:rsidP="00251C93">
            <w:pPr>
              <w:pStyle w:val="Header"/>
              <w:jc w:val="both"/>
              <w:rPr>
                <w:rFonts w:ascii="Calibri" w:hAnsi="Calibri"/>
                <w:szCs w:val="22"/>
              </w:rPr>
            </w:pPr>
            <w:r w:rsidRPr="00251C93">
              <w:rPr>
                <w:rFonts w:ascii="Calibri" w:hAnsi="Calibri"/>
                <w:szCs w:val="22"/>
              </w:rPr>
              <w:t xml:space="preserve">pastoral supervision facilitated via an improved office facility. The larger classroom will be </w:t>
            </w:r>
          </w:p>
          <w:p w14:paraId="4C48B2D7" w14:textId="5D41EAA6" w:rsidR="00251C93" w:rsidRPr="00251C93" w:rsidRDefault="00251C93" w:rsidP="00251C93">
            <w:pPr>
              <w:pStyle w:val="Header"/>
              <w:jc w:val="both"/>
              <w:rPr>
                <w:rFonts w:ascii="Calibri" w:hAnsi="Calibri"/>
                <w:szCs w:val="22"/>
              </w:rPr>
            </w:pPr>
            <w:r w:rsidRPr="00251C93">
              <w:rPr>
                <w:rFonts w:ascii="Calibri" w:hAnsi="Calibri"/>
                <w:szCs w:val="22"/>
              </w:rPr>
              <w:t xml:space="preserve">retained and re-configured in keeping with the rest of the works. The smaller offices adjoining the gallery </w:t>
            </w:r>
          </w:p>
          <w:p w14:paraId="3384010F" w14:textId="44D3BF71" w:rsidR="00251C93" w:rsidRDefault="00251C93" w:rsidP="00251C93">
            <w:pPr>
              <w:pStyle w:val="Header"/>
              <w:jc w:val="both"/>
              <w:rPr>
                <w:rFonts w:ascii="Calibri" w:hAnsi="Calibri"/>
                <w:szCs w:val="22"/>
              </w:rPr>
            </w:pPr>
            <w:r w:rsidRPr="00251C93">
              <w:rPr>
                <w:rFonts w:ascii="Calibri" w:hAnsi="Calibri"/>
                <w:szCs w:val="22"/>
              </w:rPr>
              <w:t>and the registration office will be replaced with improved WC facilities.</w:t>
            </w:r>
          </w:p>
          <w:p w14:paraId="3EAFCA1D" w14:textId="77777777" w:rsidR="00251C93" w:rsidRDefault="00251C93" w:rsidP="00251C93">
            <w:pPr>
              <w:pStyle w:val="Header"/>
              <w:jc w:val="both"/>
              <w:rPr>
                <w:rFonts w:ascii="Calibri" w:hAnsi="Calibri"/>
                <w:szCs w:val="22"/>
              </w:rPr>
            </w:pPr>
          </w:p>
          <w:p w14:paraId="3065EFCD" w14:textId="12C53B63" w:rsidR="00A955DE" w:rsidRPr="004D380B" w:rsidRDefault="00A955DE" w:rsidP="00440CB6">
            <w:pPr>
              <w:pStyle w:val="Header"/>
              <w:tabs>
                <w:tab w:val="clear" w:pos="4153"/>
                <w:tab w:val="clear" w:pos="8306"/>
              </w:tabs>
              <w:jc w:val="both"/>
              <w:rPr>
                <w:rFonts w:ascii="Calibri" w:hAnsi="Calibri"/>
                <w:bCs/>
                <w:szCs w:val="22"/>
              </w:rPr>
            </w:pPr>
            <w:r w:rsidRPr="004D380B">
              <w:rPr>
                <w:rFonts w:ascii="Calibri" w:hAnsi="Calibri"/>
                <w:bCs/>
                <w:szCs w:val="22"/>
              </w:rPr>
              <w:t>In brief the scope of the works is as follows:-</w:t>
            </w:r>
          </w:p>
          <w:p w14:paraId="14FCB8C2" w14:textId="77777777" w:rsidR="00A955DE" w:rsidRPr="004D380B" w:rsidRDefault="00A955DE" w:rsidP="00440CB6">
            <w:pPr>
              <w:pStyle w:val="Header"/>
              <w:tabs>
                <w:tab w:val="clear" w:pos="4153"/>
                <w:tab w:val="clear" w:pos="8306"/>
              </w:tabs>
              <w:jc w:val="both"/>
              <w:rPr>
                <w:rFonts w:ascii="Calibri" w:hAnsi="Calibri"/>
                <w:bCs/>
                <w:szCs w:val="22"/>
              </w:rPr>
            </w:pPr>
          </w:p>
          <w:p w14:paraId="63C53E2F" w14:textId="77777777" w:rsidR="00A955DE" w:rsidRPr="004D380B" w:rsidRDefault="00A955DE" w:rsidP="00A955DE">
            <w:pPr>
              <w:pStyle w:val="Header"/>
              <w:numPr>
                <w:ilvl w:val="0"/>
                <w:numId w:val="4"/>
              </w:numPr>
              <w:jc w:val="both"/>
              <w:rPr>
                <w:rFonts w:ascii="Calibri" w:hAnsi="Calibri"/>
                <w:bCs/>
                <w:szCs w:val="22"/>
              </w:rPr>
            </w:pPr>
            <w:r w:rsidRPr="004D380B">
              <w:rPr>
                <w:rFonts w:ascii="Calibri" w:hAnsi="Calibri"/>
                <w:bCs/>
                <w:szCs w:val="22"/>
              </w:rPr>
              <w:t>Removal of modern decorative wall coverings</w:t>
            </w:r>
          </w:p>
          <w:p w14:paraId="11059275" w14:textId="77777777" w:rsidR="00A955DE" w:rsidRPr="004D380B" w:rsidRDefault="00A955DE" w:rsidP="00A955DE">
            <w:pPr>
              <w:pStyle w:val="Header"/>
              <w:numPr>
                <w:ilvl w:val="0"/>
                <w:numId w:val="4"/>
              </w:numPr>
              <w:jc w:val="both"/>
              <w:rPr>
                <w:rFonts w:ascii="Calibri" w:hAnsi="Calibri"/>
                <w:bCs/>
                <w:szCs w:val="22"/>
              </w:rPr>
            </w:pPr>
            <w:r w:rsidRPr="004D380B">
              <w:rPr>
                <w:rFonts w:ascii="Calibri" w:hAnsi="Calibri"/>
                <w:bCs/>
                <w:szCs w:val="22"/>
              </w:rPr>
              <w:t xml:space="preserve">Removal of modern suspended ceilings </w:t>
            </w:r>
          </w:p>
          <w:p w14:paraId="60F8296F" w14:textId="77777777" w:rsidR="00A955DE" w:rsidRPr="004D380B" w:rsidRDefault="00A955DE" w:rsidP="00A955DE">
            <w:pPr>
              <w:pStyle w:val="Header"/>
              <w:numPr>
                <w:ilvl w:val="0"/>
                <w:numId w:val="4"/>
              </w:numPr>
              <w:jc w:val="both"/>
              <w:rPr>
                <w:rFonts w:ascii="Calibri" w:hAnsi="Calibri"/>
                <w:bCs/>
                <w:szCs w:val="22"/>
              </w:rPr>
            </w:pPr>
            <w:r w:rsidRPr="004D380B">
              <w:rPr>
                <w:rFonts w:ascii="Calibri" w:hAnsi="Calibri"/>
                <w:bCs/>
                <w:szCs w:val="22"/>
              </w:rPr>
              <w:lastRenderedPageBreak/>
              <w:t>Removal of some modern partitions</w:t>
            </w:r>
          </w:p>
          <w:p w14:paraId="18607D42"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Remedial repair works/patching to plaster as required, ensuring to use a lime based product to historic stone walls in lieu of gypsum</w:t>
            </w:r>
          </w:p>
          <w:p w14:paraId="17E4B054"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Removal of some modern existing doors</w:t>
            </w:r>
          </w:p>
          <w:p w14:paraId="0FD87427"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Creation of new wall openings in some existing (modern) walls to facilitate passive supervision</w:t>
            </w:r>
          </w:p>
          <w:p w14:paraId="01A75D5E"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 xml:space="preserve">Replacement of some frosted glass to existing windows (where the function changes from </w:t>
            </w:r>
            <w:r w:rsidR="004D380B" w:rsidRPr="004D380B">
              <w:rPr>
                <w:rFonts w:ascii="Calibri" w:hAnsi="Calibri"/>
                <w:bCs/>
                <w:szCs w:val="22"/>
              </w:rPr>
              <w:t xml:space="preserve"> </w:t>
            </w:r>
            <w:r w:rsidRPr="004D380B">
              <w:rPr>
                <w:rFonts w:ascii="Calibri" w:hAnsi="Calibri"/>
                <w:bCs/>
                <w:szCs w:val="22"/>
              </w:rPr>
              <w:t>bathroom/toilets to office space)</w:t>
            </w:r>
          </w:p>
          <w:p w14:paraId="2823662F"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Paint decoration of existing; walls, doors, woodwork, interiors of windows</w:t>
            </w:r>
          </w:p>
          <w:p w14:paraId="7DCAFB60"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Rewire (re-use existing chases where possible)</w:t>
            </w:r>
          </w:p>
          <w:p w14:paraId="1E318EE8"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En-suite bathroom pods with associated extract ductwork vented to ground vents</w:t>
            </w:r>
          </w:p>
          <w:p w14:paraId="373ACA3B" w14:textId="77777777" w:rsidR="004D380B" w:rsidRPr="004D380B" w:rsidRDefault="00A955DE" w:rsidP="004D380B">
            <w:pPr>
              <w:pStyle w:val="Header"/>
              <w:numPr>
                <w:ilvl w:val="0"/>
                <w:numId w:val="4"/>
              </w:numPr>
              <w:jc w:val="both"/>
              <w:rPr>
                <w:rFonts w:ascii="Calibri" w:hAnsi="Calibri"/>
                <w:bCs/>
                <w:szCs w:val="22"/>
              </w:rPr>
            </w:pPr>
            <w:r w:rsidRPr="004D380B">
              <w:rPr>
                <w:rFonts w:ascii="Calibri" w:hAnsi="Calibri"/>
                <w:bCs/>
                <w:szCs w:val="22"/>
              </w:rPr>
              <w:t>New hot and cold water pipework distribution with existing radiators generally reused</w:t>
            </w:r>
          </w:p>
          <w:p w14:paraId="2F816C27" w14:textId="77777777" w:rsidR="004D380B" w:rsidRPr="004D380B" w:rsidRDefault="00A955DE" w:rsidP="004D380B">
            <w:pPr>
              <w:pStyle w:val="Header"/>
              <w:numPr>
                <w:ilvl w:val="0"/>
                <w:numId w:val="3"/>
              </w:numPr>
              <w:jc w:val="both"/>
              <w:rPr>
                <w:rFonts w:ascii="Calibri" w:hAnsi="Calibri"/>
                <w:bCs/>
                <w:szCs w:val="22"/>
              </w:rPr>
            </w:pPr>
            <w:r w:rsidRPr="004D380B">
              <w:rPr>
                <w:rFonts w:ascii="Calibri" w:hAnsi="Calibri"/>
                <w:bCs/>
                <w:szCs w:val="22"/>
              </w:rPr>
              <w:t>Construction of new acoustic elements including: new ceiling panels in the social space and classroom, new stud and plasterboard partition walls to re-organise the facilities and provide more bed spaces</w:t>
            </w:r>
          </w:p>
          <w:p w14:paraId="273A667E" w14:textId="77777777" w:rsidR="004D380B" w:rsidRPr="004D380B" w:rsidRDefault="00A955DE" w:rsidP="004D380B">
            <w:pPr>
              <w:pStyle w:val="Header"/>
              <w:numPr>
                <w:ilvl w:val="0"/>
                <w:numId w:val="3"/>
              </w:numPr>
              <w:jc w:val="both"/>
              <w:rPr>
                <w:rFonts w:ascii="Calibri" w:hAnsi="Calibri"/>
                <w:bCs/>
                <w:szCs w:val="22"/>
              </w:rPr>
            </w:pPr>
            <w:r w:rsidRPr="004D380B">
              <w:rPr>
                <w:rFonts w:ascii="Calibri" w:hAnsi="Calibri"/>
                <w:bCs/>
                <w:szCs w:val="22"/>
              </w:rPr>
              <w:t>Construction of new MF ceilings</w:t>
            </w:r>
          </w:p>
          <w:p w14:paraId="5FD8BA46" w14:textId="77777777" w:rsidR="004D380B" w:rsidRPr="004D380B" w:rsidRDefault="00A955DE" w:rsidP="004D380B">
            <w:pPr>
              <w:pStyle w:val="Header"/>
              <w:numPr>
                <w:ilvl w:val="0"/>
                <w:numId w:val="3"/>
              </w:numPr>
              <w:jc w:val="both"/>
              <w:rPr>
                <w:rFonts w:ascii="Calibri" w:hAnsi="Calibri"/>
                <w:bCs/>
                <w:szCs w:val="22"/>
              </w:rPr>
            </w:pPr>
            <w:r w:rsidRPr="004D380B">
              <w:rPr>
                <w:rFonts w:ascii="Calibri" w:hAnsi="Calibri"/>
                <w:bCs/>
                <w:szCs w:val="22"/>
              </w:rPr>
              <w:t>Installation of specialist fixed FF+E</w:t>
            </w:r>
          </w:p>
          <w:p w14:paraId="04B17B41" w14:textId="77777777" w:rsidR="004D380B" w:rsidRPr="004D380B" w:rsidRDefault="00A955DE" w:rsidP="004D380B">
            <w:pPr>
              <w:pStyle w:val="Header"/>
              <w:numPr>
                <w:ilvl w:val="0"/>
                <w:numId w:val="3"/>
              </w:numPr>
              <w:jc w:val="both"/>
              <w:rPr>
                <w:rFonts w:ascii="Calibri" w:hAnsi="Calibri"/>
                <w:bCs/>
                <w:szCs w:val="22"/>
              </w:rPr>
            </w:pPr>
            <w:r w:rsidRPr="004D380B">
              <w:rPr>
                <w:rFonts w:ascii="Calibri" w:hAnsi="Calibri"/>
                <w:bCs/>
                <w:szCs w:val="22"/>
              </w:rPr>
              <w:t>Construction of new kitchenette</w:t>
            </w:r>
          </w:p>
          <w:p w14:paraId="34014655" w14:textId="2D721FF7" w:rsidR="00A955DE" w:rsidRPr="004D380B" w:rsidRDefault="00A955DE" w:rsidP="00182F2A">
            <w:pPr>
              <w:pStyle w:val="Header"/>
              <w:numPr>
                <w:ilvl w:val="0"/>
                <w:numId w:val="3"/>
              </w:numPr>
              <w:jc w:val="both"/>
              <w:rPr>
                <w:rFonts w:ascii="Calibri" w:hAnsi="Calibri"/>
                <w:bCs/>
                <w:szCs w:val="22"/>
              </w:rPr>
            </w:pPr>
            <w:r w:rsidRPr="004D380B">
              <w:rPr>
                <w:rFonts w:ascii="Calibri" w:hAnsi="Calibri"/>
                <w:bCs/>
                <w:szCs w:val="22"/>
              </w:rPr>
              <w:t>Construction of new boys and girls WC’s (including an accessible WC)</w:t>
            </w:r>
          </w:p>
          <w:p w14:paraId="1B20488F" w14:textId="77777777" w:rsidR="00C0704D" w:rsidRPr="00D54E67" w:rsidRDefault="00C0704D" w:rsidP="004D380B">
            <w:pPr>
              <w:pStyle w:val="Header"/>
              <w:jc w:val="both"/>
              <w:rPr>
                <w:rFonts w:ascii="Calibri" w:hAnsi="Calibri"/>
                <w:szCs w:val="22"/>
              </w:rPr>
            </w:pPr>
          </w:p>
        </w:tc>
      </w:tr>
      <w:tr w:rsidR="008542DE" w:rsidRPr="00D2449B" w14:paraId="2540EE5C"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E2BD33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p>
          <w:p w14:paraId="6A2BDA66" w14:textId="77777777" w:rsidR="008542DE" w:rsidRDefault="008542DE" w:rsidP="0046548C">
            <w:pPr>
              <w:contextualSpacing/>
              <w:rPr>
                <w:rFonts w:ascii="Calibri" w:hAnsi="Calibri"/>
                <w:b/>
              </w:rPr>
            </w:pPr>
          </w:p>
          <w:p w14:paraId="073CC523" w14:textId="77777777" w:rsidR="005C190F" w:rsidRDefault="005C190F" w:rsidP="005C190F">
            <w:pPr>
              <w:jc w:val="both"/>
              <w:rPr>
                <w:rFonts w:ascii="Calibri" w:hAnsi="Calibri"/>
                <w:b/>
                <w:szCs w:val="22"/>
              </w:rPr>
            </w:pPr>
            <w:r>
              <w:rPr>
                <w:rFonts w:ascii="Calibri" w:hAnsi="Calibri"/>
                <w:b/>
                <w:szCs w:val="22"/>
              </w:rPr>
              <w:t>Sections 66 and 72 of the Planning (Listed Buildings and Conservation Areas) Act 1990.</w:t>
            </w:r>
          </w:p>
          <w:p w14:paraId="416374CE" w14:textId="77777777" w:rsidR="005C190F" w:rsidRPr="00606C70" w:rsidRDefault="005C190F" w:rsidP="005C190F">
            <w:pPr>
              <w:jc w:val="both"/>
              <w:rPr>
                <w:rFonts w:asciiTheme="minorHAnsi" w:hAnsiTheme="minorHAnsi" w:cstheme="minorHAnsi"/>
                <w:szCs w:val="22"/>
              </w:rPr>
            </w:pPr>
          </w:p>
          <w:p w14:paraId="4FC3ECA0" w14:textId="14E469DF" w:rsidR="005C190F" w:rsidRPr="00606C70" w:rsidRDefault="005C190F" w:rsidP="005C190F">
            <w:pPr>
              <w:jc w:val="both"/>
              <w:rPr>
                <w:rFonts w:asciiTheme="minorHAnsi" w:hAnsiTheme="minorHAnsi" w:cstheme="minorHAnsi"/>
                <w:szCs w:val="22"/>
              </w:rPr>
            </w:pPr>
            <w:bookmarkStart w:id="0" w:name="_Hlk103010182"/>
            <w:r w:rsidRPr="00606C70">
              <w:rPr>
                <w:rFonts w:asciiTheme="minorHAnsi" w:hAnsiTheme="minorHAnsi" w:cstheme="minorHAnsi"/>
                <w:szCs w:val="22"/>
              </w:rPr>
              <w:t>A Heritage Statement has been submitted with the application which sets out the history of the site and the potential impact of the proposed development upon the Heritage Asset.</w:t>
            </w:r>
          </w:p>
          <w:p w14:paraId="4319028B" w14:textId="77777777" w:rsidR="004D380B" w:rsidRPr="00606C70" w:rsidRDefault="004D380B" w:rsidP="005C190F">
            <w:pPr>
              <w:jc w:val="both"/>
              <w:rPr>
                <w:rFonts w:asciiTheme="minorHAnsi" w:hAnsiTheme="minorHAnsi" w:cstheme="minorHAnsi"/>
                <w:szCs w:val="22"/>
              </w:rPr>
            </w:pPr>
          </w:p>
          <w:p w14:paraId="408DDDE1" w14:textId="77777777" w:rsidR="00A55A45" w:rsidRPr="00606C70" w:rsidRDefault="00251C93" w:rsidP="007B01F4">
            <w:pPr>
              <w:pStyle w:val="Header"/>
              <w:tabs>
                <w:tab w:val="clear" w:pos="4153"/>
                <w:tab w:val="clear" w:pos="8306"/>
              </w:tabs>
              <w:jc w:val="both"/>
              <w:rPr>
                <w:rFonts w:asciiTheme="minorHAnsi" w:hAnsiTheme="minorHAnsi" w:cstheme="minorHAnsi"/>
                <w:szCs w:val="22"/>
              </w:rPr>
            </w:pPr>
            <w:r w:rsidRPr="00606C70">
              <w:rPr>
                <w:rFonts w:asciiTheme="minorHAnsi" w:hAnsiTheme="minorHAnsi" w:cstheme="minorHAnsi"/>
                <w:szCs w:val="22"/>
              </w:rPr>
              <w:t>The proposed interior refurbishment largely relates to non-historic fabric and the removal of modern wall divisions and ceilings</w:t>
            </w:r>
            <w:r w:rsidR="007B01F4" w:rsidRPr="00606C70">
              <w:rPr>
                <w:rFonts w:asciiTheme="minorHAnsi" w:hAnsiTheme="minorHAnsi" w:cstheme="minorHAnsi"/>
                <w:szCs w:val="22"/>
              </w:rPr>
              <w:t xml:space="preserve"> within the West Wing and also in the Campion Room</w:t>
            </w:r>
            <w:r w:rsidRPr="00606C70">
              <w:rPr>
                <w:rFonts w:asciiTheme="minorHAnsi" w:hAnsiTheme="minorHAnsi" w:cstheme="minorHAnsi"/>
                <w:szCs w:val="22"/>
              </w:rPr>
              <w:t xml:space="preserve">, some of which were erected in conjunction with the 2005 LBC application (listed above). </w:t>
            </w:r>
          </w:p>
          <w:p w14:paraId="31254833" w14:textId="77777777" w:rsidR="00A55A45" w:rsidRPr="00606C70" w:rsidRDefault="00A55A45" w:rsidP="007B01F4">
            <w:pPr>
              <w:pStyle w:val="Header"/>
              <w:tabs>
                <w:tab w:val="clear" w:pos="4153"/>
                <w:tab w:val="clear" w:pos="8306"/>
              </w:tabs>
              <w:jc w:val="both"/>
              <w:rPr>
                <w:rFonts w:asciiTheme="minorHAnsi" w:hAnsiTheme="minorHAnsi" w:cstheme="minorHAnsi"/>
                <w:szCs w:val="22"/>
              </w:rPr>
            </w:pPr>
          </w:p>
          <w:p w14:paraId="36095016" w14:textId="229D7CFA" w:rsidR="00A55A45" w:rsidRPr="00606C70" w:rsidRDefault="007B01F4" w:rsidP="007B01F4">
            <w:pPr>
              <w:pStyle w:val="Header"/>
              <w:tabs>
                <w:tab w:val="clear" w:pos="4153"/>
                <w:tab w:val="clear" w:pos="8306"/>
              </w:tabs>
              <w:jc w:val="both"/>
              <w:rPr>
                <w:rFonts w:asciiTheme="minorHAnsi" w:hAnsiTheme="minorHAnsi" w:cstheme="minorHAnsi"/>
                <w:szCs w:val="22"/>
              </w:rPr>
            </w:pPr>
            <w:r w:rsidRPr="00606C70">
              <w:rPr>
                <w:rFonts w:asciiTheme="minorHAnsi" w:hAnsiTheme="minorHAnsi" w:cstheme="minorHAnsi"/>
                <w:szCs w:val="22"/>
              </w:rPr>
              <w:t>To facilitate reconfigured space</w:t>
            </w:r>
            <w:r w:rsidR="00A55A45" w:rsidRPr="00606C70">
              <w:rPr>
                <w:rFonts w:asciiTheme="minorHAnsi" w:hAnsiTheme="minorHAnsi" w:cstheme="minorHAnsi"/>
                <w:szCs w:val="22"/>
              </w:rPr>
              <w:t xml:space="preserve"> and to ensure suitable fire separation</w:t>
            </w:r>
            <w:r w:rsidRPr="00606C70">
              <w:rPr>
                <w:rFonts w:asciiTheme="minorHAnsi" w:hAnsiTheme="minorHAnsi" w:cstheme="minorHAnsi"/>
                <w:szCs w:val="22"/>
              </w:rPr>
              <w:t xml:space="preserve">, new walls and ceilings </w:t>
            </w:r>
            <w:r w:rsidR="00A55A45" w:rsidRPr="00606C70">
              <w:rPr>
                <w:rFonts w:asciiTheme="minorHAnsi" w:hAnsiTheme="minorHAnsi" w:cstheme="minorHAnsi"/>
                <w:szCs w:val="22"/>
              </w:rPr>
              <w:t xml:space="preserve">and doors </w:t>
            </w:r>
            <w:r w:rsidRPr="00606C70">
              <w:rPr>
                <w:rFonts w:asciiTheme="minorHAnsi" w:hAnsiTheme="minorHAnsi" w:cstheme="minorHAnsi"/>
                <w:szCs w:val="22"/>
              </w:rPr>
              <w:t>will be erected</w:t>
            </w:r>
            <w:r w:rsidR="00A55A45" w:rsidRPr="00606C70">
              <w:rPr>
                <w:rFonts w:asciiTheme="minorHAnsi" w:hAnsiTheme="minorHAnsi" w:cstheme="minorHAnsi"/>
                <w:szCs w:val="22"/>
              </w:rPr>
              <w:t xml:space="preserve"> and modern partition walls may need to be dry lined or replaced</w:t>
            </w:r>
            <w:r w:rsidRPr="00606C70">
              <w:rPr>
                <w:rFonts w:asciiTheme="minorHAnsi" w:hAnsiTheme="minorHAnsi" w:cstheme="minorHAnsi"/>
                <w:szCs w:val="22"/>
              </w:rPr>
              <w:t xml:space="preserve">. </w:t>
            </w:r>
            <w:r w:rsidR="00251C93" w:rsidRPr="00606C70">
              <w:rPr>
                <w:rFonts w:asciiTheme="minorHAnsi" w:hAnsiTheme="minorHAnsi" w:cstheme="minorHAnsi"/>
                <w:szCs w:val="22"/>
              </w:rPr>
              <w:t xml:space="preserve">To mitigate the impact, </w:t>
            </w:r>
            <w:r w:rsidRPr="00606C70">
              <w:rPr>
                <w:rFonts w:asciiTheme="minorHAnsi" w:hAnsiTheme="minorHAnsi" w:cstheme="minorHAnsi"/>
                <w:szCs w:val="22"/>
              </w:rPr>
              <w:t>these will be ‘soft’ jointed at interfaces with historic fabric to enable future reversal. S</w:t>
            </w:r>
            <w:r w:rsidR="004D380B" w:rsidRPr="00606C70">
              <w:rPr>
                <w:rFonts w:asciiTheme="minorHAnsi" w:hAnsiTheme="minorHAnsi" w:cstheme="minorHAnsi"/>
                <w:szCs w:val="22"/>
              </w:rPr>
              <w:t xml:space="preserve">urviving 19th and early 20th Century interior fabric </w:t>
            </w:r>
            <w:r w:rsidRPr="00606C70">
              <w:rPr>
                <w:rFonts w:asciiTheme="minorHAnsi" w:hAnsiTheme="minorHAnsi" w:cstheme="minorHAnsi"/>
                <w:szCs w:val="22"/>
              </w:rPr>
              <w:t xml:space="preserve">(such as fireplaces) </w:t>
            </w:r>
            <w:r w:rsidR="004D380B" w:rsidRPr="00606C70">
              <w:rPr>
                <w:rFonts w:asciiTheme="minorHAnsi" w:hAnsiTheme="minorHAnsi" w:cstheme="minorHAnsi"/>
                <w:szCs w:val="22"/>
              </w:rPr>
              <w:t>will be retained and protected for the duration of the works</w:t>
            </w:r>
            <w:r w:rsidRPr="00606C70">
              <w:rPr>
                <w:rFonts w:asciiTheme="minorHAnsi" w:hAnsiTheme="minorHAnsi" w:cstheme="minorHAnsi"/>
                <w:szCs w:val="22"/>
              </w:rPr>
              <w:t xml:space="preserve">. To meet fire separation </w:t>
            </w:r>
            <w:r w:rsidR="003005F2" w:rsidRPr="00606C70">
              <w:rPr>
                <w:rFonts w:asciiTheme="minorHAnsi" w:hAnsiTheme="minorHAnsi" w:cstheme="minorHAnsi"/>
                <w:szCs w:val="22"/>
              </w:rPr>
              <w:t xml:space="preserve">/  boarding accommodation </w:t>
            </w:r>
            <w:r w:rsidRPr="00606C70">
              <w:rPr>
                <w:rFonts w:asciiTheme="minorHAnsi" w:hAnsiTheme="minorHAnsi" w:cstheme="minorHAnsi"/>
                <w:szCs w:val="22"/>
              </w:rPr>
              <w:t xml:space="preserve">requirements some of </w:t>
            </w:r>
            <w:r w:rsidR="003005F2" w:rsidRPr="00606C70">
              <w:rPr>
                <w:rFonts w:asciiTheme="minorHAnsi" w:hAnsiTheme="minorHAnsi" w:cstheme="minorHAnsi"/>
                <w:szCs w:val="22"/>
              </w:rPr>
              <w:t>the fireplaces</w:t>
            </w:r>
            <w:r w:rsidRPr="00606C70">
              <w:rPr>
                <w:rFonts w:asciiTheme="minorHAnsi" w:hAnsiTheme="minorHAnsi" w:cstheme="minorHAnsi"/>
                <w:szCs w:val="22"/>
              </w:rPr>
              <w:t xml:space="preserve"> will </w:t>
            </w:r>
            <w:r w:rsidR="003005F2" w:rsidRPr="00606C70">
              <w:rPr>
                <w:rFonts w:asciiTheme="minorHAnsi" w:hAnsiTheme="minorHAnsi" w:cstheme="minorHAnsi"/>
                <w:szCs w:val="22"/>
              </w:rPr>
              <w:t>need to be boxed in</w:t>
            </w:r>
            <w:r w:rsidRPr="00606C70">
              <w:rPr>
                <w:rFonts w:asciiTheme="minorHAnsi" w:hAnsiTheme="minorHAnsi" w:cstheme="minorHAnsi"/>
                <w:szCs w:val="22"/>
              </w:rPr>
              <w:t xml:space="preserve">. </w:t>
            </w:r>
            <w:r w:rsidR="004D380B" w:rsidRPr="00606C70">
              <w:rPr>
                <w:rFonts w:asciiTheme="minorHAnsi" w:hAnsiTheme="minorHAnsi" w:cstheme="minorHAnsi"/>
                <w:szCs w:val="22"/>
              </w:rPr>
              <w:t>Historic stone flag floors such as to the corridor will be sympathetically made good where necessary but otherwise unaltered.</w:t>
            </w:r>
            <w:r w:rsidRPr="00606C70">
              <w:rPr>
                <w:rFonts w:asciiTheme="minorHAnsi" w:hAnsiTheme="minorHAnsi" w:cstheme="minorHAnsi"/>
              </w:rPr>
              <w:t xml:space="preserve"> </w:t>
            </w:r>
          </w:p>
          <w:p w14:paraId="4F3C0857" w14:textId="77777777" w:rsidR="00A55A45" w:rsidRPr="00606C70" w:rsidRDefault="00A55A45" w:rsidP="007B01F4">
            <w:pPr>
              <w:pStyle w:val="Header"/>
              <w:tabs>
                <w:tab w:val="clear" w:pos="4153"/>
                <w:tab w:val="clear" w:pos="8306"/>
              </w:tabs>
              <w:jc w:val="both"/>
              <w:rPr>
                <w:rFonts w:asciiTheme="minorHAnsi" w:hAnsiTheme="minorHAnsi" w:cstheme="minorHAnsi"/>
              </w:rPr>
            </w:pPr>
          </w:p>
          <w:p w14:paraId="1A1B3359" w14:textId="1E521D55" w:rsidR="004D380B" w:rsidRPr="00606C70" w:rsidRDefault="007B01F4" w:rsidP="007B01F4">
            <w:pPr>
              <w:pStyle w:val="Header"/>
              <w:tabs>
                <w:tab w:val="clear" w:pos="4153"/>
                <w:tab w:val="clear" w:pos="8306"/>
              </w:tabs>
              <w:jc w:val="both"/>
              <w:rPr>
                <w:rFonts w:asciiTheme="minorHAnsi" w:hAnsiTheme="minorHAnsi" w:cstheme="minorHAnsi"/>
                <w:szCs w:val="22"/>
              </w:rPr>
            </w:pPr>
            <w:r w:rsidRPr="00606C70">
              <w:rPr>
                <w:rFonts w:asciiTheme="minorHAnsi" w:hAnsiTheme="minorHAnsi" w:cstheme="minorHAnsi"/>
              </w:rPr>
              <w:t>Where plaster patching is required to historic stone walls, such as where there is minor disruption from new fixings or service chases, a suitable lime-based plaster will be used for repair.</w:t>
            </w:r>
            <w:r w:rsidR="00A55A45" w:rsidRPr="00606C70">
              <w:rPr>
                <w:rFonts w:asciiTheme="minorHAnsi" w:hAnsiTheme="minorHAnsi" w:cstheme="minorHAnsi"/>
              </w:rPr>
              <w:t xml:space="preserve"> Existing panelled doors that require removal are not thought to be original and their replacement is in line with a recent project in the Old Infirmary. </w:t>
            </w:r>
          </w:p>
          <w:p w14:paraId="68472C68" w14:textId="77777777" w:rsidR="007B01F4" w:rsidRPr="00606C70" w:rsidRDefault="007B01F4" w:rsidP="007B01F4">
            <w:pPr>
              <w:pStyle w:val="Header"/>
              <w:tabs>
                <w:tab w:val="clear" w:pos="4153"/>
                <w:tab w:val="clear" w:pos="8306"/>
              </w:tabs>
              <w:jc w:val="both"/>
              <w:rPr>
                <w:rFonts w:asciiTheme="minorHAnsi" w:hAnsiTheme="minorHAnsi" w:cstheme="minorHAnsi"/>
                <w:szCs w:val="22"/>
              </w:rPr>
            </w:pPr>
          </w:p>
          <w:p w14:paraId="6E0290E7" w14:textId="1C846015" w:rsidR="007B01F4" w:rsidRPr="00606C70" w:rsidRDefault="007B01F4" w:rsidP="007B01F4">
            <w:pPr>
              <w:pStyle w:val="Header"/>
              <w:tabs>
                <w:tab w:val="clear" w:pos="4153"/>
                <w:tab w:val="clear" w:pos="8306"/>
              </w:tabs>
              <w:jc w:val="both"/>
              <w:rPr>
                <w:rFonts w:asciiTheme="minorHAnsi" w:hAnsiTheme="minorHAnsi" w:cstheme="minorHAnsi"/>
                <w:szCs w:val="22"/>
              </w:rPr>
            </w:pPr>
            <w:r w:rsidRPr="00606C70">
              <w:rPr>
                <w:rFonts w:asciiTheme="minorHAnsi" w:hAnsiTheme="minorHAnsi" w:cstheme="minorHAnsi"/>
                <w:szCs w:val="22"/>
              </w:rPr>
              <w:t xml:space="preserve">In order to create new bedroom spaces and a staff flat, the refurbishment will partly restore the historic plan layout. Unsympathetic modern fittings </w:t>
            </w:r>
            <w:r w:rsidR="00A55A45" w:rsidRPr="00606C70">
              <w:rPr>
                <w:rFonts w:asciiTheme="minorHAnsi" w:hAnsiTheme="minorHAnsi" w:cstheme="minorHAnsi"/>
                <w:szCs w:val="22"/>
              </w:rPr>
              <w:t xml:space="preserve">(such as existing changing / shower facilities that are in poor condition) </w:t>
            </w:r>
            <w:r w:rsidRPr="00606C70">
              <w:rPr>
                <w:rFonts w:asciiTheme="minorHAnsi" w:hAnsiTheme="minorHAnsi" w:cstheme="minorHAnsi"/>
                <w:szCs w:val="22"/>
              </w:rPr>
              <w:t xml:space="preserve">will be removed and replaced where appropriate. Alterations to the Campion social space will begin to restore the </w:t>
            </w:r>
            <w:r w:rsidR="00A55A45" w:rsidRPr="00606C70">
              <w:rPr>
                <w:rFonts w:asciiTheme="minorHAnsi" w:hAnsiTheme="minorHAnsi" w:cstheme="minorHAnsi"/>
                <w:szCs w:val="22"/>
              </w:rPr>
              <w:t>historic cellular plan /</w:t>
            </w:r>
            <w:r w:rsidRPr="00606C70">
              <w:rPr>
                <w:rFonts w:asciiTheme="minorHAnsi" w:hAnsiTheme="minorHAnsi" w:cstheme="minorHAnsi"/>
                <w:szCs w:val="22"/>
              </w:rPr>
              <w:t xml:space="preserve"> volume</w:t>
            </w:r>
            <w:r w:rsidR="00A55A45" w:rsidRPr="00606C70">
              <w:rPr>
                <w:rFonts w:asciiTheme="minorHAnsi" w:hAnsiTheme="minorHAnsi" w:cstheme="minorHAnsi"/>
                <w:szCs w:val="22"/>
              </w:rPr>
              <w:t xml:space="preserve"> of the historic washrooms</w:t>
            </w:r>
            <w:r w:rsidRPr="00606C70">
              <w:rPr>
                <w:rFonts w:asciiTheme="minorHAnsi" w:hAnsiTheme="minorHAnsi" w:cstheme="minorHAnsi"/>
                <w:szCs w:val="22"/>
              </w:rPr>
              <w:t>.</w:t>
            </w:r>
          </w:p>
          <w:p w14:paraId="5012FCCE" w14:textId="77777777" w:rsidR="00A55A45" w:rsidRPr="00606C70" w:rsidRDefault="00A55A45" w:rsidP="007B01F4">
            <w:pPr>
              <w:pStyle w:val="Header"/>
              <w:tabs>
                <w:tab w:val="clear" w:pos="4153"/>
                <w:tab w:val="clear" w:pos="8306"/>
              </w:tabs>
              <w:jc w:val="both"/>
              <w:rPr>
                <w:rFonts w:asciiTheme="minorHAnsi" w:hAnsiTheme="minorHAnsi" w:cstheme="minorHAnsi"/>
                <w:szCs w:val="22"/>
              </w:rPr>
            </w:pPr>
          </w:p>
          <w:p w14:paraId="5D16007C" w14:textId="5A7EEB55" w:rsidR="00A55A45" w:rsidRPr="00606C70" w:rsidRDefault="00A55A45" w:rsidP="007B01F4">
            <w:pPr>
              <w:pStyle w:val="Header"/>
              <w:tabs>
                <w:tab w:val="clear" w:pos="4153"/>
                <w:tab w:val="clear" w:pos="8306"/>
              </w:tabs>
              <w:jc w:val="both"/>
              <w:rPr>
                <w:rFonts w:asciiTheme="minorHAnsi" w:hAnsiTheme="minorHAnsi" w:cstheme="minorHAnsi"/>
                <w:szCs w:val="22"/>
              </w:rPr>
            </w:pPr>
            <w:r w:rsidRPr="00606C70">
              <w:rPr>
                <w:rFonts w:asciiTheme="minorHAnsi" w:hAnsiTheme="minorHAnsi" w:cstheme="minorHAnsi"/>
                <w:szCs w:val="22"/>
              </w:rPr>
              <w:t>The insertion of en-suite bathroom pods and associated infrastructure will result in some disturbance to the floor and walls but the pipework will not be visible and can be reversed in the future.</w:t>
            </w:r>
            <w:r w:rsidR="003005F2" w:rsidRPr="00606C70">
              <w:rPr>
                <w:rFonts w:asciiTheme="minorHAnsi" w:hAnsiTheme="minorHAnsi" w:cstheme="minorHAnsi"/>
                <w:szCs w:val="22"/>
              </w:rPr>
              <w:t xml:space="preserve"> It is unclear if some existing partition joinery to be removed is Victorian or from the 1960s due to a legacy of imitation joinery, to mitigate this impact it will be safely stored for potential future re-</w:t>
            </w:r>
            <w:r w:rsidR="00606C70" w:rsidRPr="00606C70">
              <w:rPr>
                <w:rFonts w:asciiTheme="minorHAnsi" w:hAnsiTheme="minorHAnsi" w:cstheme="minorHAnsi"/>
                <w:szCs w:val="22"/>
              </w:rPr>
              <w:t>installation</w:t>
            </w:r>
            <w:r w:rsidR="003005F2" w:rsidRPr="00606C70">
              <w:rPr>
                <w:rFonts w:asciiTheme="minorHAnsi" w:hAnsiTheme="minorHAnsi" w:cstheme="minorHAnsi"/>
                <w:szCs w:val="22"/>
              </w:rPr>
              <w:t>.</w:t>
            </w:r>
          </w:p>
          <w:p w14:paraId="0999B3A7" w14:textId="77777777" w:rsidR="00606C70" w:rsidRDefault="00606C70" w:rsidP="007B01F4">
            <w:pPr>
              <w:pStyle w:val="Header"/>
              <w:tabs>
                <w:tab w:val="clear" w:pos="4153"/>
                <w:tab w:val="clear" w:pos="8306"/>
              </w:tabs>
              <w:jc w:val="both"/>
              <w:rPr>
                <w:rFonts w:ascii="Calibri" w:hAnsi="Calibri"/>
                <w:szCs w:val="22"/>
              </w:rPr>
            </w:pPr>
          </w:p>
          <w:p w14:paraId="2381DFBC" w14:textId="69D48A89" w:rsidR="00606C70" w:rsidRDefault="00606C70" w:rsidP="00670ED4">
            <w:pPr>
              <w:pStyle w:val="Header"/>
              <w:jc w:val="both"/>
              <w:rPr>
                <w:rFonts w:ascii="Calibri" w:hAnsi="Calibri"/>
                <w:szCs w:val="22"/>
              </w:rPr>
            </w:pPr>
            <w:r>
              <w:rPr>
                <w:rFonts w:ascii="Calibri" w:hAnsi="Calibri"/>
                <w:szCs w:val="22"/>
              </w:rPr>
              <w:lastRenderedPageBreak/>
              <w:t>T</w:t>
            </w:r>
            <w:r w:rsidRPr="00606C70">
              <w:rPr>
                <w:rFonts w:ascii="Calibri" w:hAnsi="Calibri"/>
                <w:szCs w:val="22"/>
              </w:rPr>
              <w:t xml:space="preserve">he only visible addition </w:t>
            </w:r>
            <w:r>
              <w:rPr>
                <w:rFonts w:ascii="Calibri" w:hAnsi="Calibri"/>
                <w:szCs w:val="22"/>
              </w:rPr>
              <w:t xml:space="preserve">externally </w:t>
            </w:r>
            <w:r w:rsidRPr="00606C70">
              <w:rPr>
                <w:rFonts w:ascii="Calibri" w:hAnsi="Calibri"/>
                <w:szCs w:val="22"/>
              </w:rPr>
              <w:t xml:space="preserve">will be discreet low level ventilation terminals from the en-suite to match those of St Peter’s Church, </w:t>
            </w:r>
            <w:r>
              <w:rPr>
                <w:rFonts w:ascii="Calibri" w:hAnsi="Calibri"/>
                <w:szCs w:val="22"/>
              </w:rPr>
              <w:t>and</w:t>
            </w:r>
            <w:r w:rsidRPr="00606C70">
              <w:rPr>
                <w:rFonts w:ascii="Calibri" w:hAnsi="Calibri"/>
                <w:szCs w:val="22"/>
              </w:rPr>
              <w:t xml:space="preserve"> modern frosted glazing to shower rooms will be replaced with clear </w:t>
            </w:r>
            <w:r>
              <w:rPr>
                <w:rFonts w:ascii="Calibri" w:hAnsi="Calibri"/>
                <w:szCs w:val="22"/>
              </w:rPr>
              <w:t>glazing</w:t>
            </w:r>
            <w:r w:rsidRPr="00606C70">
              <w:rPr>
                <w:rFonts w:ascii="Calibri" w:hAnsi="Calibri"/>
                <w:szCs w:val="22"/>
              </w:rPr>
              <w:t xml:space="preserve">. </w:t>
            </w:r>
          </w:p>
          <w:p w14:paraId="35CA3CDF" w14:textId="77777777" w:rsidR="00251C93" w:rsidRDefault="00251C93" w:rsidP="00670ED4">
            <w:pPr>
              <w:jc w:val="both"/>
              <w:rPr>
                <w:rFonts w:ascii="Calibri" w:hAnsi="Calibri"/>
                <w:szCs w:val="22"/>
              </w:rPr>
            </w:pPr>
          </w:p>
          <w:p w14:paraId="4A23AA9D" w14:textId="40CB0160" w:rsidR="003005F2" w:rsidRDefault="003005F2" w:rsidP="00670ED4">
            <w:pPr>
              <w:jc w:val="both"/>
              <w:rPr>
                <w:rFonts w:asciiTheme="minorHAnsi" w:hAnsiTheme="minorHAnsi" w:cstheme="minorHAnsi"/>
              </w:rPr>
            </w:pPr>
            <w:bookmarkStart w:id="1" w:name="_Hlk103010382"/>
            <w:bookmarkEnd w:id="0"/>
            <w:r>
              <w:rPr>
                <w:rFonts w:asciiTheme="minorHAnsi" w:hAnsiTheme="minorHAnsi" w:cstheme="minorHAnsi"/>
              </w:rPr>
              <w:t>The Heritage Statement concludes by stating “</w:t>
            </w:r>
            <w:r w:rsidRPr="003005F2">
              <w:rPr>
                <w:rFonts w:asciiTheme="minorHAnsi" w:hAnsiTheme="minorHAnsi" w:cstheme="minorHAnsi"/>
              </w:rPr>
              <w:t xml:space="preserve">Overall, the impact of the proposals on the significance of the asset is determined to be minor. The </w:t>
            </w:r>
            <w:r>
              <w:rPr>
                <w:rFonts w:asciiTheme="minorHAnsi" w:hAnsiTheme="minorHAnsi" w:cstheme="minorHAnsi"/>
              </w:rPr>
              <w:t>Stonyhurst Conservation Management Plan</w:t>
            </w:r>
            <w:r w:rsidRPr="003005F2">
              <w:rPr>
                <w:rFonts w:asciiTheme="minorHAnsi" w:hAnsiTheme="minorHAnsi" w:cstheme="minorHAnsi"/>
              </w:rPr>
              <w:t xml:space="preserve"> states to carefully manage the insertion of new services, fittings and partitions to reduce the impact on historic fabric and maintain legibility of Dunn &amp; Hansom design and spaces. In stripping back some of the late 20th and early 21st Century fabric, the proposals are determined to be in keeping with this principle. The refurbished and greatly improved boarding function including en-suite provision is determined to be viable continued long term use of the building, in keeping with the principles of the masterplan and therefore determined to be both appropriate, and, sustainable</w:t>
            </w:r>
            <w:r>
              <w:rPr>
                <w:rFonts w:asciiTheme="minorHAnsi" w:hAnsiTheme="minorHAnsi" w:cstheme="minorHAnsi"/>
              </w:rPr>
              <w:t>”</w:t>
            </w:r>
            <w:r w:rsidRPr="003005F2">
              <w:rPr>
                <w:rFonts w:asciiTheme="minorHAnsi" w:hAnsiTheme="minorHAnsi" w:cstheme="minorHAnsi"/>
              </w:rPr>
              <w:t>.</w:t>
            </w:r>
          </w:p>
          <w:p w14:paraId="7F20FB9D" w14:textId="77777777" w:rsidR="003005F2" w:rsidRDefault="003005F2" w:rsidP="00670ED4">
            <w:pPr>
              <w:jc w:val="both"/>
              <w:rPr>
                <w:rFonts w:asciiTheme="minorHAnsi" w:hAnsiTheme="minorHAnsi" w:cstheme="minorHAnsi"/>
              </w:rPr>
            </w:pPr>
          </w:p>
          <w:p w14:paraId="1C573AB3" w14:textId="5AF286A3" w:rsidR="00606C70" w:rsidRPr="00606C70" w:rsidRDefault="00606C70" w:rsidP="00670ED4">
            <w:pPr>
              <w:jc w:val="both"/>
              <w:rPr>
                <w:rFonts w:asciiTheme="minorHAnsi" w:hAnsiTheme="minorHAnsi" w:cstheme="minorHAnsi"/>
              </w:rPr>
            </w:pPr>
            <w:r w:rsidRPr="00606C70">
              <w:rPr>
                <w:rFonts w:asciiTheme="minorHAnsi" w:hAnsiTheme="minorHAnsi" w:cstheme="minorHAnsi"/>
              </w:rPr>
              <w:t>On balance the proposals are considered to meet the objectives of Chapter 16 of the NPPF, comply with Policy EN5 and Policy DME4 of the Local Plan, and would meet the statutory test ‘to preserve’ in the Planning (Listed Buildings and Conservation Act) 1990 and would not result in any discernible harm or loss to the significance of the Grade II* Listed Building. There are some benefits to development and any (minor / less than substantial) harm is justified by the over riding public benefit of  supporting the continued function of the school buildings and in supporting short term contract work.</w:t>
            </w:r>
          </w:p>
          <w:p w14:paraId="5973AC48" w14:textId="77777777" w:rsidR="00606C70" w:rsidRPr="00606C70" w:rsidRDefault="00606C70" w:rsidP="00670ED4">
            <w:pPr>
              <w:jc w:val="both"/>
              <w:rPr>
                <w:rFonts w:asciiTheme="minorHAnsi" w:hAnsiTheme="minorHAnsi" w:cstheme="minorHAnsi"/>
              </w:rPr>
            </w:pPr>
          </w:p>
          <w:p w14:paraId="621E04C2" w14:textId="2E1C64FE" w:rsidR="00AA237D" w:rsidRPr="00606C70" w:rsidRDefault="00606C70" w:rsidP="00670ED4">
            <w:pPr>
              <w:jc w:val="both"/>
              <w:rPr>
                <w:rFonts w:asciiTheme="minorHAnsi" w:hAnsiTheme="minorHAnsi" w:cstheme="minorHAnsi"/>
              </w:rPr>
            </w:pPr>
            <w:r w:rsidRPr="00606C70">
              <w:rPr>
                <w:rFonts w:asciiTheme="minorHAnsi" w:hAnsiTheme="minorHAnsi" w:cstheme="minorHAnsi"/>
              </w:rPr>
              <w:t>Additional information is required in terms of a detailed methodology of any works affecting historic fabric, and the details of replacement windows and new bathroom ventilation</w:t>
            </w:r>
            <w:r w:rsidR="00E53BC6">
              <w:rPr>
                <w:rFonts w:asciiTheme="minorHAnsi" w:hAnsiTheme="minorHAnsi" w:cstheme="minorHAnsi"/>
              </w:rPr>
              <w:t>, as well as</w:t>
            </w:r>
            <w:r w:rsidRPr="00606C70">
              <w:rPr>
                <w:rFonts w:asciiTheme="minorHAnsi" w:hAnsiTheme="minorHAnsi" w:cstheme="minorHAnsi"/>
              </w:rPr>
              <w:t xml:space="preserve"> securing lime plaster to be used and use of breathable paints for re-decoration</w:t>
            </w:r>
            <w:r>
              <w:rPr>
                <w:rFonts w:asciiTheme="minorHAnsi" w:hAnsiTheme="minorHAnsi" w:cstheme="minorHAnsi"/>
              </w:rPr>
              <w:t>.</w:t>
            </w:r>
            <w:r w:rsidR="006C5A22">
              <w:rPr>
                <w:rFonts w:asciiTheme="minorHAnsi" w:hAnsiTheme="minorHAnsi" w:cstheme="minorHAnsi"/>
              </w:rPr>
              <w:t xml:space="preserve"> The applicant has agreed for the photographic record submitted within the application to be included in the Historic Environment Record, which is the same approach adopted in the recent LBC application for the Old Infirmary section of the College.</w:t>
            </w:r>
          </w:p>
          <w:bookmarkEnd w:id="1"/>
          <w:p w14:paraId="632BE018" w14:textId="17E015D1" w:rsidR="005C190F" w:rsidRPr="00FA0D9D" w:rsidRDefault="005C190F" w:rsidP="00606C70">
            <w:pPr>
              <w:rPr>
                <w:rFonts w:ascii="Calibri" w:hAnsi="Calibri"/>
                <w:b/>
              </w:rPr>
            </w:pPr>
          </w:p>
        </w:tc>
      </w:tr>
      <w:tr w:rsidR="00C0704D" w:rsidRPr="00D2449B" w14:paraId="0A9D02B4"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7D40939" w14:textId="1D915143" w:rsidR="00606C70" w:rsidRDefault="00606C70" w:rsidP="00606C70">
            <w:pPr>
              <w:pStyle w:val="Header"/>
              <w:tabs>
                <w:tab w:val="left" w:pos="720"/>
              </w:tabs>
              <w:jc w:val="both"/>
              <w:rPr>
                <w:rFonts w:asciiTheme="minorHAnsi" w:hAnsiTheme="minorHAnsi" w:cstheme="minorHAnsi"/>
                <w:szCs w:val="22"/>
              </w:rPr>
            </w:pPr>
            <w:r>
              <w:rPr>
                <w:rFonts w:asciiTheme="minorHAnsi" w:hAnsiTheme="minorHAnsi" w:cstheme="minorHAnsi"/>
                <w:szCs w:val="22"/>
              </w:rPr>
              <w:t>Therefore, in giving considerable importance and weight to the duties at section 16 and 66 of the Planning (Listed Buildings and Conservation Areas) Act 1990 and in consideration to NPPF, NPPG and Key Statement EN5 and Policies DME4 and DMG1 of the Ribble Valley Core Strategy it is recommended that listed building consent be approved subject to condition</w:t>
            </w:r>
            <w:r w:rsidR="00670ED4">
              <w:rPr>
                <w:rFonts w:asciiTheme="minorHAnsi" w:hAnsiTheme="minorHAnsi" w:cstheme="minorHAnsi"/>
                <w:szCs w:val="22"/>
              </w:rPr>
              <w:t>s</w:t>
            </w:r>
            <w:r>
              <w:rPr>
                <w:rFonts w:asciiTheme="minorHAnsi" w:hAnsiTheme="minorHAnsi" w:cstheme="minorHAnsi"/>
                <w:szCs w:val="22"/>
              </w:rPr>
              <w:t>.</w:t>
            </w:r>
          </w:p>
          <w:p w14:paraId="3A4BD7A7" w14:textId="21C0D855" w:rsidR="00B7159E" w:rsidRDefault="00B7159E" w:rsidP="002444DF">
            <w:pPr>
              <w:pStyle w:val="Header"/>
              <w:tabs>
                <w:tab w:val="clear" w:pos="4153"/>
                <w:tab w:val="clear" w:pos="8306"/>
              </w:tabs>
              <w:contextualSpacing/>
              <w:jc w:val="both"/>
              <w:rPr>
                <w:rFonts w:ascii="Calibri" w:hAnsi="Calibri"/>
                <w:b/>
                <w:szCs w:val="22"/>
              </w:rPr>
            </w:pPr>
          </w:p>
        </w:tc>
      </w:tr>
      <w:tr w:rsidR="00C0704D" w:rsidRPr="00D2449B" w14:paraId="507FC89B" w14:textId="77777777" w:rsidTr="005C19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C190F">
        <w:trPr>
          <w:jc w:val="center"/>
        </w:trPr>
        <w:tc>
          <w:tcPr>
            <w:tcW w:w="956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6AE73CE9"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BD4170">
              <w:rPr>
                <w:rFonts w:asciiTheme="minorHAnsi" w:hAnsiTheme="minorHAnsi"/>
                <w:bCs/>
                <w:szCs w:val="22"/>
              </w:rPr>
              <w:t>listed building consent</w:t>
            </w:r>
            <w:r w:rsidR="00D50DD9">
              <w:rPr>
                <w:rFonts w:asciiTheme="minorHAnsi" w:hAnsiTheme="minorHAnsi"/>
                <w:bCs/>
                <w:szCs w:val="22"/>
              </w:rPr>
              <w:t xml:space="preserve"> </w:t>
            </w:r>
            <w:r w:rsidRPr="0046548C">
              <w:rPr>
                <w:rFonts w:asciiTheme="minorHAnsi" w:hAnsiTheme="minorHAnsi"/>
                <w:bCs/>
                <w:szCs w:val="22"/>
              </w:rPr>
              <w:t>be granted subject to conditions.</w:t>
            </w:r>
          </w:p>
        </w:tc>
      </w:tr>
    </w:tbl>
    <w:p w14:paraId="513FB541" w14:textId="77777777" w:rsidR="0031197A" w:rsidRPr="00D2449B" w:rsidRDefault="005A224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860AD"/>
    <w:multiLevelType w:val="hybridMultilevel"/>
    <w:tmpl w:val="22CE91AE"/>
    <w:lvl w:ilvl="0" w:tplc="08090001">
      <w:start w:val="1"/>
      <w:numFmt w:val="bullet"/>
      <w:lvlText w:val=""/>
      <w:lvlJc w:val="left"/>
      <w:pPr>
        <w:ind w:left="720" w:hanging="360"/>
      </w:pPr>
      <w:rPr>
        <w:rFonts w:ascii="Symbol" w:hAnsi="Symbol" w:hint="default"/>
      </w:rPr>
    </w:lvl>
    <w:lvl w:ilvl="1" w:tplc="4B14BD9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A0FF2"/>
    <w:multiLevelType w:val="hybridMultilevel"/>
    <w:tmpl w:val="BAA8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C439C"/>
    <w:multiLevelType w:val="hybridMultilevel"/>
    <w:tmpl w:val="0AD29D2C"/>
    <w:lvl w:ilvl="0" w:tplc="08090001">
      <w:start w:val="1"/>
      <w:numFmt w:val="bullet"/>
      <w:lvlText w:val=""/>
      <w:lvlJc w:val="left"/>
      <w:pPr>
        <w:ind w:left="720" w:hanging="360"/>
      </w:pPr>
      <w:rPr>
        <w:rFonts w:ascii="Symbol" w:hAnsi="Symbol" w:hint="default"/>
      </w:rPr>
    </w:lvl>
    <w:lvl w:ilvl="1" w:tplc="085851B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56067969">
    <w:abstractNumId w:val="1"/>
  </w:num>
  <w:num w:numId="3" w16cid:durableId="1300064130">
    <w:abstractNumId w:val="0"/>
  </w:num>
  <w:num w:numId="4" w16cid:durableId="866452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5BD"/>
    <w:rsid w:val="00064B3D"/>
    <w:rsid w:val="000B5CB5"/>
    <w:rsid w:val="001036E6"/>
    <w:rsid w:val="00130035"/>
    <w:rsid w:val="001C3762"/>
    <w:rsid w:val="001D4F7A"/>
    <w:rsid w:val="00222632"/>
    <w:rsid w:val="002444DF"/>
    <w:rsid w:val="00250879"/>
    <w:rsid w:val="00251C93"/>
    <w:rsid w:val="0029334A"/>
    <w:rsid w:val="00297FD3"/>
    <w:rsid w:val="002A01CF"/>
    <w:rsid w:val="002C6277"/>
    <w:rsid w:val="002F2580"/>
    <w:rsid w:val="003005F2"/>
    <w:rsid w:val="003041D4"/>
    <w:rsid w:val="00321B6E"/>
    <w:rsid w:val="00330A92"/>
    <w:rsid w:val="003529C8"/>
    <w:rsid w:val="00375FAE"/>
    <w:rsid w:val="003A4191"/>
    <w:rsid w:val="00411CDE"/>
    <w:rsid w:val="004406E5"/>
    <w:rsid w:val="00440CB6"/>
    <w:rsid w:val="0046548C"/>
    <w:rsid w:val="00475A5C"/>
    <w:rsid w:val="004947BB"/>
    <w:rsid w:val="004A5EA9"/>
    <w:rsid w:val="004B18C6"/>
    <w:rsid w:val="004C2434"/>
    <w:rsid w:val="004D380B"/>
    <w:rsid w:val="004D7EA5"/>
    <w:rsid w:val="004E7FC2"/>
    <w:rsid w:val="004F0649"/>
    <w:rsid w:val="00510FA2"/>
    <w:rsid w:val="00516EF5"/>
    <w:rsid w:val="00556ECD"/>
    <w:rsid w:val="0058233E"/>
    <w:rsid w:val="005A2242"/>
    <w:rsid w:val="005C190F"/>
    <w:rsid w:val="005C5C65"/>
    <w:rsid w:val="005E1C6C"/>
    <w:rsid w:val="005E65DF"/>
    <w:rsid w:val="00605285"/>
    <w:rsid w:val="00606C70"/>
    <w:rsid w:val="00637D77"/>
    <w:rsid w:val="006460AB"/>
    <w:rsid w:val="00670ED4"/>
    <w:rsid w:val="00683EEA"/>
    <w:rsid w:val="00692B60"/>
    <w:rsid w:val="006A71AD"/>
    <w:rsid w:val="006C2BFA"/>
    <w:rsid w:val="006C5A22"/>
    <w:rsid w:val="006F6849"/>
    <w:rsid w:val="0070054B"/>
    <w:rsid w:val="007154AF"/>
    <w:rsid w:val="00752AB5"/>
    <w:rsid w:val="00776AE2"/>
    <w:rsid w:val="00784D19"/>
    <w:rsid w:val="007B01F4"/>
    <w:rsid w:val="007C791C"/>
    <w:rsid w:val="007D7DF4"/>
    <w:rsid w:val="007E0D23"/>
    <w:rsid w:val="007F10EF"/>
    <w:rsid w:val="007F16D6"/>
    <w:rsid w:val="00811771"/>
    <w:rsid w:val="0085332E"/>
    <w:rsid w:val="008542DE"/>
    <w:rsid w:val="008A28C8"/>
    <w:rsid w:val="008C1AA7"/>
    <w:rsid w:val="008C68C5"/>
    <w:rsid w:val="009260B6"/>
    <w:rsid w:val="009472CD"/>
    <w:rsid w:val="009762A4"/>
    <w:rsid w:val="009D71A6"/>
    <w:rsid w:val="00A01FD1"/>
    <w:rsid w:val="00A36035"/>
    <w:rsid w:val="00A42E82"/>
    <w:rsid w:val="00A52392"/>
    <w:rsid w:val="00A55A45"/>
    <w:rsid w:val="00A579BB"/>
    <w:rsid w:val="00A60205"/>
    <w:rsid w:val="00A63D55"/>
    <w:rsid w:val="00A955DE"/>
    <w:rsid w:val="00A95D89"/>
    <w:rsid w:val="00AA237D"/>
    <w:rsid w:val="00AB0E7E"/>
    <w:rsid w:val="00AB75D7"/>
    <w:rsid w:val="00B1590F"/>
    <w:rsid w:val="00B35B47"/>
    <w:rsid w:val="00B7159E"/>
    <w:rsid w:val="00B93EB5"/>
    <w:rsid w:val="00BB3915"/>
    <w:rsid w:val="00BD3F03"/>
    <w:rsid w:val="00BD4170"/>
    <w:rsid w:val="00C0704D"/>
    <w:rsid w:val="00C25722"/>
    <w:rsid w:val="00C27B90"/>
    <w:rsid w:val="00C45446"/>
    <w:rsid w:val="00C54F9A"/>
    <w:rsid w:val="00C618DB"/>
    <w:rsid w:val="00C7533A"/>
    <w:rsid w:val="00CA7A7E"/>
    <w:rsid w:val="00CE7628"/>
    <w:rsid w:val="00D11007"/>
    <w:rsid w:val="00D17EB1"/>
    <w:rsid w:val="00D2449B"/>
    <w:rsid w:val="00D50DD9"/>
    <w:rsid w:val="00D54E67"/>
    <w:rsid w:val="00D85C7F"/>
    <w:rsid w:val="00DD42DD"/>
    <w:rsid w:val="00DD62F6"/>
    <w:rsid w:val="00DF7733"/>
    <w:rsid w:val="00E46243"/>
    <w:rsid w:val="00E53BC6"/>
    <w:rsid w:val="00E66534"/>
    <w:rsid w:val="00E72F6C"/>
    <w:rsid w:val="00EA09F9"/>
    <w:rsid w:val="00EA1395"/>
    <w:rsid w:val="00EA4B52"/>
    <w:rsid w:val="00EC23C7"/>
    <w:rsid w:val="00ED00B7"/>
    <w:rsid w:val="00EF44E6"/>
    <w:rsid w:val="00F11692"/>
    <w:rsid w:val="00F263A0"/>
    <w:rsid w:val="00F341D6"/>
    <w:rsid w:val="00F346C0"/>
    <w:rsid w:val="00F74557"/>
    <w:rsid w:val="00FA114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C753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219">
      <w:bodyDiv w:val="1"/>
      <w:marLeft w:val="0"/>
      <w:marRight w:val="0"/>
      <w:marTop w:val="0"/>
      <w:marBottom w:val="0"/>
      <w:divBdr>
        <w:top w:val="none" w:sz="0" w:space="0" w:color="auto"/>
        <w:left w:val="none" w:sz="0" w:space="0" w:color="auto"/>
        <w:bottom w:val="none" w:sz="0" w:space="0" w:color="auto"/>
        <w:right w:val="none" w:sz="0" w:space="0" w:color="auto"/>
      </w:divBdr>
    </w:div>
    <w:div w:id="162748890">
      <w:bodyDiv w:val="1"/>
      <w:marLeft w:val="0"/>
      <w:marRight w:val="0"/>
      <w:marTop w:val="0"/>
      <w:marBottom w:val="0"/>
      <w:divBdr>
        <w:top w:val="none" w:sz="0" w:space="0" w:color="auto"/>
        <w:left w:val="none" w:sz="0" w:space="0" w:color="auto"/>
        <w:bottom w:val="none" w:sz="0" w:space="0" w:color="auto"/>
        <w:right w:val="none" w:sz="0" w:space="0" w:color="auto"/>
      </w:divBdr>
    </w:div>
    <w:div w:id="484471969">
      <w:bodyDiv w:val="1"/>
      <w:marLeft w:val="0"/>
      <w:marRight w:val="0"/>
      <w:marTop w:val="0"/>
      <w:marBottom w:val="0"/>
      <w:divBdr>
        <w:top w:val="none" w:sz="0" w:space="0" w:color="auto"/>
        <w:left w:val="none" w:sz="0" w:space="0" w:color="auto"/>
        <w:bottom w:val="none" w:sz="0" w:space="0" w:color="auto"/>
        <w:right w:val="none" w:sz="0" w:space="0" w:color="auto"/>
      </w:divBdr>
    </w:div>
    <w:div w:id="1151752432">
      <w:bodyDiv w:val="1"/>
      <w:marLeft w:val="0"/>
      <w:marRight w:val="0"/>
      <w:marTop w:val="0"/>
      <w:marBottom w:val="0"/>
      <w:divBdr>
        <w:top w:val="none" w:sz="0" w:space="0" w:color="auto"/>
        <w:left w:val="none" w:sz="0" w:space="0" w:color="auto"/>
        <w:bottom w:val="none" w:sz="0" w:space="0" w:color="auto"/>
        <w:right w:val="none" w:sz="0" w:space="0" w:color="auto"/>
      </w:divBdr>
    </w:div>
    <w:div w:id="18258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2023-06-15T09:16:00Z</cp:lastPrinted>
  <dcterms:created xsi:type="dcterms:W3CDTF">2023-06-15T09:20:00Z</dcterms:created>
  <dcterms:modified xsi:type="dcterms:W3CDTF">2023-06-15T09:20:00Z</dcterms:modified>
</cp:coreProperties>
</file>