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99"/>
        <w:gridCol w:w="36"/>
        <w:gridCol w:w="658"/>
        <w:gridCol w:w="2744"/>
        <w:gridCol w:w="3634"/>
      </w:tblGrid>
      <w:tr w:rsidR="004A5EA9" w:rsidRPr="00D2449B" w14:paraId="230E00A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2094A164" w14:textId="77777777" w:rsidTr="00EF44E6">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8865F11" w:rsidR="004A5EA9" w:rsidRPr="00250879" w:rsidRDefault="003D215D" w:rsidP="008542DE">
            <w:pPr>
              <w:rPr>
                <w:rFonts w:ascii="Calibri" w:hAnsi="Calibri"/>
                <w:color w:val="548DD4" w:themeColor="text2" w:themeTint="99"/>
                <w:szCs w:val="22"/>
              </w:rPr>
            </w:pPr>
            <w:r>
              <w:rPr>
                <w:rFonts w:ascii="Calibri" w:hAnsi="Calibri"/>
                <w:szCs w:val="22"/>
              </w:rPr>
              <w:t>3/2022/0559</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6F51E3E" w:rsidR="004A5EA9" w:rsidRPr="00C0704D" w:rsidRDefault="003D215D" w:rsidP="002C6277">
            <w:pPr>
              <w:rPr>
                <w:rFonts w:ascii="Calibri" w:hAnsi="Calibri"/>
                <w:szCs w:val="22"/>
              </w:rPr>
            </w:pPr>
            <w:r w:rsidRPr="003D215D">
              <w:rPr>
                <w:rFonts w:ascii="Calibri" w:hAnsi="Calibri"/>
                <w:szCs w:val="22"/>
              </w:rPr>
              <w:t>02/08/2022</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4ABBC2D" w:rsidR="004A5EA9" w:rsidRPr="00250879" w:rsidRDefault="003D215D" w:rsidP="00811771">
            <w:pPr>
              <w:rPr>
                <w:rFonts w:ascii="Calibri" w:hAnsi="Calibri"/>
                <w:color w:val="548DD4" w:themeColor="text2" w:themeTint="99"/>
                <w:szCs w:val="22"/>
              </w:rPr>
            </w:pPr>
            <w:r w:rsidRPr="003D215D">
              <w:rPr>
                <w:rFonts w:ascii="Calibri" w:hAnsi="Calibri"/>
                <w:szCs w:val="22"/>
              </w:rPr>
              <w:t>MW</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6E7FCCC" w:rsidR="004A5EA9" w:rsidRPr="002C6277" w:rsidRDefault="003D215D" w:rsidP="003D215D">
            <w:pPr>
              <w:jc w:val="both"/>
              <w:rPr>
                <w:rFonts w:ascii="Calibri" w:hAnsi="Calibri"/>
                <w:szCs w:val="22"/>
              </w:rPr>
            </w:pPr>
            <w:r>
              <w:rPr>
                <w:rFonts w:ascii="Calibri" w:hAnsi="Calibri"/>
                <w:szCs w:val="22"/>
              </w:rPr>
              <w:t xml:space="preserve">Proposed demolition of existing rear conservatory and replacement of single storey rear kitchen extension. Two storey side extension and roof alterations to allow loft conversion with rear dormer windows. Partial recladding of existing walls and fenestration alterations. External works to include widening of existing drive and flagging. </w:t>
            </w:r>
          </w:p>
        </w:tc>
      </w:tr>
      <w:tr w:rsidR="002A01CF" w:rsidRPr="00D2449B" w14:paraId="52988241"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B22B4BB" w:rsidR="002A01CF" w:rsidRPr="002C6277" w:rsidRDefault="003D215D" w:rsidP="00A42E82">
            <w:pPr>
              <w:rPr>
                <w:rFonts w:ascii="Calibri" w:hAnsi="Calibri"/>
                <w:szCs w:val="22"/>
              </w:rPr>
            </w:pPr>
            <w:r>
              <w:rPr>
                <w:rFonts w:ascii="Calibri" w:hAnsi="Calibri"/>
                <w:szCs w:val="22"/>
              </w:rPr>
              <w:t>3 Harewood Avenue Simonstone Near Burnley BB12 7JB</w:t>
            </w:r>
          </w:p>
        </w:tc>
      </w:tr>
      <w:tr w:rsidR="00A95D89" w:rsidRPr="00D2449B" w14:paraId="3FB99B2E"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6FC0BDF" w:rsidR="002A01CF" w:rsidRPr="003D215D" w:rsidRDefault="003D215D">
            <w:pPr>
              <w:rPr>
                <w:rFonts w:ascii="Calibri" w:hAnsi="Calibri"/>
                <w:bCs/>
                <w:szCs w:val="22"/>
              </w:rPr>
            </w:pPr>
            <w:r>
              <w:rPr>
                <w:rFonts w:ascii="Calibri" w:hAnsi="Calibri"/>
                <w:bCs/>
                <w:szCs w:val="22"/>
              </w:rPr>
              <w:t xml:space="preserve">No response. </w:t>
            </w:r>
          </w:p>
        </w:tc>
      </w:tr>
      <w:tr w:rsidR="00C618DB" w:rsidRPr="00D2449B" w14:paraId="639E958B"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D215D">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FD5BA4B" w:rsidR="002A01CF" w:rsidRPr="003D215D" w:rsidRDefault="003D215D">
            <w:pPr>
              <w:rPr>
                <w:rFonts w:ascii="Calibri" w:hAnsi="Calibri"/>
                <w:bCs/>
                <w:szCs w:val="22"/>
              </w:rPr>
            </w:pPr>
            <w:r>
              <w:rPr>
                <w:rFonts w:ascii="Calibri" w:hAnsi="Calibri"/>
                <w:bCs/>
                <w:szCs w:val="22"/>
              </w:rPr>
              <w:t>No objection to the development subject to the imposition of a related condition.</w:t>
            </w:r>
          </w:p>
        </w:tc>
      </w:tr>
      <w:tr w:rsidR="00C0704D" w:rsidRPr="00D2449B" w14:paraId="62663AAF" w14:textId="77777777" w:rsidTr="003D215D">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5F70052" w:rsidR="00C0704D" w:rsidRPr="00C0704D" w:rsidRDefault="003D215D" w:rsidP="00692B60">
            <w:pPr>
              <w:rPr>
                <w:rFonts w:ascii="Calibri" w:hAnsi="Calibri"/>
                <w:szCs w:val="22"/>
              </w:rPr>
            </w:pPr>
            <w:r>
              <w:rPr>
                <w:rFonts w:ascii="Calibri" w:hAnsi="Calibri"/>
                <w:szCs w:val="22"/>
              </w:rPr>
              <w:t>None.</w:t>
            </w:r>
          </w:p>
        </w:tc>
      </w:tr>
      <w:tr w:rsidR="00C0704D" w:rsidRPr="00D2449B" w14:paraId="1CDFA4C3"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54E7D563" w14:textId="318B582E"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0561C8CC" w14:textId="36FA2659" w:rsidR="008542DE" w:rsidRPr="00C618DB" w:rsidRDefault="003D215D" w:rsidP="008542DE">
            <w:pPr>
              <w:pStyle w:val="PLANNING"/>
              <w:rPr>
                <w:rFonts w:ascii="Calibri" w:hAnsi="Calibri"/>
                <w:szCs w:val="22"/>
              </w:rPr>
            </w:pPr>
            <w:r>
              <w:rPr>
                <w:rFonts w:ascii="Calibri" w:hAnsi="Calibri"/>
                <w:szCs w:val="22"/>
              </w:rPr>
              <w:t>Policy DMH5 – 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Pr="003D215D" w:rsidRDefault="008542DE" w:rsidP="008542DE">
            <w:pPr>
              <w:rPr>
                <w:rFonts w:ascii="Calibri" w:hAnsi="Calibri"/>
                <w:b/>
                <w:bCs/>
                <w:szCs w:val="22"/>
              </w:rPr>
            </w:pPr>
            <w:r w:rsidRPr="003D215D">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03FF2446" w:rsidR="0046548C" w:rsidRPr="00764D5F" w:rsidRDefault="00764D5F" w:rsidP="00C0704D">
            <w:pPr>
              <w:pStyle w:val="PLANNING"/>
              <w:rPr>
                <w:rFonts w:ascii="Calibri" w:hAnsi="Calibri"/>
                <w:szCs w:val="22"/>
              </w:rPr>
            </w:pPr>
            <w:r w:rsidRPr="00764D5F">
              <w:rPr>
                <w:rFonts w:ascii="Calibri" w:hAnsi="Calibri"/>
                <w:szCs w:val="22"/>
              </w:rPr>
              <w:t>None.</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F7405CA" w14:textId="55637639" w:rsidR="00C0704D" w:rsidRDefault="00317CD1"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property within the defined settlement of Read and Simonstone. The site location lies on Harewood Avenue, with the immediate </w:t>
            </w:r>
            <w:r w:rsidR="00E85C40">
              <w:rPr>
                <w:rFonts w:ascii="Calibri" w:hAnsi="Calibri"/>
                <w:bCs/>
                <w:szCs w:val="22"/>
              </w:rPr>
              <w:t>street scene</w:t>
            </w:r>
            <w:r>
              <w:rPr>
                <w:rFonts w:ascii="Calibri" w:hAnsi="Calibri"/>
                <w:bCs/>
                <w:szCs w:val="22"/>
              </w:rPr>
              <w:t xml:space="preserve"> and surrounding area predominantly residential in use, with detached, two-storey properties. </w:t>
            </w:r>
            <w:r w:rsidR="00E85C40">
              <w:rPr>
                <w:rFonts w:ascii="Calibri" w:hAnsi="Calibri"/>
                <w:bCs/>
                <w:szCs w:val="22"/>
              </w:rPr>
              <w:t xml:space="preserve">The application property itself </w:t>
            </w:r>
            <w:r w:rsidR="00EE44C2">
              <w:rPr>
                <w:rFonts w:ascii="Calibri" w:hAnsi="Calibri"/>
                <w:bCs/>
                <w:szCs w:val="22"/>
              </w:rPr>
              <w:t xml:space="preserve">is faced in red brick, featuring white uPVC windows and a concrete tiled duo-pitched roof and lies on no designated land. </w:t>
            </w:r>
          </w:p>
          <w:p w14:paraId="62370E9F" w14:textId="26F0D04E" w:rsidR="00317CD1" w:rsidRPr="006C2BFA" w:rsidRDefault="00317CD1"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5A95BDB" w14:textId="4EA6C452" w:rsidR="00C0704D" w:rsidRDefault="00EE44C2" w:rsidP="001B2A7D">
            <w:pPr>
              <w:jc w:val="both"/>
              <w:rPr>
                <w:rFonts w:ascii="Calibri" w:hAnsi="Calibri"/>
                <w:szCs w:val="22"/>
              </w:rPr>
            </w:pPr>
            <w:r>
              <w:rPr>
                <w:rFonts w:ascii="Calibri" w:hAnsi="Calibri"/>
                <w:szCs w:val="22"/>
              </w:rPr>
              <w:t>Consent is sought for several external alterations to the property</w:t>
            </w:r>
            <w:r w:rsidR="0081746C">
              <w:rPr>
                <w:rFonts w:ascii="Calibri" w:hAnsi="Calibri"/>
                <w:szCs w:val="22"/>
              </w:rPr>
              <w:t>, primarily constituting the demolition of an existing rear conservatory and replacement with a single storey extension to the rear of the dwelling</w:t>
            </w:r>
            <w:r w:rsidR="00B8261B">
              <w:rPr>
                <w:rFonts w:ascii="Calibri" w:hAnsi="Calibri"/>
                <w:szCs w:val="22"/>
              </w:rPr>
              <w:t xml:space="preserve"> measuring 5 metres in depth and approximately 9 metres in width</w:t>
            </w:r>
            <w:r w:rsidR="0081746C">
              <w:rPr>
                <w:rFonts w:ascii="Calibri" w:hAnsi="Calibri"/>
                <w:szCs w:val="22"/>
              </w:rPr>
              <w:t xml:space="preserve">. On its northern elevation, a </w:t>
            </w:r>
            <w:r w:rsidR="001B2A7D">
              <w:rPr>
                <w:rFonts w:ascii="Calibri" w:hAnsi="Calibri"/>
                <w:szCs w:val="22"/>
              </w:rPr>
              <w:t>two-storey</w:t>
            </w:r>
            <w:r w:rsidR="0081746C">
              <w:rPr>
                <w:rFonts w:ascii="Calibri" w:hAnsi="Calibri"/>
                <w:szCs w:val="22"/>
              </w:rPr>
              <w:t xml:space="preserve"> side extension</w:t>
            </w:r>
            <w:r w:rsidR="00B8261B">
              <w:rPr>
                <w:rFonts w:ascii="Calibri" w:hAnsi="Calibri"/>
                <w:szCs w:val="22"/>
              </w:rPr>
              <w:t xml:space="preserve"> approximately 2.9 metres wide </w:t>
            </w:r>
            <w:r w:rsidR="0081746C">
              <w:rPr>
                <w:rFonts w:ascii="Calibri" w:hAnsi="Calibri"/>
                <w:szCs w:val="22"/>
              </w:rPr>
              <w:t>will be introduced</w:t>
            </w:r>
            <w:r w:rsidR="001B2A7D">
              <w:rPr>
                <w:rFonts w:ascii="Calibri" w:hAnsi="Calibri"/>
                <w:szCs w:val="22"/>
              </w:rPr>
              <w:t xml:space="preserve"> above an existing garage which is to be retained with associated alterations</w:t>
            </w:r>
            <w:r w:rsidR="000033DB">
              <w:rPr>
                <w:rFonts w:ascii="Calibri" w:hAnsi="Calibri"/>
                <w:szCs w:val="22"/>
              </w:rPr>
              <w:t xml:space="preserve"> </w:t>
            </w:r>
            <w:r w:rsidR="00AA20D4">
              <w:rPr>
                <w:rFonts w:ascii="Calibri" w:hAnsi="Calibri"/>
                <w:szCs w:val="22"/>
              </w:rPr>
              <w:t xml:space="preserve">to the </w:t>
            </w:r>
            <w:r w:rsidR="000064A9">
              <w:rPr>
                <w:rFonts w:ascii="Calibri" w:hAnsi="Calibri"/>
                <w:szCs w:val="22"/>
              </w:rPr>
              <w:t>single storey canopy on the principal elevation</w:t>
            </w:r>
            <w:r w:rsidR="001B2A7D">
              <w:rPr>
                <w:rFonts w:ascii="Calibri" w:hAnsi="Calibri"/>
                <w:szCs w:val="22"/>
              </w:rPr>
              <w:t xml:space="preserve">. </w:t>
            </w:r>
            <w:r w:rsidR="000033DB">
              <w:rPr>
                <w:rFonts w:ascii="Calibri" w:hAnsi="Calibri"/>
                <w:szCs w:val="22"/>
              </w:rPr>
              <w:t>In addition</w:t>
            </w:r>
            <w:r w:rsidR="001B2A7D">
              <w:rPr>
                <w:rFonts w:ascii="Calibri" w:hAnsi="Calibri"/>
                <w:szCs w:val="22"/>
              </w:rPr>
              <w:t xml:space="preserve">, the development also proposes alterations to the roof of the property to introduce three dormer windows on the rear elevation to service the conversion of loft space. Elsewhere the scheme also includes landscaping and other </w:t>
            </w:r>
            <w:r w:rsidR="000033DB">
              <w:rPr>
                <w:rFonts w:ascii="Calibri" w:hAnsi="Calibri"/>
                <w:szCs w:val="22"/>
              </w:rPr>
              <w:t xml:space="preserve">associated </w:t>
            </w:r>
            <w:r w:rsidR="001B2A7D">
              <w:rPr>
                <w:rFonts w:ascii="Calibri" w:hAnsi="Calibri"/>
                <w:szCs w:val="22"/>
              </w:rPr>
              <w:t xml:space="preserve">external works </w:t>
            </w:r>
            <w:r w:rsidR="000033DB">
              <w:rPr>
                <w:rFonts w:ascii="Calibri" w:hAnsi="Calibri"/>
                <w:szCs w:val="22"/>
              </w:rPr>
              <w:t xml:space="preserve">beyond front and rear elevations </w:t>
            </w:r>
            <w:r w:rsidR="001B2A7D">
              <w:rPr>
                <w:rFonts w:ascii="Calibri" w:hAnsi="Calibri"/>
                <w:szCs w:val="22"/>
              </w:rPr>
              <w:t>such as the widening of an existing drive with landscaping and flagging.</w:t>
            </w:r>
          </w:p>
          <w:p w14:paraId="30628FFD" w14:textId="503AA417" w:rsidR="001B2A7D" w:rsidRDefault="001B2A7D" w:rsidP="001B2A7D">
            <w:pPr>
              <w:jc w:val="both"/>
              <w:rPr>
                <w:rFonts w:ascii="Calibri" w:hAnsi="Calibri"/>
                <w:szCs w:val="22"/>
              </w:rPr>
            </w:pPr>
          </w:p>
          <w:p w14:paraId="51975F7B" w14:textId="0ADBD5F7" w:rsidR="00EE44C2" w:rsidRDefault="00DE32D6" w:rsidP="000E36E1">
            <w:pPr>
              <w:jc w:val="both"/>
              <w:rPr>
                <w:rFonts w:ascii="Calibri" w:hAnsi="Calibri"/>
                <w:szCs w:val="22"/>
              </w:rPr>
            </w:pPr>
            <w:r>
              <w:rPr>
                <w:rFonts w:ascii="Calibri" w:hAnsi="Calibri"/>
                <w:szCs w:val="22"/>
              </w:rPr>
              <w:t xml:space="preserve">As part of the development </w:t>
            </w:r>
            <w:r w:rsidR="000064A9">
              <w:rPr>
                <w:rFonts w:ascii="Calibri" w:hAnsi="Calibri"/>
                <w:szCs w:val="22"/>
              </w:rPr>
              <w:t>new materials will also be introduced</w:t>
            </w:r>
            <w:r>
              <w:rPr>
                <w:rFonts w:ascii="Calibri" w:hAnsi="Calibri"/>
                <w:szCs w:val="22"/>
              </w:rPr>
              <w:t xml:space="preserve">, with concrete tiles replaced </w:t>
            </w:r>
            <w:r w:rsidR="000064A9">
              <w:rPr>
                <w:rFonts w:ascii="Calibri" w:hAnsi="Calibri"/>
                <w:szCs w:val="22"/>
              </w:rPr>
              <w:t>for</w:t>
            </w:r>
            <w:r>
              <w:rPr>
                <w:rFonts w:ascii="Calibri" w:hAnsi="Calibri"/>
                <w:szCs w:val="22"/>
              </w:rPr>
              <w:t xml:space="preserve"> natural slate </w:t>
            </w:r>
            <w:r w:rsidR="000064A9">
              <w:rPr>
                <w:rFonts w:ascii="Calibri" w:hAnsi="Calibri"/>
                <w:szCs w:val="22"/>
              </w:rPr>
              <w:t xml:space="preserve">with graphite grey aluminium sheet cladding to the dormer window openings </w:t>
            </w:r>
            <w:r>
              <w:rPr>
                <w:rFonts w:ascii="Calibri" w:hAnsi="Calibri"/>
                <w:szCs w:val="22"/>
              </w:rPr>
              <w:t>and white uPVC substituted for black aluminium</w:t>
            </w:r>
            <w:r w:rsidR="000033DB">
              <w:rPr>
                <w:rFonts w:ascii="Calibri" w:hAnsi="Calibri"/>
                <w:szCs w:val="22"/>
              </w:rPr>
              <w:t xml:space="preserve"> framed</w:t>
            </w:r>
            <w:r>
              <w:rPr>
                <w:rFonts w:ascii="Calibri" w:hAnsi="Calibri"/>
                <w:szCs w:val="22"/>
              </w:rPr>
              <w:t xml:space="preserve"> windows</w:t>
            </w:r>
            <w:r w:rsidR="000064A9">
              <w:rPr>
                <w:rFonts w:ascii="Calibri" w:hAnsi="Calibri"/>
                <w:szCs w:val="22"/>
              </w:rPr>
              <w:t xml:space="preserve"> across the dwelling</w:t>
            </w:r>
            <w:r>
              <w:rPr>
                <w:rFonts w:ascii="Calibri" w:hAnsi="Calibri"/>
                <w:szCs w:val="22"/>
              </w:rPr>
              <w:t xml:space="preserve">. </w:t>
            </w:r>
            <w:r w:rsidR="000064A9">
              <w:rPr>
                <w:rFonts w:ascii="Calibri" w:hAnsi="Calibri"/>
                <w:szCs w:val="22"/>
              </w:rPr>
              <w:t xml:space="preserve">Single storey front and rear extensions will be clad with </w:t>
            </w:r>
            <w:r w:rsidR="00AA20D4">
              <w:rPr>
                <w:rFonts w:ascii="Calibri" w:hAnsi="Calibri"/>
                <w:szCs w:val="22"/>
              </w:rPr>
              <w:t xml:space="preserve">charcoal finish </w:t>
            </w:r>
            <w:r w:rsidR="000064A9">
              <w:rPr>
                <w:rFonts w:ascii="Calibri" w:hAnsi="Calibri"/>
                <w:szCs w:val="22"/>
              </w:rPr>
              <w:t>timber cladding with K-Rend used on the north and western elevations of the two-storey extension</w:t>
            </w:r>
            <w:r w:rsidR="000E36E1">
              <w:rPr>
                <w:rFonts w:ascii="Calibri" w:hAnsi="Calibri"/>
                <w:szCs w:val="22"/>
              </w:rPr>
              <w:t xml:space="preserve">. </w:t>
            </w:r>
          </w:p>
          <w:p w14:paraId="1B20488F" w14:textId="26D196EA" w:rsidR="00EE44C2" w:rsidRPr="00D54E67" w:rsidRDefault="00EE44C2" w:rsidP="002F2580">
            <w:pPr>
              <w:rPr>
                <w:rFonts w:ascii="Calibri" w:hAnsi="Calibri"/>
                <w:szCs w:val="22"/>
              </w:rPr>
            </w:pPr>
          </w:p>
        </w:tc>
      </w:tr>
      <w:tr w:rsidR="00C0704D" w:rsidRPr="00D2449B" w14:paraId="617768F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87CF9BA" w14:textId="36140B10" w:rsidR="000E36E1" w:rsidRDefault="000E36E1" w:rsidP="00C3031A">
            <w:pPr>
              <w:contextualSpacing/>
              <w:jc w:val="both"/>
              <w:rPr>
                <w:rFonts w:ascii="Calibri" w:hAnsi="Calibri"/>
                <w:szCs w:val="22"/>
              </w:rPr>
            </w:pPr>
            <w:r>
              <w:rPr>
                <w:rFonts w:ascii="Calibri" w:hAnsi="Calibri"/>
                <w:szCs w:val="22"/>
              </w:rPr>
              <w:t xml:space="preserve">The proposed two storey side extension will be sited </w:t>
            </w:r>
            <w:r w:rsidR="00C3031A">
              <w:rPr>
                <w:rFonts w:ascii="Calibri" w:hAnsi="Calibri"/>
                <w:szCs w:val="22"/>
              </w:rPr>
              <w:t>on top of</w:t>
            </w:r>
            <w:r>
              <w:rPr>
                <w:rFonts w:ascii="Calibri" w:hAnsi="Calibri"/>
                <w:szCs w:val="22"/>
              </w:rPr>
              <w:t xml:space="preserve"> an existing garage on the northern elevation of the property, beyond which lies the neighbouring property known as 5 Harewood Avenue </w:t>
            </w:r>
            <w:r w:rsidR="006C42C0">
              <w:rPr>
                <w:rFonts w:ascii="Calibri" w:hAnsi="Calibri"/>
                <w:szCs w:val="22"/>
              </w:rPr>
              <w:t xml:space="preserve">with a separation distance of 5 metres. </w:t>
            </w:r>
            <w:r w:rsidR="00C3031A">
              <w:rPr>
                <w:rFonts w:ascii="Calibri" w:hAnsi="Calibri"/>
                <w:szCs w:val="22"/>
              </w:rPr>
              <w:t xml:space="preserve">The area of Harewood Avenue features a sloping topography sloping considerably from north to south and as a result this neighbouring property and its curtilage lies on significantly higher ground in comparison to the application property, allowing the </w:t>
            </w:r>
            <w:r w:rsidR="005E4215">
              <w:rPr>
                <w:rFonts w:ascii="Calibri" w:hAnsi="Calibri"/>
                <w:szCs w:val="22"/>
              </w:rPr>
              <w:t>two-storey</w:t>
            </w:r>
            <w:r w:rsidR="00C3031A">
              <w:rPr>
                <w:rFonts w:ascii="Calibri" w:hAnsi="Calibri"/>
                <w:szCs w:val="22"/>
              </w:rPr>
              <w:t xml:space="preserve"> element of the scheme to circumvent </w:t>
            </w:r>
            <w:r w:rsidR="005E4215">
              <w:rPr>
                <w:rFonts w:ascii="Calibri" w:hAnsi="Calibri"/>
                <w:szCs w:val="22"/>
              </w:rPr>
              <w:t xml:space="preserve">undue </w:t>
            </w:r>
            <w:r w:rsidR="00C3031A">
              <w:rPr>
                <w:rFonts w:ascii="Calibri" w:hAnsi="Calibri"/>
                <w:szCs w:val="22"/>
              </w:rPr>
              <w:t xml:space="preserve">impact in respect of overshadowing upon this neighbouring property. The </w:t>
            </w:r>
            <w:r w:rsidR="0099184F">
              <w:rPr>
                <w:rFonts w:ascii="Calibri" w:hAnsi="Calibri"/>
                <w:szCs w:val="22"/>
              </w:rPr>
              <w:t>25-degree</w:t>
            </w:r>
            <w:r w:rsidR="005E4215">
              <w:rPr>
                <w:rFonts w:ascii="Calibri" w:hAnsi="Calibri"/>
                <w:szCs w:val="22"/>
              </w:rPr>
              <w:t xml:space="preserve"> </w:t>
            </w:r>
            <w:r w:rsidR="00C3031A">
              <w:rPr>
                <w:rFonts w:ascii="Calibri" w:hAnsi="Calibri"/>
                <w:szCs w:val="22"/>
              </w:rPr>
              <w:t xml:space="preserve">perpendicular </w:t>
            </w:r>
            <w:r w:rsidR="00636D58">
              <w:rPr>
                <w:rFonts w:ascii="Calibri" w:hAnsi="Calibri"/>
                <w:szCs w:val="22"/>
              </w:rPr>
              <w:t>line</w:t>
            </w:r>
            <w:r w:rsidR="00C3031A">
              <w:rPr>
                <w:rFonts w:ascii="Calibri" w:hAnsi="Calibri"/>
                <w:szCs w:val="22"/>
              </w:rPr>
              <w:t xml:space="preserve"> </w:t>
            </w:r>
            <w:r w:rsidR="005E4215">
              <w:rPr>
                <w:rFonts w:ascii="Calibri" w:hAnsi="Calibri"/>
                <w:szCs w:val="22"/>
              </w:rPr>
              <w:t xml:space="preserve">as </w:t>
            </w:r>
            <w:r w:rsidR="00C3031A">
              <w:rPr>
                <w:rFonts w:ascii="Calibri" w:hAnsi="Calibri"/>
                <w:szCs w:val="22"/>
              </w:rPr>
              <w:t xml:space="preserve">measured from </w:t>
            </w:r>
            <w:r w:rsidR="005E4215">
              <w:rPr>
                <w:rFonts w:ascii="Calibri" w:hAnsi="Calibri"/>
                <w:szCs w:val="22"/>
              </w:rPr>
              <w:t>all windows serving habitable rooms on the southern elevation of 5 Harewood Avenue</w:t>
            </w:r>
            <w:r w:rsidR="00636D58">
              <w:rPr>
                <w:rFonts w:ascii="Calibri" w:hAnsi="Calibri"/>
                <w:szCs w:val="22"/>
              </w:rPr>
              <w:t xml:space="preserve"> remains unbroken and this</w:t>
            </w:r>
            <w:r w:rsidR="005E4215">
              <w:rPr>
                <w:rFonts w:ascii="Calibri" w:hAnsi="Calibri"/>
                <w:szCs w:val="22"/>
              </w:rPr>
              <w:t xml:space="preserve">, in addition to the preservation of separation distances as </w:t>
            </w:r>
            <w:r w:rsidR="00AA20D4">
              <w:rPr>
                <w:rFonts w:ascii="Calibri" w:hAnsi="Calibri"/>
                <w:szCs w:val="22"/>
              </w:rPr>
              <w:t xml:space="preserve">they </w:t>
            </w:r>
            <w:r w:rsidR="00636D58">
              <w:rPr>
                <w:rFonts w:ascii="Calibri" w:hAnsi="Calibri"/>
                <w:szCs w:val="22"/>
              </w:rPr>
              <w:t>are currently found, results in an acceptable amenity impact in this regard.</w:t>
            </w:r>
          </w:p>
          <w:p w14:paraId="16D5EB40" w14:textId="27AEBC29" w:rsidR="00636D58" w:rsidRDefault="00636D58" w:rsidP="00C3031A">
            <w:pPr>
              <w:contextualSpacing/>
              <w:jc w:val="both"/>
              <w:rPr>
                <w:rFonts w:ascii="Calibri" w:hAnsi="Calibri"/>
                <w:szCs w:val="22"/>
              </w:rPr>
            </w:pPr>
          </w:p>
          <w:p w14:paraId="7575366D" w14:textId="09D44535" w:rsidR="00636D58" w:rsidRDefault="00F47D28" w:rsidP="00C3031A">
            <w:pPr>
              <w:contextualSpacing/>
              <w:jc w:val="both"/>
              <w:rPr>
                <w:rFonts w:ascii="Calibri" w:hAnsi="Calibri"/>
                <w:szCs w:val="22"/>
              </w:rPr>
            </w:pPr>
            <w:r>
              <w:rPr>
                <w:rFonts w:ascii="Calibri" w:hAnsi="Calibri"/>
                <w:szCs w:val="22"/>
              </w:rPr>
              <w:t xml:space="preserve">An existing conservatory is currently sited on the rear elevation of the property adjoining the southern elevation, beyond which lies the neighbouring dwelling 1 Harewood Drive. Through this development it is proposed that this </w:t>
            </w:r>
            <w:r w:rsidR="00017494">
              <w:rPr>
                <w:rFonts w:ascii="Calibri" w:hAnsi="Calibri"/>
                <w:szCs w:val="22"/>
              </w:rPr>
              <w:t>is</w:t>
            </w:r>
            <w:r>
              <w:rPr>
                <w:rFonts w:ascii="Calibri" w:hAnsi="Calibri"/>
                <w:szCs w:val="22"/>
              </w:rPr>
              <w:t xml:space="preserve"> demolished and replaced with a single storey rear extension to adjoin the northern elevation </w:t>
            </w:r>
            <w:r w:rsidR="00D46C9D">
              <w:rPr>
                <w:rFonts w:ascii="Calibri" w:hAnsi="Calibri"/>
                <w:szCs w:val="22"/>
              </w:rPr>
              <w:t xml:space="preserve">with a depth of 5 metres. Importantly, this extension will not adjoin the southern elevation but instead leave in excess of 5 metres between the southern-most point of the rear extension and the curtilage boundary with No 1. </w:t>
            </w:r>
            <w:r w:rsidR="005B6635">
              <w:rPr>
                <w:rFonts w:ascii="Calibri" w:hAnsi="Calibri"/>
                <w:szCs w:val="22"/>
              </w:rPr>
              <w:t>Situated as such</w:t>
            </w:r>
            <w:r w:rsidR="00D46C9D">
              <w:rPr>
                <w:rFonts w:ascii="Calibri" w:hAnsi="Calibri"/>
                <w:szCs w:val="22"/>
              </w:rPr>
              <w:t xml:space="preserve">, the scheme achieves a minimal overshadowing impact whilst also </w:t>
            </w:r>
            <w:r w:rsidR="005B6635">
              <w:rPr>
                <w:rFonts w:ascii="Calibri" w:hAnsi="Calibri"/>
                <w:szCs w:val="22"/>
              </w:rPr>
              <w:t xml:space="preserve">removing the conservatory in situ which is likely visible from within neighbouring curtilage. </w:t>
            </w:r>
          </w:p>
          <w:p w14:paraId="13880005" w14:textId="77777777" w:rsidR="0008392D" w:rsidRDefault="0008392D" w:rsidP="00C3031A">
            <w:pPr>
              <w:contextualSpacing/>
              <w:jc w:val="both"/>
              <w:rPr>
                <w:rFonts w:ascii="Calibri" w:hAnsi="Calibri"/>
                <w:szCs w:val="22"/>
              </w:rPr>
            </w:pPr>
          </w:p>
          <w:p w14:paraId="3649BC35" w14:textId="77777777" w:rsidR="00AF0517" w:rsidRDefault="0008392D" w:rsidP="00C3031A">
            <w:pPr>
              <w:contextualSpacing/>
              <w:jc w:val="both"/>
              <w:rPr>
                <w:rFonts w:ascii="Calibri" w:hAnsi="Calibri"/>
                <w:szCs w:val="22"/>
              </w:rPr>
            </w:pPr>
            <w:r>
              <w:rPr>
                <w:rFonts w:ascii="Calibri" w:hAnsi="Calibri"/>
                <w:szCs w:val="22"/>
              </w:rPr>
              <w:t xml:space="preserve">Considering the residential amenities of the area in respect of overlooking, the openings introduced through </w:t>
            </w:r>
            <w:r w:rsidR="006C2845">
              <w:rPr>
                <w:rFonts w:ascii="Calibri" w:hAnsi="Calibri"/>
                <w:szCs w:val="22"/>
              </w:rPr>
              <w:t>the two-storey side extension do not pose additional harm such is their size and siting. Similarly, whilst a series of additional new openings are proposed on the ground floor rear extension</w:t>
            </w:r>
            <w:r w:rsidR="00AF0517">
              <w:rPr>
                <w:rFonts w:ascii="Calibri" w:hAnsi="Calibri"/>
                <w:szCs w:val="22"/>
              </w:rPr>
              <w:t xml:space="preserve">, plans indicate proposed screening in the form of planting on the southern boundary to mitigate the ability for undue overlooking to occur in this direction, with no openings on the northern elevation further preventing impact. </w:t>
            </w:r>
          </w:p>
          <w:p w14:paraId="5C903875" w14:textId="77777777" w:rsidR="00AF0517" w:rsidRDefault="00AF0517" w:rsidP="00C3031A">
            <w:pPr>
              <w:contextualSpacing/>
              <w:jc w:val="both"/>
              <w:rPr>
                <w:rFonts w:ascii="Calibri" w:hAnsi="Calibri"/>
                <w:szCs w:val="22"/>
              </w:rPr>
            </w:pPr>
          </w:p>
          <w:p w14:paraId="429B5127" w14:textId="48D2A027" w:rsidR="000E36E1" w:rsidRDefault="00AF0517" w:rsidP="005105B1">
            <w:pPr>
              <w:contextualSpacing/>
              <w:jc w:val="both"/>
              <w:rPr>
                <w:rFonts w:ascii="Calibri" w:hAnsi="Calibri"/>
                <w:szCs w:val="22"/>
              </w:rPr>
            </w:pPr>
            <w:r>
              <w:rPr>
                <w:rFonts w:ascii="Calibri" w:hAnsi="Calibri"/>
                <w:szCs w:val="22"/>
              </w:rPr>
              <w:t>The</w:t>
            </w:r>
            <w:r w:rsidR="009C2516">
              <w:rPr>
                <w:rFonts w:ascii="Calibri" w:hAnsi="Calibri"/>
                <w:szCs w:val="22"/>
              </w:rPr>
              <w:t xml:space="preserve"> </w:t>
            </w:r>
            <w:r>
              <w:rPr>
                <w:rFonts w:ascii="Calibri" w:hAnsi="Calibri"/>
                <w:szCs w:val="22"/>
              </w:rPr>
              <w:t xml:space="preserve">introduction of three dormer windows </w:t>
            </w:r>
            <w:r w:rsidR="00AD6C89">
              <w:rPr>
                <w:rFonts w:ascii="Calibri" w:hAnsi="Calibri"/>
                <w:szCs w:val="22"/>
              </w:rPr>
              <w:t xml:space="preserve">on the rear </w:t>
            </w:r>
            <w:r w:rsidR="008220F1">
              <w:rPr>
                <w:rFonts w:ascii="Calibri" w:hAnsi="Calibri"/>
                <w:szCs w:val="22"/>
              </w:rPr>
              <w:t>elevation of the property</w:t>
            </w:r>
            <w:r w:rsidR="009C2516">
              <w:rPr>
                <w:rFonts w:ascii="Calibri" w:hAnsi="Calibri"/>
                <w:szCs w:val="22"/>
              </w:rPr>
              <w:t xml:space="preserve"> has also been considered in respect of overlooking, however, </w:t>
            </w:r>
            <w:r w:rsidR="005105B1">
              <w:rPr>
                <w:rFonts w:ascii="Calibri" w:hAnsi="Calibri"/>
                <w:szCs w:val="22"/>
              </w:rPr>
              <w:t xml:space="preserve">in </w:t>
            </w:r>
            <w:r w:rsidR="009C2516">
              <w:rPr>
                <w:rFonts w:ascii="Calibri" w:hAnsi="Calibri"/>
                <w:szCs w:val="22"/>
              </w:rPr>
              <w:t xml:space="preserve">considering </w:t>
            </w:r>
            <w:r w:rsidR="005105B1">
              <w:rPr>
                <w:rFonts w:ascii="Calibri" w:hAnsi="Calibri"/>
                <w:szCs w:val="22"/>
              </w:rPr>
              <w:t xml:space="preserve">that </w:t>
            </w:r>
            <w:r w:rsidR="009C2516">
              <w:rPr>
                <w:rFonts w:ascii="Calibri" w:hAnsi="Calibri"/>
                <w:szCs w:val="22"/>
              </w:rPr>
              <w:t>the</w:t>
            </w:r>
            <w:r w:rsidR="00AC3F10">
              <w:rPr>
                <w:rFonts w:ascii="Calibri" w:hAnsi="Calibri"/>
                <w:szCs w:val="22"/>
              </w:rPr>
              <w:t xml:space="preserve">y propose only modest openings and </w:t>
            </w:r>
            <w:r w:rsidR="005105B1">
              <w:rPr>
                <w:rFonts w:ascii="Calibri" w:hAnsi="Calibri"/>
                <w:szCs w:val="22"/>
              </w:rPr>
              <w:t>the</w:t>
            </w:r>
            <w:r w:rsidR="00AC3F10">
              <w:rPr>
                <w:rFonts w:ascii="Calibri" w:hAnsi="Calibri"/>
                <w:szCs w:val="22"/>
              </w:rPr>
              <w:t xml:space="preserve"> existing </w:t>
            </w:r>
            <w:r w:rsidR="005105B1">
              <w:rPr>
                <w:rFonts w:ascii="Calibri" w:hAnsi="Calibri"/>
                <w:szCs w:val="22"/>
              </w:rPr>
              <w:t xml:space="preserve">distance to the </w:t>
            </w:r>
            <w:r w:rsidR="00721D07">
              <w:rPr>
                <w:rFonts w:ascii="Calibri" w:hAnsi="Calibri"/>
                <w:szCs w:val="22"/>
              </w:rPr>
              <w:t xml:space="preserve">adjoining property </w:t>
            </w:r>
            <w:r w:rsidR="005105B1">
              <w:rPr>
                <w:rFonts w:ascii="Calibri" w:hAnsi="Calibri"/>
                <w:szCs w:val="22"/>
              </w:rPr>
              <w:t xml:space="preserve">is in excess of </w:t>
            </w:r>
            <w:r w:rsidR="00721D07">
              <w:rPr>
                <w:rFonts w:ascii="Calibri" w:hAnsi="Calibri"/>
                <w:szCs w:val="22"/>
              </w:rPr>
              <w:t xml:space="preserve">15 metres from the proposed dormer location, their impact is not deemed to be overly significant. In balancing these factors with the fallback position of </w:t>
            </w:r>
            <w:r w:rsidR="003F115A">
              <w:rPr>
                <w:rFonts w:ascii="Calibri" w:hAnsi="Calibri"/>
                <w:szCs w:val="22"/>
              </w:rPr>
              <w:t xml:space="preserve">the dormer conversion schemes that may </w:t>
            </w:r>
            <w:r w:rsidR="0099184F">
              <w:rPr>
                <w:rFonts w:ascii="Calibri" w:hAnsi="Calibri"/>
                <w:szCs w:val="22"/>
              </w:rPr>
              <w:t xml:space="preserve">otherwise </w:t>
            </w:r>
            <w:r w:rsidR="003F115A">
              <w:rPr>
                <w:rFonts w:ascii="Calibri" w:hAnsi="Calibri"/>
                <w:szCs w:val="22"/>
              </w:rPr>
              <w:t xml:space="preserve">be possible under permitted development, </w:t>
            </w:r>
            <w:r w:rsidR="00017494">
              <w:rPr>
                <w:rFonts w:ascii="Calibri" w:hAnsi="Calibri"/>
                <w:szCs w:val="22"/>
              </w:rPr>
              <w:t>their residential amenity impact is considered acceptable.</w:t>
            </w:r>
          </w:p>
          <w:p w14:paraId="0DB485A3" w14:textId="5B8527B3" w:rsidR="000E36E1" w:rsidRPr="00C0704D" w:rsidRDefault="000E36E1" w:rsidP="00C0704D">
            <w:pPr>
              <w:contextualSpacing/>
              <w:rPr>
                <w:rFonts w:ascii="Calibri" w:hAnsi="Calibri"/>
                <w:szCs w:val="22"/>
              </w:rPr>
            </w:pPr>
          </w:p>
        </w:tc>
      </w:tr>
      <w:tr w:rsidR="00C0704D" w:rsidRPr="00D2449B" w14:paraId="6754C06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D68EF70" w14:textId="77777777" w:rsidR="0008392D" w:rsidRDefault="0008392D" w:rsidP="0008392D">
            <w:pPr>
              <w:contextualSpacing/>
              <w:jc w:val="both"/>
              <w:rPr>
                <w:rFonts w:ascii="Calibri" w:hAnsi="Calibri"/>
                <w:szCs w:val="22"/>
              </w:rPr>
            </w:pPr>
            <w:r>
              <w:rPr>
                <w:rFonts w:ascii="Calibri" w:hAnsi="Calibri"/>
                <w:szCs w:val="22"/>
              </w:rPr>
              <w:t>Policy DMG1 of the Ribble Valley Core Strategy states that all development must:</w:t>
            </w:r>
          </w:p>
          <w:p w14:paraId="6DB69D63" w14:textId="77777777" w:rsidR="0008392D" w:rsidRDefault="0008392D" w:rsidP="0008392D">
            <w:pPr>
              <w:contextualSpacing/>
              <w:jc w:val="both"/>
              <w:rPr>
                <w:rFonts w:ascii="Calibri" w:hAnsi="Calibri"/>
                <w:szCs w:val="22"/>
              </w:rPr>
            </w:pPr>
          </w:p>
          <w:p w14:paraId="11C0C8FE" w14:textId="77777777" w:rsidR="0008392D" w:rsidRPr="005F359B" w:rsidRDefault="0008392D" w:rsidP="0008392D">
            <w:pPr>
              <w:ind w:left="602" w:right="904"/>
              <w:contextualSpacing/>
              <w:jc w:val="both"/>
              <w:rPr>
                <w:rFonts w:ascii="Calibri" w:hAnsi="Calibri"/>
                <w:i/>
                <w:iCs/>
                <w:szCs w:val="22"/>
              </w:rPr>
            </w:pPr>
            <w:r w:rsidRPr="005F359B">
              <w:rPr>
                <w:rFonts w:ascii="Calibri" w:hAnsi="Calibri"/>
                <w:i/>
                <w:iCs/>
                <w:szCs w:val="22"/>
              </w:rPr>
              <w:t>“2. Be sympathetic to existing and proposed land uses in terms of its size, intensity and nature as well as scale, massing, style, features and building materials.</w:t>
            </w:r>
          </w:p>
          <w:p w14:paraId="2BEB6CA6" w14:textId="77777777" w:rsidR="0008392D" w:rsidRPr="005F359B" w:rsidRDefault="0008392D" w:rsidP="0008392D">
            <w:pPr>
              <w:ind w:left="602" w:right="904"/>
              <w:contextualSpacing/>
              <w:jc w:val="both"/>
              <w:rPr>
                <w:rFonts w:ascii="Calibri" w:hAnsi="Calibri"/>
                <w:i/>
                <w:iCs/>
                <w:szCs w:val="22"/>
              </w:rPr>
            </w:pPr>
          </w:p>
          <w:p w14:paraId="01B3F4E0" w14:textId="1A05C599" w:rsidR="0008392D" w:rsidRPr="005F359B" w:rsidRDefault="0008392D" w:rsidP="0008392D">
            <w:pPr>
              <w:ind w:left="602" w:right="904"/>
              <w:contextualSpacing/>
              <w:jc w:val="both"/>
              <w:rPr>
                <w:rFonts w:ascii="Calibri" w:hAnsi="Calibri"/>
                <w:i/>
                <w:iCs/>
                <w:szCs w:val="22"/>
              </w:rPr>
            </w:pPr>
            <w:r w:rsidRPr="005F359B">
              <w:rPr>
                <w:rFonts w:ascii="Calibri" w:hAnsi="Calibri"/>
                <w:i/>
                <w:iCs/>
                <w:szCs w:val="22"/>
              </w:rPr>
              <w:t>3. Consider the density, layout and relationship between buildings, which is of major importance. Particular</w:t>
            </w:r>
            <w:r w:rsidR="009C2516">
              <w:rPr>
                <w:rFonts w:ascii="Calibri" w:hAnsi="Calibri"/>
                <w:i/>
                <w:iCs/>
                <w:szCs w:val="22"/>
              </w:rPr>
              <w:t xml:space="preserve"> </w:t>
            </w:r>
            <w:r w:rsidRPr="005F359B">
              <w:rPr>
                <w:rFonts w:ascii="Calibri" w:hAnsi="Calibri"/>
                <w:i/>
                <w:iCs/>
                <w:szCs w:val="22"/>
              </w:rPr>
              <w:t>emphasis will be placed on visual appearance and the relationship to surroundings, including impact on landscape character, as well as the effects of development on existing amenities</w:t>
            </w:r>
            <w:r>
              <w:rPr>
                <w:rFonts w:ascii="Calibri" w:hAnsi="Calibri"/>
                <w:i/>
                <w:iCs/>
                <w:szCs w:val="22"/>
              </w:rPr>
              <w:t>.</w:t>
            </w:r>
            <w:r w:rsidRPr="005F359B">
              <w:rPr>
                <w:rFonts w:ascii="Calibri" w:hAnsi="Calibri"/>
                <w:i/>
                <w:iCs/>
                <w:szCs w:val="22"/>
              </w:rPr>
              <w:t>”</w:t>
            </w:r>
          </w:p>
          <w:p w14:paraId="62A20650" w14:textId="77777777" w:rsidR="00C0704D" w:rsidRDefault="00C0704D" w:rsidP="005E1C6C">
            <w:pPr>
              <w:contextualSpacing/>
              <w:rPr>
                <w:rFonts w:ascii="Calibri" w:hAnsi="Calibri"/>
                <w:b/>
                <w:szCs w:val="22"/>
              </w:rPr>
            </w:pPr>
          </w:p>
          <w:p w14:paraId="68E5EB17" w14:textId="77777777" w:rsidR="00017494" w:rsidRDefault="0095750E" w:rsidP="00B968C0">
            <w:pPr>
              <w:contextualSpacing/>
              <w:jc w:val="both"/>
              <w:rPr>
                <w:rFonts w:ascii="Calibri" w:hAnsi="Calibri"/>
                <w:bCs/>
                <w:szCs w:val="22"/>
              </w:rPr>
            </w:pPr>
            <w:r>
              <w:rPr>
                <w:rFonts w:ascii="Calibri" w:hAnsi="Calibri"/>
                <w:bCs/>
                <w:szCs w:val="22"/>
              </w:rPr>
              <w:t xml:space="preserve">The proposed massing of the two-storey side extension will achieve a subservient appearance in relation to the dwelling and wider street scene by maintaining an eaves height not in excess of the original roof with a lower overall ridge height. This is </w:t>
            </w:r>
            <w:r w:rsidR="00430A71">
              <w:rPr>
                <w:rFonts w:ascii="Calibri" w:hAnsi="Calibri"/>
                <w:bCs/>
                <w:szCs w:val="22"/>
              </w:rPr>
              <w:t xml:space="preserve">further complimented by its modest width of only 2.9 metres to match the existing garage with setback of 0.6 metres from the principal elevation. This setback is likely to </w:t>
            </w:r>
            <w:r w:rsidR="00CA2121">
              <w:rPr>
                <w:rFonts w:ascii="Calibri" w:hAnsi="Calibri"/>
                <w:bCs/>
                <w:szCs w:val="22"/>
              </w:rPr>
              <w:t xml:space="preserve">read as </w:t>
            </w:r>
            <w:r w:rsidR="00430A71">
              <w:rPr>
                <w:rFonts w:ascii="Calibri" w:hAnsi="Calibri"/>
                <w:bCs/>
                <w:szCs w:val="22"/>
              </w:rPr>
              <w:t>larger within the street scene than its true measurement such is the existing projection of the ground floor extension on the principal elevation of the property</w:t>
            </w:r>
            <w:r w:rsidR="00017494">
              <w:rPr>
                <w:rFonts w:ascii="Calibri" w:hAnsi="Calibri"/>
                <w:bCs/>
                <w:szCs w:val="22"/>
              </w:rPr>
              <w:t xml:space="preserve"> and consequently </w:t>
            </w:r>
            <w:r w:rsidR="00DF56C5">
              <w:rPr>
                <w:rFonts w:ascii="Calibri" w:hAnsi="Calibri"/>
                <w:bCs/>
                <w:szCs w:val="22"/>
              </w:rPr>
              <w:t xml:space="preserve">the massing of this element of the proposal is not considered to endanger the visual amenities of the area. </w:t>
            </w:r>
          </w:p>
          <w:p w14:paraId="512EAB12" w14:textId="77777777" w:rsidR="00017494" w:rsidRDefault="00017494" w:rsidP="00B968C0">
            <w:pPr>
              <w:contextualSpacing/>
              <w:jc w:val="both"/>
              <w:rPr>
                <w:rFonts w:ascii="Calibri" w:hAnsi="Calibri"/>
                <w:bCs/>
                <w:szCs w:val="22"/>
              </w:rPr>
            </w:pPr>
          </w:p>
          <w:p w14:paraId="5EB61E41" w14:textId="6C155964" w:rsidR="002B4F40" w:rsidRDefault="00DF56C5" w:rsidP="00B968C0">
            <w:pPr>
              <w:contextualSpacing/>
              <w:jc w:val="both"/>
              <w:rPr>
                <w:rFonts w:ascii="Calibri" w:hAnsi="Calibri"/>
                <w:bCs/>
                <w:szCs w:val="22"/>
              </w:rPr>
            </w:pPr>
            <w:r>
              <w:rPr>
                <w:rFonts w:ascii="Calibri" w:hAnsi="Calibri"/>
                <w:bCs/>
                <w:szCs w:val="22"/>
              </w:rPr>
              <w:t xml:space="preserve">At the rear of the property, </w:t>
            </w:r>
            <w:r w:rsidR="00B968C0">
              <w:rPr>
                <w:rFonts w:ascii="Calibri" w:hAnsi="Calibri"/>
                <w:bCs/>
                <w:szCs w:val="22"/>
              </w:rPr>
              <w:t xml:space="preserve">the single storey extension </w:t>
            </w:r>
            <w:r w:rsidR="002B4F40">
              <w:rPr>
                <w:rFonts w:ascii="Calibri" w:hAnsi="Calibri"/>
                <w:bCs/>
                <w:szCs w:val="22"/>
              </w:rPr>
              <w:t xml:space="preserve">proposes an increase </w:t>
            </w:r>
            <w:r w:rsidR="000A4719">
              <w:rPr>
                <w:rFonts w:ascii="Calibri" w:hAnsi="Calibri"/>
                <w:bCs/>
                <w:szCs w:val="22"/>
              </w:rPr>
              <w:t xml:space="preserve">in the overall footprint of the dwelling achieved in a sympathetic manner </w:t>
            </w:r>
            <w:r w:rsidR="00FF6ABD">
              <w:rPr>
                <w:rFonts w:ascii="Calibri" w:hAnsi="Calibri"/>
                <w:bCs/>
                <w:szCs w:val="22"/>
              </w:rPr>
              <w:t>using</w:t>
            </w:r>
            <w:r w:rsidR="000A4719">
              <w:rPr>
                <w:rFonts w:ascii="Calibri" w:hAnsi="Calibri"/>
                <w:bCs/>
                <w:szCs w:val="22"/>
              </w:rPr>
              <w:t xml:space="preserve"> </w:t>
            </w:r>
            <w:r w:rsidR="009C2516">
              <w:rPr>
                <w:rFonts w:ascii="Calibri" w:hAnsi="Calibri"/>
                <w:bCs/>
                <w:szCs w:val="22"/>
              </w:rPr>
              <w:t>high-quality</w:t>
            </w:r>
            <w:r w:rsidR="000A4719">
              <w:rPr>
                <w:rFonts w:ascii="Calibri" w:hAnsi="Calibri"/>
                <w:bCs/>
                <w:szCs w:val="22"/>
              </w:rPr>
              <w:t xml:space="preserve"> materials </w:t>
            </w:r>
            <w:r w:rsidR="009C2516">
              <w:rPr>
                <w:rFonts w:ascii="Calibri" w:hAnsi="Calibri"/>
                <w:bCs/>
                <w:szCs w:val="22"/>
              </w:rPr>
              <w:t>including charcoal finish timber cladding with concealed gutter and roof detailing.</w:t>
            </w:r>
            <w:r w:rsidR="00017494">
              <w:rPr>
                <w:rFonts w:ascii="Calibri" w:hAnsi="Calibri"/>
                <w:bCs/>
                <w:szCs w:val="22"/>
              </w:rPr>
              <w:t xml:space="preserve"> </w:t>
            </w:r>
            <w:r w:rsidR="00227B6B">
              <w:rPr>
                <w:rFonts w:ascii="Calibri" w:hAnsi="Calibri"/>
                <w:bCs/>
                <w:szCs w:val="22"/>
              </w:rPr>
              <w:t>This will successfully integrate the single storey element of the scheme to the garage and two storey extension on the northern elevation, achieving a development harmonious to host dwelling and the character of immediate site surroundings in accordance with DMG1.</w:t>
            </w:r>
            <w:r w:rsidR="00BF4A50">
              <w:rPr>
                <w:rFonts w:ascii="Calibri" w:hAnsi="Calibri"/>
                <w:bCs/>
                <w:szCs w:val="22"/>
              </w:rPr>
              <w:t xml:space="preserve"> This is further enforced through the</w:t>
            </w:r>
            <w:r w:rsidR="00017494">
              <w:rPr>
                <w:rFonts w:ascii="Calibri" w:hAnsi="Calibri"/>
                <w:bCs/>
                <w:szCs w:val="22"/>
              </w:rPr>
              <w:t xml:space="preserve"> integrated dormer windows</w:t>
            </w:r>
            <w:r w:rsidR="00BF4A50">
              <w:rPr>
                <w:rFonts w:ascii="Calibri" w:hAnsi="Calibri"/>
                <w:bCs/>
                <w:szCs w:val="22"/>
              </w:rPr>
              <w:t xml:space="preserve"> within the roof which will be in </w:t>
            </w:r>
            <w:r w:rsidR="00CD077D">
              <w:rPr>
                <w:rFonts w:ascii="Calibri" w:hAnsi="Calibri"/>
                <w:bCs/>
                <w:szCs w:val="22"/>
              </w:rPr>
              <w:t xml:space="preserve">vertical alignment </w:t>
            </w:r>
            <w:r w:rsidR="00BF4A50">
              <w:rPr>
                <w:rFonts w:ascii="Calibri" w:hAnsi="Calibri"/>
                <w:bCs/>
                <w:szCs w:val="22"/>
              </w:rPr>
              <w:t xml:space="preserve">with </w:t>
            </w:r>
            <w:r w:rsidR="00CD077D">
              <w:rPr>
                <w:rFonts w:ascii="Calibri" w:hAnsi="Calibri"/>
                <w:bCs/>
                <w:szCs w:val="22"/>
              </w:rPr>
              <w:t xml:space="preserve">first floor windows </w:t>
            </w:r>
            <w:r w:rsidR="00BF4A50">
              <w:rPr>
                <w:rFonts w:ascii="Calibri" w:hAnsi="Calibri"/>
                <w:bCs/>
                <w:szCs w:val="22"/>
              </w:rPr>
              <w:t xml:space="preserve">beneath, in addition to </w:t>
            </w:r>
            <w:r w:rsidR="00E52A36">
              <w:rPr>
                <w:rFonts w:ascii="Calibri" w:hAnsi="Calibri"/>
                <w:bCs/>
                <w:szCs w:val="22"/>
              </w:rPr>
              <w:t xml:space="preserve">themselves </w:t>
            </w:r>
            <w:r w:rsidR="00BF4A50">
              <w:rPr>
                <w:rFonts w:ascii="Calibri" w:hAnsi="Calibri"/>
                <w:bCs/>
                <w:szCs w:val="22"/>
              </w:rPr>
              <w:t>being modest in overall scale and having no observable impact on the roofscape when viewed from the public realm</w:t>
            </w:r>
            <w:r w:rsidR="00CD077D">
              <w:rPr>
                <w:rFonts w:ascii="Calibri" w:hAnsi="Calibri"/>
                <w:bCs/>
                <w:szCs w:val="22"/>
              </w:rPr>
              <w:t xml:space="preserve">.  </w:t>
            </w:r>
            <w:r w:rsidR="00017494">
              <w:rPr>
                <w:rFonts w:ascii="Calibri" w:hAnsi="Calibri"/>
                <w:bCs/>
                <w:szCs w:val="22"/>
              </w:rPr>
              <w:t xml:space="preserve"> </w:t>
            </w:r>
          </w:p>
          <w:p w14:paraId="10A3648A" w14:textId="4189E8D6" w:rsidR="0095750E" w:rsidRDefault="0095750E" w:rsidP="005E1C6C">
            <w:pPr>
              <w:contextualSpacing/>
              <w:rPr>
                <w:rFonts w:ascii="Calibri" w:hAnsi="Calibri"/>
                <w:b/>
                <w:szCs w:val="22"/>
              </w:rPr>
            </w:pPr>
          </w:p>
        </w:tc>
      </w:tr>
      <w:tr w:rsidR="00C0704D" w:rsidRPr="00D2449B" w14:paraId="6D877C31"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014C7F26" w:rsidR="00C0704D" w:rsidRDefault="00C0704D" w:rsidP="00EA09F9">
            <w:pPr>
              <w:pStyle w:val="Header"/>
              <w:tabs>
                <w:tab w:val="clear" w:pos="4153"/>
                <w:tab w:val="clear" w:pos="8306"/>
              </w:tabs>
              <w:contextualSpacing/>
              <w:jc w:val="both"/>
              <w:rPr>
                <w:rFonts w:ascii="Calibri" w:hAnsi="Calibri"/>
                <w:b/>
                <w:szCs w:val="22"/>
              </w:rPr>
            </w:pPr>
          </w:p>
          <w:p w14:paraId="6EB69611" w14:textId="1C590FC8" w:rsidR="002712E5" w:rsidRPr="002712E5" w:rsidRDefault="002712E5" w:rsidP="002712E5">
            <w:pPr>
              <w:jc w:val="both"/>
              <w:rPr>
                <w:rFonts w:ascii="Calibri" w:hAnsi="Calibri"/>
                <w:bCs/>
                <w:szCs w:val="22"/>
              </w:rPr>
            </w:pPr>
            <w:r>
              <w:rPr>
                <w:rFonts w:ascii="Calibri" w:hAnsi="Calibri"/>
                <w:bCs/>
                <w:szCs w:val="22"/>
              </w:rPr>
              <w:t>A bat scoping survey was undertaken in April 2022 and found no evidence to suggest present or historic bat activity within the building. Consequently, the building is considered to offer negligible habitat value for roosting bats and as such there is no requirement for compensatory mitigation to offset the impacts of the proposed development.</w:t>
            </w:r>
          </w:p>
          <w:p w14:paraId="6337C4D8" w14:textId="77777777" w:rsidR="00C0704D" w:rsidRDefault="00C0704D" w:rsidP="00E46243">
            <w:pPr>
              <w:contextualSpacing/>
              <w:rPr>
                <w:rFonts w:ascii="Calibri" w:hAnsi="Calibri"/>
                <w:b/>
                <w:szCs w:val="22"/>
              </w:rPr>
            </w:pPr>
          </w:p>
        </w:tc>
      </w:tr>
      <w:tr w:rsidR="00BD333C" w:rsidRPr="00D2449B" w14:paraId="4C71182E"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D37CA0" w14:textId="77777777" w:rsidR="00BD333C" w:rsidRDefault="00BD333C"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53B6ACD6" w14:textId="77777777" w:rsidR="00BD333C" w:rsidRDefault="00BD333C" w:rsidP="00EA09F9">
            <w:pPr>
              <w:pStyle w:val="Header"/>
              <w:tabs>
                <w:tab w:val="clear" w:pos="4153"/>
                <w:tab w:val="clear" w:pos="8306"/>
              </w:tabs>
              <w:contextualSpacing/>
              <w:jc w:val="both"/>
              <w:rPr>
                <w:rFonts w:ascii="Calibri" w:hAnsi="Calibri"/>
                <w:b/>
                <w:szCs w:val="22"/>
              </w:rPr>
            </w:pPr>
          </w:p>
          <w:p w14:paraId="7343D4CE" w14:textId="21C0C32B" w:rsidR="00442908" w:rsidRDefault="00525BA5" w:rsidP="00EA09F9">
            <w:pPr>
              <w:pStyle w:val="Header"/>
              <w:tabs>
                <w:tab w:val="clear" w:pos="4153"/>
                <w:tab w:val="clear" w:pos="8306"/>
              </w:tabs>
              <w:contextualSpacing/>
              <w:jc w:val="both"/>
              <w:rPr>
                <w:rFonts w:ascii="Calibri" w:hAnsi="Calibri"/>
                <w:bCs/>
                <w:szCs w:val="22"/>
              </w:rPr>
            </w:pPr>
            <w:r>
              <w:rPr>
                <w:rFonts w:ascii="Calibri" w:hAnsi="Calibri"/>
                <w:bCs/>
                <w:szCs w:val="22"/>
              </w:rPr>
              <w:t>The</w:t>
            </w:r>
            <w:r w:rsidR="00BD333C">
              <w:rPr>
                <w:rFonts w:ascii="Calibri" w:hAnsi="Calibri"/>
                <w:bCs/>
                <w:szCs w:val="22"/>
              </w:rPr>
              <w:t xml:space="preserve"> </w:t>
            </w:r>
            <w:r w:rsidR="00442908">
              <w:rPr>
                <w:rFonts w:ascii="Calibri" w:hAnsi="Calibri"/>
                <w:bCs/>
                <w:szCs w:val="22"/>
              </w:rPr>
              <w:t>existing driveway will remain largely unchanged through the development</w:t>
            </w:r>
            <w:r>
              <w:rPr>
                <w:rFonts w:ascii="Calibri" w:hAnsi="Calibri"/>
                <w:bCs/>
                <w:szCs w:val="22"/>
              </w:rPr>
              <w:t xml:space="preserve"> and will feature the provision of three parking spaces as necessary. T</w:t>
            </w:r>
            <w:r w:rsidR="00442908">
              <w:rPr>
                <w:rFonts w:ascii="Calibri" w:hAnsi="Calibri"/>
                <w:bCs/>
                <w:szCs w:val="22"/>
              </w:rPr>
              <w:t>herefore whilst the comments and suggested condition from the highways authority is noted, it is not deemed that its imposition is critical to highway safety in the area.</w:t>
            </w:r>
          </w:p>
          <w:p w14:paraId="4DDA580F" w14:textId="59BAEDDB" w:rsidR="00442908" w:rsidRPr="00BD333C" w:rsidRDefault="00442908" w:rsidP="00EA09F9">
            <w:pPr>
              <w:pStyle w:val="Header"/>
              <w:tabs>
                <w:tab w:val="clear" w:pos="4153"/>
                <w:tab w:val="clear" w:pos="8306"/>
              </w:tabs>
              <w:contextualSpacing/>
              <w:jc w:val="both"/>
              <w:rPr>
                <w:rFonts w:ascii="Calibri" w:hAnsi="Calibri"/>
                <w:bCs/>
                <w:szCs w:val="22"/>
              </w:rPr>
            </w:pPr>
          </w:p>
        </w:tc>
      </w:tr>
      <w:tr w:rsidR="00C0704D" w:rsidRPr="00D2449B" w14:paraId="0A9D02B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764D5F" w:rsidRDefault="0046548C" w:rsidP="00DD62F6">
            <w:pPr>
              <w:pStyle w:val="Header"/>
              <w:tabs>
                <w:tab w:val="clear" w:pos="4153"/>
                <w:tab w:val="clear" w:pos="8306"/>
              </w:tabs>
              <w:contextualSpacing/>
              <w:jc w:val="both"/>
              <w:rPr>
                <w:rFonts w:ascii="Calibri" w:hAnsi="Calibri"/>
                <w:bCs/>
                <w:szCs w:val="22"/>
              </w:rPr>
            </w:pPr>
            <w:r w:rsidRPr="00764D5F">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6548C">
        <w:trPr>
          <w:jc w:val="center"/>
        </w:trPr>
        <w:tc>
          <w:tcPr>
            <w:tcW w:w="21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0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372CC3">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3DB"/>
    <w:rsid w:val="000064A9"/>
    <w:rsid w:val="00017494"/>
    <w:rsid w:val="0008392D"/>
    <w:rsid w:val="000A4719"/>
    <w:rsid w:val="000B5CB5"/>
    <w:rsid w:val="000E36E1"/>
    <w:rsid w:val="000E383B"/>
    <w:rsid w:val="00130035"/>
    <w:rsid w:val="001B2A7D"/>
    <w:rsid w:val="001D4F7A"/>
    <w:rsid w:val="0021498A"/>
    <w:rsid w:val="00227B6B"/>
    <w:rsid w:val="00250879"/>
    <w:rsid w:val="002712E5"/>
    <w:rsid w:val="0029334A"/>
    <w:rsid w:val="002A01CF"/>
    <w:rsid w:val="002B4F40"/>
    <w:rsid w:val="002C6277"/>
    <w:rsid w:val="002F2580"/>
    <w:rsid w:val="00317CD1"/>
    <w:rsid w:val="00321B6E"/>
    <w:rsid w:val="00367D2E"/>
    <w:rsid w:val="00372CC3"/>
    <w:rsid w:val="003D215D"/>
    <w:rsid w:val="003F115A"/>
    <w:rsid w:val="00430A71"/>
    <w:rsid w:val="00440CB6"/>
    <w:rsid w:val="00442908"/>
    <w:rsid w:val="0046548C"/>
    <w:rsid w:val="00490362"/>
    <w:rsid w:val="004947BB"/>
    <w:rsid w:val="004A5EA9"/>
    <w:rsid w:val="004C2434"/>
    <w:rsid w:val="004F0649"/>
    <w:rsid w:val="005105B1"/>
    <w:rsid w:val="00510FA2"/>
    <w:rsid w:val="00525BA5"/>
    <w:rsid w:val="00554627"/>
    <w:rsid w:val="00556ECD"/>
    <w:rsid w:val="005B6635"/>
    <w:rsid w:val="005E1C6C"/>
    <w:rsid w:val="005E4215"/>
    <w:rsid w:val="005E65DF"/>
    <w:rsid w:val="00636D58"/>
    <w:rsid w:val="00692B60"/>
    <w:rsid w:val="006A71AD"/>
    <w:rsid w:val="006C2845"/>
    <w:rsid w:val="006C2BFA"/>
    <w:rsid w:val="006C42C0"/>
    <w:rsid w:val="006F6849"/>
    <w:rsid w:val="0070054B"/>
    <w:rsid w:val="00721D07"/>
    <w:rsid w:val="00764D5F"/>
    <w:rsid w:val="00776AE2"/>
    <w:rsid w:val="007C791C"/>
    <w:rsid w:val="007D7DF4"/>
    <w:rsid w:val="007E0D23"/>
    <w:rsid w:val="007F16D6"/>
    <w:rsid w:val="00811771"/>
    <w:rsid w:val="0081746C"/>
    <w:rsid w:val="008220F1"/>
    <w:rsid w:val="008542DE"/>
    <w:rsid w:val="008A28C8"/>
    <w:rsid w:val="0095750E"/>
    <w:rsid w:val="0099184F"/>
    <w:rsid w:val="009C2516"/>
    <w:rsid w:val="00A42E82"/>
    <w:rsid w:val="00A579BB"/>
    <w:rsid w:val="00A63D55"/>
    <w:rsid w:val="00A95D89"/>
    <w:rsid w:val="00AA20D4"/>
    <w:rsid w:val="00AC3F10"/>
    <w:rsid w:val="00AD6C89"/>
    <w:rsid w:val="00AF0517"/>
    <w:rsid w:val="00B8261B"/>
    <w:rsid w:val="00B93EB5"/>
    <w:rsid w:val="00B968C0"/>
    <w:rsid w:val="00BD333C"/>
    <w:rsid w:val="00BD3F03"/>
    <w:rsid w:val="00BF4A50"/>
    <w:rsid w:val="00C0704D"/>
    <w:rsid w:val="00C113D5"/>
    <w:rsid w:val="00C25722"/>
    <w:rsid w:val="00C3031A"/>
    <w:rsid w:val="00C618DB"/>
    <w:rsid w:val="00C902B2"/>
    <w:rsid w:val="00CA2121"/>
    <w:rsid w:val="00CD077D"/>
    <w:rsid w:val="00D11007"/>
    <w:rsid w:val="00D17EB1"/>
    <w:rsid w:val="00D2449B"/>
    <w:rsid w:val="00D46C9D"/>
    <w:rsid w:val="00D54E67"/>
    <w:rsid w:val="00DA3A1A"/>
    <w:rsid w:val="00DD62F6"/>
    <w:rsid w:val="00DE32D6"/>
    <w:rsid w:val="00DF56C5"/>
    <w:rsid w:val="00E46243"/>
    <w:rsid w:val="00E52A36"/>
    <w:rsid w:val="00E66534"/>
    <w:rsid w:val="00E72F6C"/>
    <w:rsid w:val="00E85C40"/>
    <w:rsid w:val="00EA09F9"/>
    <w:rsid w:val="00EC23C7"/>
    <w:rsid w:val="00ED00B7"/>
    <w:rsid w:val="00EE44C2"/>
    <w:rsid w:val="00EF44E6"/>
    <w:rsid w:val="00F47D28"/>
    <w:rsid w:val="00FD6AE3"/>
    <w:rsid w:val="00FE56C2"/>
    <w:rsid w:val="00FE69F4"/>
    <w:rsid w:val="00FF6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2022-08-04T12:53:00Z</dcterms:created>
  <dcterms:modified xsi:type="dcterms:W3CDTF">2022-08-04T12:53:00Z</dcterms:modified>
</cp:coreProperties>
</file>