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1FA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989AFFF" w14:textId="77777777">
        <w:trPr>
          <w:cantSplit/>
        </w:trPr>
        <w:tc>
          <w:tcPr>
            <w:tcW w:w="6983" w:type="dxa"/>
            <w:gridSpan w:val="4"/>
          </w:tcPr>
          <w:p w14:paraId="1CB2E971"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16B24821" w14:textId="77777777" w:rsidR="002F3ADA" w:rsidRPr="00DD62CA" w:rsidRDefault="002F3ADA">
            <w:pPr>
              <w:rPr>
                <w:rFonts w:ascii="Calibri" w:hAnsi="Calibri"/>
                <w:sz w:val="24"/>
                <w:szCs w:val="24"/>
              </w:rPr>
            </w:pPr>
          </w:p>
        </w:tc>
        <w:tc>
          <w:tcPr>
            <w:tcW w:w="1713" w:type="dxa"/>
          </w:tcPr>
          <w:p w14:paraId="5085D6AE" w14:textId="77777777" w:rsidR="002F3ADA" w:rsidRPr="00DD62CA" w:rsidRDefault="002F3ADA">
            <w:pPr>
              <w:rPr>
                <w:rFonts w:ascii="Calibri" w:hAnsi="Calibri"/>
                <w:sz w:val="24"/>
                <w:szCs w:val="24"/>
              </w:rPr>
            </w:pPr>
          </w:p>
        </w:tc>
      </w:tr>
      <w:tr w:rsidR="002F3ADA" w:rsidRPr="00DD62CA" w14:paraId="0BEF70AD" w14:textId="77777777">
        <w:trPr>
          <w:cantSplit/>
        </w:trPr>
        <w:tc>
          <w:tcPr>
            <w:tcW w:w="4123" w:type="dxa"/>
            <w:gridSpan w:val="2"/>
          </w:tcPr>
          <w:p w14:paraId="72319ADB"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740EBFDD" w14:textId="77777777" w:rsidR="002F3ADA" w:rsidRPr="00DD62CA" w:rsidRDefault="002F3ADA">
            <w:pPr>
              <w:rPr>
                <w:rFonts w:ascii="Calibri" w:hAnsi="Calibri"/>
                <w:sz w:val="24"/>
                <w:szCs w:val="24"/>
              </w:rPr>
            </w:pPr>
          </w:p>
        </w:tc>
        <w:tc>
          <w:tcPr>
            <w:tcW w:w="1404" w:type="dxa"/>
          </w:tcPr>
          <w:p w14:paraId="74E3684F" w14:textId="77777777" w:rsidR="002F3ADA" w:rsidRPr="00DD62CA" w:rsidRDefault="002F3ADA">
            <w:pPr>
              <w:rPr>
                <w:rFonts w:ascii="Calibri" w:hAnsi="Calibri"/>
                <w:sz w:val="24"/>
                <w:szCs w:val="24"/>
              </w:rPr>
            </w:pPr>
          </w:p>
        </w:tc>
        <w:tc>
          <w:tcPr>
            <w:tcW w:w="1713" w:type="dxa"/>
          </w:tcPr>
          <w:p w14:paraId="5325959C" w14:textId="77777777" w:rsidR="002F3ADA" w:rsidRPr="00DD62CA" w:rsidRDefault="002F3ADA">
            <w:pPr>
              <w:rPr>
                <w:rFonts w:ascii="Calibri" w:hAnsi="Calibri"/>
                <w:sz w:val="24"/>
                <w:szCs w:val="24"/>
              </w:rPr>
            </w:pPr>
          </w:p>
        </w:tc>
        <w:tc>
          <w:tcPr>
            <w:tcW w:w="1713" w:type="dxa"/>
          </w:tcPr>
          <w:p w14:paraId="63E965B3" w14:textId="77777777" w:rsidR="002F3ADA" w:rsidRPr="00DD62CA" w:rsidRDefault="002F3ADA">
            <w:pPr>
              <w:rPr>
                <w:rFonts w:ascii="Calibri" w:hAnsi="Calibri"/>
                <w:sz w:val="24"/>
                <w:szCs w:val="24"/>
              </w:rPr>
            </w:pPr>
          </w:p>
        </w:tc>
      </w:tr>
      <w:tr w:rsidR="00C00AD7" w:rsidRPr="00DD62CA" w14:paraId="27F76C8F" w14:textId="77777777" w:rsidTr="00111C12">
        <w:trPr>
          <w:cantSplit/>
        </w:trPr>
        <w:tc>
          <w:tcPr>
            <w:tcW w:w="6983" w:type="dxa"/>
            <w:gridSpan w:val="4"/>
          </w:tcPr>
          <w:p w14:paraId="7BC25EDB"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6ABDF8BC" w14:textId="77777777" w:rsidR="00C00AD7" w:rsidRPr="00DD62CA" w:rsidRDefault="00C00AD7">
            <w:pPr>
              <w:rPr>
                <w:rFonts w:ascii="Calibri" w:hAnsi="Calibri"/>
                <w:sz w:val="24"/>
                <w:szCs w:val="24"/>
              </w:rPr>
            </w:pPr>
          </w:p>
        </w:tc>
        <w:tc>
          <w:tcPr>
            <w:tcW w:w="1713" w:type="dxa"/>
          </w:tcPr>
          <w:p w14:paraId="14FC23D5" w14:textId="77777777" w:rsidR="00C00AD7" w:rsidRPr="00DD62CA" w:rsidRDefault="00C00AD7">
            <w:pPr>
              <w:rPr>
                <w:rFonts w:ascii="Calibri" w:hAnsi="Calibri"/>
                <w:sz w:val="24"/>
                <w:szCs w:val="24"/>
              </w:rPr>
            </w:pPr>
          </w:p>
        </w:tc>
      </w:tr>
      <w:tr w:rsidR="00C00AD7" w:rsidRPr="00DD62CA" w14:paraId="47E8EE51" w14:textId="77777777" w:rsidTr="00111C12">
        <w:trPr>
          <w:cantSplit/>
        </w:trPr>
        <w:tc>
          <w:tcPr>
            <w:tcW w:w="8696" w:type="dxa"/>
            <w:gridSpan w:val="5"/>
            <w:tcBorders>
              <w:bottom w:val="single" w:sz="6" w:space="0" w:color="auto"/>
            </w:tcBorders>
          </w:tcPr>
          <w:p w14:paraId="5A0C7D0B"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2C25F9B2" w14:textId="77777777" w:rsidR="00C00AD7" w:rsidRPr="00DD62CA" w:rsidRDefault="00C00AD7">
            <w:pPr>
              <w:rPr>
                <w:rFonts w:ascii="Calibri" w:hAnsi="Calibri"/>
                <w:sz w:val="24"/>
                <w:szCs w:val="24"/>
              </w:rPr>
            </w:pPr>
          </w:p>
        </w:tc>
      </w:tr>
      <w:tr w:rsidR="00C00AD7" w:rsidRPr="00DD62CA" w14:paraId="4CC67912" w14:textId="77777777" w:rsidTr="00111C12">
        <w:trPr>
          <w:cantSplit/>
        </w:trPr>
        <w:tc>
          <w:tcPr>
            <w:tcW w:w="5579" w:type="dxa"/>
            <w:gridSpan w:val="3"/>
          </w:tcPr>
          <w:p w14:paraId="4E0B6C4C"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27467567" w14:textId="77777777" w:rsidR="00C00AD7" w:rsidRPr="00DD62CA" w:rsidRDefault="00C00AD7">
            <w:pPr>
              <w:rPr>
                <w:rFonts w:ascii="Calibri" w:hAnsi="Calibri"/>
                <w:sz w:val="24"/>
                <w:szCs w:val="24"/>
              </w:rPr>
            </w:pPr>
          </w:p>
        </w:tc>
        <w:tc>
          <w:tcPr>
            <w:tcW w:w="1713" w:type="dxa"/>
          </w:tcPr>
          <w:p w14:paraId="5512C96F" w14:textId="77777777" w:rsidR="00C00AD7" w:rsidRPr="00DD62CA" w:rsidRDefault="00C00AD7">
            <w:pPr>
              <w:rPr>
                <w:rFonts w:ascii="Calibri" w:hAnsi="Calibri"/>
                <w:sz w:val="24"/>
                <w:szCs w:val="24"/>
              </w:rPr>
            </w:pPr>
          </w:p>
        </w:tc>
      </w:tr>
      <w:tr w:rsidR="002F3ADA" w:rsidRPr="00DD62CA" w14:paraId="55AD4CA8" w14:textId="77777777">
        <w:trPr>
          <w:cantSplit/>
        </w:trPr>
        <w:tc>
          <w:tcPr>
            <w:tcW w:w="10409" w:type="dxa"/>
            <w:gridSpan w:val="6"/>
          </w:tcPr>
          <w:p w14:paraId="751F87E5"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32ACC095" w14:textId="77777777">
        <w:trPr>
          <w:cantSplit/>
        </w:trPr>
        <w:tc>
          <w:tcPr>
            <w:tcW w:w="2410" w:type="dxa"/>
          </w:tcPr>
          <w:p w14:paraId="7462BB98"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0AC3AC02" w14:textId="2DA9BA88" w:rsidR="002F3ADA" w:rsidRPr="00DD62CA" w:rsidRDefault="002568E0">
            <w:pPr>
              <w:pStyle w:val="addresses"/>
              <w:rPr>
                <w:rFonts w:ascii="Calibri" w:hAnsi="Calibri"/>
                <w:sz w:val="24"/>
                <w:szCs w:val="24"/>
              </w:rPr>
            </w:pPr>
            <w:r>
              <w:rPr>
                <w:rFonts w:ascii="Calibri" w:hAnsi="Calibri"/>
                <w:sz w:val="24"/>
                <w:szCs w:val="24"/>
              </w:rPr>
              <w:t>3/2022/0598</w:t>
            </w:r>
          </w:p>
        </w:tc>
        <w:tc>
          <w:tcPr>
            <w:tcW w:w="1404" w:type="dxa"/>
          </w:tcPr>
          <w:p w14:paraId="0FAA90E3" w14:textId="77777777" w:rsidR="002F3ADA" w:rsidRPr="00DD62CA" w:rsidRDefault="002F3ADA">
            <w:pPr>
              <w:rPr>
                <w:rFonts w:ascii="Calibri" w:hAnsi="Calibri"/>
                <w:sz w:val="24"/>
                <w:szCs w:val="24"/>
              </w:rPr>
            </w:pPr>
          </w:p>
        </w:tc>
        <w:tc>
          <w:tcPr>
            <w:tcW w:w="1713" w:type="dxa"/>
          </w:tcPr>
          <w:p w14:paraId="1D8504DF" w14:textId="77777777" w:rsidR="002F3ADA" w:rsidRPr="00DD62CA" w:rsidRDefault="002F3ADA">
            <w:pPr>
              <w:rPr>
                <w:rFonts w:ascii="Calibri" w:hAnsi="Calibri"/>
                <w:sz w:val="24"/>
                <w:szCs w:val="24"/>
              </w:rPr>
            </w:pPr>
          </w:p>
        </w:tc>
        <w:tc>
          <w:tcPr>
            <w:tcW w:w="1713" w:type="dxa"/>
          </w:tcPr>
          <w:p w14:paraId="13189F87" w14:textId="77777777" w:rsidR="002F3ADA" w:rsidRPr="00DD62CA" w:rsidRDefault="002F3ADA">
            <w:pPr>
              <w:rPr>
                <w:rFonts w:ascii="Calibri" w:hAnsi="Calibri"/>
                <w:sz w:val="24"/>
                <w:szCs w:val="24"/>
              </w:rPr>
            </w:pPr>
          </w:p>
        </w:tc>
      </w:tr>
      <w:tr w:rsidR="002F3ADA" w:rsidRPr="00DD62CA" w14:paraId="48504D48" w14:textId="77777777">
        <w:trPr>
          <w:cantSplit/>
        </w:trPr>
        <w:tc>
          <w:tcPr>
            <w:tcW w:w="2410" w:type="dxa"/>
          </w:tcPr>
          <w:p w14:paraId="2864D2FF"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3EFF4353" w14:textId="5FEB8BF3" w:rsidR="002F3ADA" w:rsidRPr="00DD62CA" w:rsidRDefault="002568E0">
            <w:pPr>
              <w:rPr>
                <w:rFonts w:ascii="Calibri" w:hAnsi="Calibri"/>
                <w:sz w:val="24"/>
                <w:szCs w:val="24"/>
              </w:rPr>
            </w:pPr>
            <w:r>
              <w:rPr>
                <w:rFonts w:ascii="Calibri" w:hAnsi="Calibri"/>
                <w:sz w:val="24"/>
                <w:szCs w:val="24"/>
              </w:rPr>
              <w:t>04 October 2022</w:t>
            </w:r>
          </w:p>
        </w:tc>
        <w:tc>
          <w:tcPr>
            <w:tcW w:w="1404" w:type="dxa"/>
          </w:tcPr>
          <w:p w14:paraId="61C693F4" w14:textId="77777777" w:rsidR="002F3ADA" w:rsidRPr="00DD62CA" w:rsidRDefault="002F3ADA">
            <w:pPr>
              <w:rPr>
                <w:rFonts w:ascii="Calibri" w:hAnsi="Calibri"/>
                <w:sz w:val="24"/>
                <w:szCs w:val="24"/>
              </w:rPr>
            </w:pPr>
          </w:p>
        </w:tc>
        <w:tc>
          <w:tcPr>
            <w:tcW w:w="1713" w:type="dxa"/>
          </w:tcPr>
          <w:p w14:paraId="1A26D873" w14:textId="77777777" w:rsidR="002F3ADA" w:rsidRPr="00DD62CA" w:rsidRDefault="002F3ADA">
            <w:pPr>
              <w:rPr>
                <w:rFonts w:ascii="Calibri" w:hAnsi="Calibri"/>
                <w:sz w:val="24"/>
                <w:szCs w:val="24"/>
              </w:rPr>
            </w:pPr>
          </w:p>
        </w:tc>
        <w:tc>
          <w:tcPr>
            <w:tcW w:w="1713" w:type="dxa"/>
          </w:tcPr>
          <w:p w14:paraId="5F4A8154" w14:textId="77777777" w:rsidR="002F3ADA" w:rsidRPr="00DD62CA" w:rsidRDefault="002F3ADA">
            <w:pPr>
              <w:rPr>
                <w:rFonts w:ascii="Calibri" w:hAnsi="Calibri"/>
                <w:sz w:val="24"/>
                <w:szCs w:val="24"/>
              </w:rPr>
            </w:pPr>
          </w:p>
        </w:tc>
      </w:tr>
      <w:tr w:rsidR="002F3ADA" w:rsidRPr="00DD62CA" w14:paraId="22000FBE" w14:textId="77777777">
        <w:trPr>
          <w:cantSplit/>
        </w:trPr>
        <w:tc>
          <w:tcPr>
            <w:tcW w:w="2410" w:type="dxa"/>
          </w:tcPr>
          <w:p w14:paraId="4BB18DDC"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759C0E6E" w14:textId="3736521A" w:rsidR="002F3ADA" w:rsidRPr="00DD62CA" w:rsidRDefault="002568E0">
            <w:pPr>
              <w:rPr>
                <w:rFonts w:ascii="Calibri" w:hAnsi="Calibri"/>
                <w:sz w:val="24"/>
                <w:szCs w:val="24"/>
              </w:rPr>
            </w:pPr>
            <w:r>
              <w:rPr>
                <w:rFonts w:ascii="Calibri" w:hAnsi="Calibri"/>
                <w:sz w:val="24"/>
                <w:szCs w:val="24"/>
              </w:rPr>
              <w:t>28/07/2022</w:t>
            </w:r>
          </w:p>
        </w:tc>
        <w:tc>
          <w:tcPr>
            <w:tcW w:w="1404" w:type="dxa"/>
          </w:tcPr>
          <w:p w14:paraId="7EE2862C" w14:textId="77777777" w:rsidR="002F3ADA" w:rsidRPr="00DD62CA" w:rsidRDefault="002F3ADA">
            <w:pPr>
              <w:rPr>
                <w:rFonts w:ascii="Calibri" w:hAnsi="Calibri"/>
                <w:sz w:val="24"/>
                <w:szCs w:val="24"/>
              </w:rPr>
            </w:pPr>
          </w:p>
        </w:tc>
        <w:tc>
          <w:tcPr>
            <w:tcW w:w="1713" w:type="dxa"/>
          </w:tcPr>
          <w:p w14:paraId="53423BB2" w14:textId="77777777" w:rsidR="002F3ADA" w:rsidRPr="00DD62CA" w:rsidRDefault="002F3ADA">
            <w:pPr>
              <w:rPr>
                <w:rFonts w:ascii="Calibri" w:hAnsi="Calibri"/>
                <w:sz w:val="24"/>
                <w:szCs w:val="24"/>
              </w:rPr>
            </w:pPr>
          </w:p>
        </w:tc>
        <w:tc>
          <w:tcPr>
            <w:tcW w:w="1713" w:type="dxa"/>
          </w:tcPr>
          <w:p w14:paraId="2EF9034B" w14:textId="77777777" w:rsidR="002F3ADA" w:rsidRPr="00DD62CA" w:rsidRDefault="002F3ADA">
            <w:pPr>
              <w:rPr>
                <w:rFonts w:ascii="Calibri" w:hAnsi="Calibri"/>
                <w:sz w:val="24"/>
                <w:szCs w:val="24"/>
              </w:rPr>
            </w:pPr>
          </w:p>
        </w:tc>
      </w:tr>
      <w:tr w:rsidR="002F3ADA" w:rsidRPr="00DD62CA" w14:paraId="0503746F" w14:textId="77777777">
        <w:trPr>
          <w:cantSplit/>
        </w:trPr>
        <w:tc>
          <w:tcPr>
            <w:tcW w:w="10409" w:type="dxa"/>
            <w:gridSpan w:val="6"/>
          </w:tcPr>
          <w:p w14:paraId="7768A80A" w14:textId="77777777" w:rsidR="002F3ADA" w:rsidRPr="00DD62CA" w:rsidRDefault="002F3ADA">
            <w:pPr>
              <w:rPr>
                <w:rFonts w:ascii="Calibri" w:hAnsi="Calibri"/>
                <w:sz w:val="24"/>
                <w:szCs w:val="24"/>
              </w:rPr>
            </w:pPr>
          </w:p>
        </w:tc>
      </w:tr>
      <w:tr w:rsidR="002F3ADA" w:rsidRPr="00DD62CA" w14:paraId="278B179E" w14:textId="77777777" w:rsidTr="00F92BEF">
        <w:trPr>
          <w:cantSplit/>
        </w:trPr>
        <w:tc>
          <w:tcPr>
            <w:tcW w:w="2410" w:type="dxa"/>
          </w:tcPr>
          <w:p w14:paraId="70966FE8"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56501037" w14:textId="77777777" w:rsidR="002F3ADA" w:rsidRPr="00DD62CA" w:rsidRDefault="002F3ADA">
            <w:pPr>
              <w:rPr>
                <w:rFonts w:ascii="Calibri" w:hAnsi="Calibri"/>
                <w:sz w:val="24"/>
                <w:szCs w:val="24"/>
              </w:rPr>
            </w:pPr>
          </w:p>
        </w:tc>
        <w:tc>
          <w:tcPr>
            <w:tcW w:w="1456" w:type="dxa"/>
          </w:tcPr>
          <w:p w14:paraId="588AEE69" w14:textId="77777777" w:rsidR="002F3ADA" w:rsidRPr="00DD62CA" w:rsidRDefault="002F3ADA">
            <w:pPr>
              <w:rPr>
                <w:rFonts w:ascii="Calibri" w:hAnsi="Calibri"/>
                <w:sz w:val="24"/>
                <w:szCs w:val="24"/>
              </w:rPr>
            </w:pPr>
          </w:p>
        </w:tc>
        <w:tc>
          <w:tcPr>
            <w:tcW w:w="1404" w:type="dxa"/>
          </w:tcPr>
          <w:p w14:paraId="64E92994"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5FED0122" w14:textId="77777777" w:rsidR="002F3ADA" w:rsidRPr="00DD62CA" w:rsidRDefault="002F3ADA">
            <w:pPr>
              <w:rPr>
                <w:rFonts w:ascii="Calibri" w:hAnsi="Calibri"/>
                <w:sz w:val="24"/>
                <w:szCs w:val="24"/>
              </w:rPr>
            </w:pPr>
          </w:p>
        </w:tc>
        <w:tc>
          <w:tcPr>
            <w:tcW w:w="1713" w:type="dxa"/>
          </w:tcPr>
          <w:p w14:paraId="2251648C" w14:textId="77777777" w:rsidR="002F3ADA" w:rsidRPr="00DD62CA" w:rsidRDefault="002F3ADA">
            <w:pPr>
              <w:rPr>
                <w:rFonts w:ascii="Calibri" w:hAnsi="Calibri"/>
                <w:sz w:val="24"/>
                <w:szCs w:val="24"/>
              </w:rPr>
            </w:pPr>
          </w:p>
        </w:tc>
      </w:tr>
      <w:tr w:rsidR="002F3ADA" w:rsidRPr="00DD62CA" w14:paraId="5764BB18" w14:textId="77777777" w:rsidTr="00F92BEF">
        <w:trPr>
          <w:cantSplit/>
        </w:trPr>
        <w:tc>
          <w:tcPr>
            <w:tcW w:w="4123" w:type="dxa"/>
            <w:gridSpan w:val="2"/>
            <w:vMerge w:val="restart"/>
          </w:tcPr>
          <w:p w14:paraId="44FA5958" w14:textId="39F871C2" w:rsidR="00441F1F" w:rsidRDefault="002568E0">
            <w:pPr>
              <w:rPr>
                <w:rFonts w:ascii="Calibri" w:hAnsi="Calibri"/>
                <w:sz w:val="24"/>
                <w:szCs w:val="24"/>
              </w:rPr>
            </w:pPr>
            <w:bookmarkStart w:id="0" w:name="ApplicantName"/>
            <w:r>
              <w:rPr>
                <w:rFonts w:ascii="Calibri" w:hAnsi="Calibri"/>
                <w:sz w:val="24"/>
                <w:szCs w:val="24"/>
              </w:rPr>
              <w:t>J Moyes</w:t>
            </w:r>
          </w:p>
          <w:bookmarkEnd w:id="0"/>
          <w:p w14:paraId="2AD9925C" w14:textId="77777777" w:rsidR="002568E0" w:rsidRDefault="002568E0">
            <w:pPr>
              <w:rPr>
                <w:rFonts w:ascii="Calibri" w:hAnsi="Calibri"/>
                <w:sz w:val="24"/>
                <w:szCs w:val="24"/>
              </w:rPr>
            </w:pPr>
            <w:r>
              <w:rPr>
                <w:rFonts w:ascii="Calibri" w:hAnsi="Calibri"/>
                <w:sz w:val="24"/>
                <w:szCs w:val="24"/>
              </w:rPr>
              <w:t xml:space="preserve">The </w:t>
            </w:r>
            <w:proofErr w:type="spellStart"/>
            <w:r>
              <w:rPr>
                <w:rFonts w:ascii="Calibri" w:hAnsi="Calibri"/>
                <w:sz w:val="24"/>
                <w:szCs w:val="24"/>
              </w:rPr>
              <w:t>Ribble</w:t>
            </w:r>
            <w:proofErr w:type="spellEnd"/>
            <w:r>
              <w:rPr>
                <w:rFonts w:ascii="Calibri" w:hAnsi="Calibri"/>
                <w:sz w:val="24"/>
                <w:szCs w:val="24"/>
              </w:rPr>
              <w:t xml:space="preserve"> Valley Gin Company Ltd</w:t>
            </w:r>
          </w:p>
          <w:p w14:paraId="187A58B5" w14:textId="77777777" w:rsidR="002568E0" w:rsidRDefault="002568E0">
            <w:pPr>
              <w:rPr>
                <w:rFonts w:ascii="Calibri" w:hAnsi="Calibri"/>
                <w:sz w:val="24"/>
                <w:szCs w:val="24"/>
              </w:rPr>
            </w:pPr>
            <w:r>
              <w:rPr>
                <w:rFonts w:ascii="Calibri" w:hAnsi="Calibri"/>
                <w:sz w:val="24"/>
                <w:szCs w:val="24"/>
              </w:rPr>
              <w:t>19 Little Lane</w:t>
            </w:r>
          </w:p>
          <w:p w14:paraId="18953DB0" w14:textId="77777777" w:rsidR="002568E0" w:rsidRDefault="002568E0">
            <w:pPr>
              <w:rPr>
                <w:rFonts w:ascii="Calibri" w:hAnsi="Calibri"/>
                <w:sz w:val="24"/>
                <w:szCs w:val="24"/>
              </w:rPr>
            </w:pPr>
            <w:r>
              <w:rPr>
                <w:rFonts w:ascii="Calibri" w:hAnsi="Calibri"/>
                <w:sz w:val="24"/>
                <w:szCs w:val="24"/>
              </w:rPr>
              <w:t>Longridge</w:t>
            </w:r>
          </w:p>
          <w:p w14:paraId="47AC0E42" w14:textId="77777777" w:rsidR="002568E0" w:rsidRDefault="002568E0">
            <w:pPr>
              <w:rPr>
                <w:rFonts w:ascii="Calibri" w:hAnsi="Calibri"/>
                <w:sz w:val="24"/>
                <w:szCs w:val="24"/>
              </w:rPr>
            </w:pPr>
            <w:r>
              <w:rPr>
                <w:rFonts w:ascii="Calibri" w:hAnsi="Calibri"/>
                <w:sz w:val="24"/>
                <w:szCs w:val="24"/>
              </w:rPr>
              <w:t>Preston</w:t>
            </w:r>
          </w:p>
          <w:p w14:paraId="13EC27F1" w14:textId="77777777" w:rsidR="002568E0" w:rsidRDefault="002568E0">
            <w:pPr>
              <w:rPr>
                <w:rFonts w:ascii="Calibri" w:hAnsi="Calibri"/>
                <w:sz w:val="24"/>
                <w:szCs w:val="24"/>
              </w:rPr>
            </w:pPr>
            <w:r>
              <w:rPr>
                <w:rFonts w:ascii="Calibri" w:hAnsi="Calibri"/>
                <w:sz w:val="24"/>
                <w:szCs w:val="24"/>
              </w:rPr>
              <w:t>PR3 3NS</w:t>
            </w:r>
          </w:p>
          <w:p w14:paraId="534270DD" w14:textId="2EABE7E6" w:rsidR="002F3ADA" w:rsidRPr="00DD62CA" w:rsidRDefault="002F3ADA">
            <w:pPr>
              <w:rPr>
                <w:rFonts w:ascii="Calibri" w:hAnsi="Calibri"/>
                <w:sz w:val="24"/>
                <w:szCs w:val="24"/>
              </w:rPr>
            </w:pPr>
          </w:p>
        </w:tc>
        <w:tc>
          <w:tcPr>
            <w:tcW w:w="1456" w:type="dxa"/>
            <w:tcBorders>
              <w:left w:val="nil"/>
            </w:tcBorders>
          </w:tcPr>
          <w:p w14:paraId="36F0BDB4"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43FF4E83" w14:textId="65C503AB" w:rsidR="00441F1F" w:rsidRDefault="002568E0">
            <w:pPr>
              <w:pStyle w:val="addresses"/>
              <w:rPr>
                <w:rFonts w:ascii="Calibri" w:hAnsi="Calibri"/>
                <w:sz w:val="24"/>
                <w:szCs w:val="24"/>
              </w:rPr>
            </w:pPr>
            <w:r>
              <w:rPr>
                <w:rFonts w:ascii="Calibri" w:hAnsi="Calibri"/>
                <w:sz w:val="24"/>
                <w:szCs w:val="24"/>
              </w:rPr>
              <w:t>Mr Sheldrake</w:t>
            </w:r>
          </w:p>
          <w:p w14:paraId="1618946C" w14:textId="77777777" w:rsidR="002568E0" w:rsidRDefault="002568E0">
            <w:pPr>
              <w:pStyle w:val="addresses"/>
              <w:rPr>
                <w:rFonts w:ascii="Calibri" w:hAnsi="Calibri"/>
                <w:sz w:val="24"/>
                <w:szCs w:val="24"/>
              </w:rPr>
            </w:pPr>
            <w:r>
              <w:rPr>
                <w:rFonts w:ascii="Calibri" w:hAnsi="Calibri"/>
                <w:sz w:val="24"/>
                <w:szCs w:val="24"/>
              </w:rPr>
              <w:t xml:space="preserve">Oak Planning </w:t>
            </w:r>
          </w:p>
          <w:p w14:paraId="2A4F13F2" w14:textId="77777777" w:rsidR="002568E0" w:rsidRDefault="002568E0">
            <w:pPr>
              <w:pStyle w:val="addresses"/>
              <w:rPr>
                <w:rFonts w:ascii="Calibri" w:hAnsi="Calibri"/>
                <w:sz w:val="24"/>
                <w:szCs w:val="24"/>
              </w:rPr>
            </w:pPr>
            <w:r>
              <w:rPr>
                <w:rFonts w:ascii="Calibri" w:hAnsi="Calibri"/>
                <w:sz w:val="24"/>
                <w:szCs w:val="24"/>
              </w:rPr>
              <w:t>4th Floor Silverstream House</w:t>
            </w:r>
          </w:p>
          <w:p w14:paraId="079DE924" w14:textId="77777777" w:rsidR="002568E0" w:rsidRDefault="002568E0">
            <w:pPr>
              <w:pStyle w:val="addresses"/>
              <w:rPr>
                <w:rFonts w:ascii="Calibri" w:hAnsi="Calibri"/>
                <w:sz w:val="24"/>
                <w:szCs w:val="24"/>
              </w:rPr>
            </w:pPr>
            <w:r>
              <w:rPr>
                <w:rFonts w:ascii="Calibri" w:hAnsi="Calibri"/>
                <w:sz w:val="24"/>
                <w:szCs w:val="24"/>
              </w:rPr>
              <w:t>London</w:t>
            </w:r>
          </w:p>
          <w:p w14:paraId="3473BE9F" w14:textId="5005BC34" w:rsidR="002F3ADA" w:rsidRPr="00DD62CA" w:rsidRDefault="002568E0">
            <w:pPr>
              <w:pStyle w:val="addresses"/>
              <w:rPr>
                <w:rFonts w:ascii="Calibri" w:hAnsi="Calibri"/>
                <w:sz w:val="24"/>
                <w:szCs w:val="24"/>
              </w:rPr>
            </w:pPr>
            <w:r>
              <w:rPr>
                <w:rFonts w:ascii="Calibri" w:hAnsi="Calibri"/>
                <w:sz w:val="24"/>
                <w:szCs w:val="24"/>
              </w:rPr>
              <w:t>W1T 6EB</w:t>
            </w:r>
          </w:p>
        </w:tc>
      </w:tr>
      <w:tr w:rsidR="002F3ADA" w:rsidRPr="00DD62CA" w14:paraId="44E20653" w14:textId="77777777" w:rsidTr="00F92BEF">
        <w:trPr>
          <w:cantSplit/>
        </w:trPr>
        <w:tc>
          <w:tcPr>
            <w:tcW w:w="4123" w:type="dxa"/>
            <w:gridSpan w:val="2"/>
            <w:vMerge/>
          </w:tcPr>
          <w:p w14:paraId="4E6A5FAF" w14:textId="77777777" w:rsidR="002F3ADA" w:rsidRPr="00DD62CA" w:rsidRDefault="002F3ADA">
            <w:pPr>
              <w:rPr>
                <w:rFonts w:ascii="Calibri" w:hAnsi="Calibri"/>
                <w:sz w:val="24"/>
                <w:szCs w:val="24"/>
              </w:rPr>
            </w:pPr>
          </w:p>
        </w:tc>
        <w:tc>
          <w:tcPr>
            <w:tcW w:w="1456" w:type="dxa"/>
          </w:tcPr>
          <w:p w14:paraId="61E59FDA" w14:textId="77777777" w:rsidR="002F3ADA" w:rsidRPr="00DD62CA" w:rsidRDefault="002F3ADA">
            <w:pPr>
              <w:rPr>
                <w:rFonts w:ascii="Calibri" w:hAnsi="Calibri"/>
                <w:sz w:val="24"/>
                <w:szCs w:val="24"/>
              </w:rPr>
            </w:pPr>
          </w:p>
        </w:tc>
        <w:tc>
          <w:tcPr>
            <w:tcW w:w="4830" w:type="dxa"/>
            <w:gridSpan w:val="3"/>
            <w:vMerge/>
          </w:tcPr>
          <w:p w14:paraId="413261E3" w14:textId="77777777" w:rsidR="002F3ADA" w:rsidRPr="00DD62CA" w:rsidRDefault="002F3ADA">
            <w:pPr>
              <w:rPr>
                <w:rFonts w:ascii="Calibri" w:hAnsi="Calibri"/>
                <w:sz w:val="24"/>
                <w:szCs w:val="24"/>
              </w:rPr>
            </w:pPr>
          </w:p>
        </w:tc>
      </w:tr>
      <w:tr w:rsidR="002F3ADA" w:rsidRPr="00DD62CA" w14:paraId="76BD6C0E" w14:textId="77777777" w:rsidTr="00F92BEF">
        <w:trPr>
          <w:cantSplit/>
        </w:trPr>
        <w:tc>
          <w:tcPr>
            <w:tcW w:w="4123" w:type="dxa"/>
            <w:gridSpan w:val="2"/>
            <w:vMerge/>
          </w:tcPr>
          <w:p w14:paraId="2E197538" w14:textId="77777777" w:rsidR="002F3ADA" w:rsidRPr="00DD62CA" w:rsidRDefault="002F3ADA">
            <w:pPr>
              <w:rPr>
                <w:rFonts w:ascii="Calibri" w:hAnsi="Calibri"/>
                <w:sz w:val="24"/>
                <w:szCs w:val="24"/>
              </w:rPr>
            </w:pPr>
          </w:p>
        </w:tc>
        <w:tc>
          <w:tcPr>
            <w:tcW w:w="1456" w:type="dxa"/>
          </w:tcPr>
          <w:p w14:paraId="21B2C1BC" w14:textId="77777777" w:rsidR="002F3ADA" w:rsidRPr="00DD62CA" w:rsidRDefault="002F3ADA">
            <w:pPr>
              <w:rPr>
                <w:rFonts w:ascii="Calibri" w:hAnsi="Calibri"/>
                <w:sz w:val="24"/>
                <w:szCs w:val="24"/>
              </w:rPr>
            </w:pPr>
          </w:p>
        </w:tc>
        <w:tc>
          <w:tcPr>
            <w:tcW w:w="4830" w:type="dxa"/>
            <w:gridSpan w:val="3"/>
            <w:vMerge/>
          </w:tcPr>
          <w:p w14:paraId="61BEFB59" w14:textId="77777777" w:rsidR="002F3ADA" w:rsidRPr="00DD62CA" w:rsidRDefault="002F3ADA">
            <w:pPr>
              <w:rPr>
                <w:rFonts w:ascii="Calibri" w:hAnsi="Calibri"/>
                <w:sz w:val="24"/>
                <w:szCs w:val="24"/>
              </w:rPr>
            </w:pPr>
          </w:p>
        </w:tc>
      </w:tr>
      <w:tr w:rsidR="002F3ADA" w:rsidRPr="00DD62CA" w14:paraId="2E573CDF" w14:textId="77777777" w:rsidTr="00F92BEF">
        <w:trPr>
          <w:cantSplit/>
        </w:trPr>
        <w:tc>
          <w:tcPr>
            <w:tcW w:w="4123" w:type="dxa"/>
            <w:gridSpan w:val="2"/>
            <w:vMerge/>
          </w:tcPr>
          <w:p w14:paraId="5BE75669" w14:textId="77777777" w:rsidR="002F3ADA" w:rsidRPr="00DD62CA" w:rsidRDefault="002F3ADA">
            <w:pPr>
              <w:rPr>
                <w:rFonts w:ascii="Calibri" w:hAnsi="Calibri"/>
                <w:sz w:val="24"/>
                <w:szCs w:val="24"/>
              </w:rPr>
            </w:pPr>
          </w:p>
        </w:tc>
        <w:tc>
          <w:tcPr>
            <w:tcW w:w="1456" w:type="dxa"/>
          </w:tcPr>
          <w:p w14:paraId="54EAE7C3" w14:textId="77777777" w:rsidR="002F3ADA" w:rsidRPr="00DD62CA" w:rsidRDefault="002F3ADA">
            <w:pPr>
              <w:rPr>
                <w:rFonts w:ascii="Calibri" w:hAnsi="Calibri"/>
                <w:sz w:val="24"/>
                <w:szCs w:val="24"/>
              </w:rPr>
            </w:pPr>
          </w:p>
        </w:tc>
        <w:tc>
          <w:tcPr>
            <w:tcW w:w="4830" w:type="dxa"/>
            <w:gridSpan w:val="3"/>
            <w:vMerge/>
          </w:tcPr>
          <w:p w14:paraId="52CA1A13" w14:textId="77777777" w:rsidR="002F3ADA" w:rsidRPr="00DD62CA" w:rsidRDefault="002F3ADA">
            <w:pPr>
              <w:rPr>
                <w:rFonts w:ascii="Calibri" w:hAnsi="Calibri"/>
                <w:sz w:val="24"/>
                <w:szCs w:val="24"/>
              </w:rPr>
            </w:pPr>
          </w:p>
        </w:tc>
      </w:tr>
      <w:tr w:rsidR="002F3ADA" w:rsidRPr="00DD62CA" w14:paraId="2250A4A2" w14:textId="77777777" w:rsidTr="00F92BEF">
        <w:trPr>
          <w:cantSplit/>
        </w:trPr>
        <w:tc>
          <w:tcPr>
            <w:tcW w:w="4123" w:type="dxa"/>
            <w:gridSpan w:val="2"/>
            <w:vMerge/>
          </w:tcPr>
          <w:p w14:paraId="63C6F50D" w14:textId="77777777" w:rsidR="002F3ADA" w:rsidRPr="00DD62CA" w:rsidRDefault="002F3ADA">
            <w:pPr>
              <w:rPr>
                <w:rFonts w:ascii="Calibri" w:hAnsi="Calibri"/>
                <w:sz w:val="24"/>
                <w:szCs w:val="24"/>
              </w:rPr>
            </w:pPr>
          </w:p>
        </w:tc>
        <w:tc>
          <w:tcPr>
            <w:tcW w:w="1456" w:type="dxa"/>
          </w:tcPr>
          <w:p w14:paraId="62B3DCD8" w14:textId="77777777" w:rsidR="002F3ADA" w:rsidRPr="00DD62CA" w:rsidRDefault="002F3ADA">
            <w:pPr>
              <w:rPr>
                <w:rFonts w:ascii="Calibri" w:hAnsi="Calibri"/>
                <w:sz w:val="24"/>
                <w:szCs w:val="24"/>
              </w:rPr>
            </w:pPr>
          </w:p>
        </w:tc>
        <w:tc>
          <w:tcPr>
            <w:tcW w:w="4830" w:type="dxa"/>
            <w:gridSpan w:val="3"/>
            <w:vMerge/>
          </w:tcPr>
          <w:p w14:paraId="292C449B" w14:textId="77777777" w:rsidR="002F3ADA" w:rsidRPr="00DD62CA" w:rsidRDefault="002F3ADA">
            <w:pPr>
              <w:rPr>
                <w:rFonts w:ascii="Calibri" w:hAnsi="Calibri"/>
                <w:sz w:val="24"/>
                <w:szCs w:val="24"/>
              </w:rPr>
            </w:pPr>
          </w:p>
        </w:tc>
      </w:tr>
    </w:tbl>
    <w:p w14:paraId="0AC8A8C8" w14:textId="5219F376" w:rsidR="002F3ADA" w:rsidRPr="00DD62CA" w:rsidRDefault="00BD7406">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06C03AD2" w14:textId="77777777" w:rsidTr="003243B5">
        <w:trPr>
          <w:cantSplit/>
          <w:trHeight w:val="512"/>
        </w:trPr>
        <w:tc>
          <w:tcPr>
            <w:tcW w:w="1970" w:type="dxa"/>
            <w:gridSpan w:val="2"/>
          </w:tcPr>
          <w:p w14:paraId="4EFFB089"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4224543B" w14:textId="5946C555" w:rsidR="002F3ADA" w:rsidRPr="00DD62CA" w:rsidRDefault="002568E0">
            <w:pPr>
              <w:pStyle w:val="TableText"/>
              <w:rPr>
                <w:rFonts w:ascii="Calibri" w:hAnsi="Calibri"/>
                <w:sz w:val="24"/>
                <w:szCs w:val="24"/>
              </w:rPr>
            </w:pPr>
            <w:r>
              <w:rPr>
                <w:rFonts w:ascii="Calibri" w:hAnsi="Calibri"/>
                <w:sz w:val="24"/>
                <w:szCs w:val="24"/>
              </w:rPr>
              <w:t>Proposed change of use from General Industry to Gin Distillery (Sui Generis).</w:t>
            </w:r>
          </w:p>
        </w:tc>
      </w:tr>
      <w:tr w:rsidR="002F3ADA" w:rsidRPr="00DD62CA" w14:paraId="464E24F9" w14:textId="77777777" w:rsidTr="003243B5">
        <w:trPr>
          <w:cantSplit/>
          <w:trHeight w:val="264"/>
        </w:trPr>
        <w:tc>
          <w:tcPr>
            <w:tcW w:w="988" w:type="dxa"/>
          </w:tcPr>
          <w:p w14:paraId="179D4689"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07A7AABF" w14:textId="15B90CFD" w:rsidR="002F3ADA" w:rsidRPr="00DD62CA" w:rsidRDefault="002568E0">
            <w:pPr>
              <w:pStyle w:val="TableText"/>
              <w:rPr>
                <w:rFonts w:ascii="Calibri" w:hAnsi="Calibri"/>
                <w:sz w:val="24"/>
                <w:szCs w:val="24"/>
              </w:rPr>
            </w:pPr>
            <w:r>
              <w:rPr>
                <w:rFonts w:ascii="Calibri" w:hAnsi="Calibri"/>
                <w:sz w:val="24"/>
                <w:szCs w:val="24"/>
              </w:rPr>
              <w:t xml:space="preserve">Unit 6 Union Mill Watt Street </w:t>
            </w:r>
            <w:proofErr w:type="spellStart"/>
            <w:r>
              <w:rPr>
                <w:rFonts w:ascii="Calibri" w:hAnsi="Calibri"/>
                <w:sz w:val="24"/>
                <w:szCs w:val="24"/>
              </w:rPr>
              <w:t>Sabden</w:t>
            </w:r>
            <w:proofErr w:type="spellEnd"/>
            <w:r>
              <w:rPr>
                <w:rFonts w:ascii="Calibri" w:hAnsi="Calibri"/>
                <w:sz w:val="24"/>
                <w:szCs w:val="24"/>
              </w:rPr>
              <w:t xml:space="preserve"> BB7 9ED</w:t>
            </w:r>
          </w:p>
        </w:tc>
      </w:tr>
      <w:tr w:rsidR="002F3ADA" w:rsidRPr="00DD62CA" w14:paraId="093EA784" w14:textId="77777777" w:rsidTr="003243B5">
        <w:trPr>
          <w:cantSplit/>
          <w:trHeight w:val="868"/>
        </w:trPr>
        <w:tc>
          <w:tcPr>
            <w:tcW w:w="10353" w:type="dxa"/>
            <w:gridSpan w:val="3"/>
          </w:tcPr>
          <w:p w14:paraId="3EED3827"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2D9005E3" w14:textId="77777777" w:rsidR="002F3ADA" w:rsidRPr="00DD62CA" w:rsidRDefault="002F3ADA">
            <w:pPr>
              <w:jc w:val="both"/>
              <w:rPr>
                <w:rFonts w:ascii="Calibri" w:hAnsi="Calibri"/>
                <w:sz w:val="24"/>
                <w:szCs w:val="24"/>
              </w:rPr>
            </w:pPr>
          </w:p>
        </w:tc>
      </w:tr>
      <w:tr w:rsidR="002F3ADA" w:rsidRPr="00DD62CA" w14:paraId="4BA50309" w14:textId="77777777" w:rsidTr="003243B5">
        <w:trPr>
          <w:cantSplit/>
          <w:trHeight w:val="527"/>
        </w:trPr>
        <w:tc>
          <w:tcPr>
            <w:tcW w:w="988" w:type="dxa"/>
          </w:tcPr>
          <w:p w14:paraId="43AD2275"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707A46B3" w14:textId="77777777" w:rsidR="002568E0" w:rsidRDefault="002568E0">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2EF643FB" w14:textId="77777777" w:rsidR="002568E0" w:rsidRDefault="002568E0">
            <w:pPr>
              <w:pStyle w:val="TableText"/>
              <w:rPr>
                <w:rFonts w:ascii="Calibri" w:hAnsi="Calibri"/>
                <w:sz w:val="24"/>
                <w:szCs w:val="24"/>
              </w:rPr>
            </w:pPr>
          </w:p>
          <w:p w14:paraId="24BC3AEA" w14:textId="77777777" w:rsidR="002568E0" w:rsidRDefault="002568E0">
            <w:pPr>
              <w:pStyle w:val="TableText"/>
              <w:rPr>
                <w:rFonts w:ascii="Calibri" w:hAnsi="Calibri"/>
                <w:sz w:val="24"/>
                <w:szCs w:val="24"/>
              </w:rPr>
            </w:pPr>
            <w:r>
              <w:rPr>
                <w:rFonts w:ascii="Calibri" w:hAnsi="Calibri"/>
                <w:sz w:val="24"/>
                <w:szCs w:val="24"/>
              </w:rPr>
              <w:t>Reason:  Required to be imposed pursuant to Section 18 of the Planning (Listed Building and Conservation Areas) Act 1990.</w:t>
            </w:r>
          </w:p>
          <w:p w14:paraId="640FC27C" w14:textId="389AC675" w:rsidR="002F3ADA" w:rsidRPr="00DD62CA" w:rsidRDefault="002F3ADA">
            <w:pPr>
              <w:pStyle w:val="TableText"/>
              <w:rPr>
                <w:rFonts w:ascii="Calibri" w:hAnsi="Calibri"/>
                <w:sz w:val="24"/>
                <w:szCs w:val="24"/>
              </w:rPr>
            </w:pPr>
          </w:p>
        </w:tc>
      </w:tr>
      <w:tr w:rsidR="002568E0" w:rsidRPr="00DD62CA" w14:paraId="7FE43C7E" w14:textId="77777777" w:rsidTr="003243B5">
        <w:trPr>
          <w:cantSplit/>
          <w:trHeight w:val="527"/>
        </w:trPr>
        <w:tc>
          <w:tcPr>
            <w:tcW w:w="988" w:type="dxa"/>
          </w:tcPr>
          <w:p w14:paraId="6DCD6383" w14:textId="77777777" w:rsidR="002568E0" w:rsidRPr="00DD62CA" w:rsidRDefault="002568E0">
            <w:pPr>
              <w:pStyle w:val="TableText"/>
              <w:numPr>
                <w:ilvl w:val="0"/>
                <w:numId w:val="3"/>
              </w:numPr>
              <w:rPr>
                <w:rFonts w:ascii="Calibri" w:hAnsi="Calibri"/>
                <w:sz w:val="24"/>
                <w:szCs w:val="24"/>
              </w:rPr>
            </w:pPr>
          </w:p>
        </w:tc>
        <w:tc>
          <w:tcPr>
            <w:tcW w:w="9365" w:type="dxa"/>
            <w:gridSpan w:val="2"/>
          </w:tcPr>
          <w:p w14:paraId="2BFE4D3D" w14:textId="77777777" w:rsidR="002568E0" w:rsidRDefault="002568E0">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71B4B302" w14:textId="77777777" w:rsidR="002568E0" w:rsidRDefault="002568E0">
            <w:pPr>
              <w:pStyle w:val="TableText"/>
              <w:rPr>
                <w:rFonts w:ascii="Calibri" w:hAnsi="Calibri"/>
                <w:sz w:val="24"/>
                <w:szCs w:val="24"/>
              </w:rPr>
            </w:pPr>
          </w:p>
          <w:p w14:paraId="2007B4AB" w14:textId="77777777" w:rsidR="002568E0" w:rsidRDefault="002568E0">
            <w:pPr>
              <w:pStyle w:val="TableText"/>
              <w:rPr>
                <w:rFonts w:ascii="Calibri" w:hAnsi="Calibri"/>
                <w:sz w:val="24"/>
                <w:szCs w:val="24"/>
              </w:rPr>
            </w:pPr>
            <w:r>
              <w:rPr>
                <w:rFonts w:ascii="Calibri" w:hAnsi="Calibri"/>
                <w:sz w:val="24"/>
                <w:szCs w:val="24"/>
              </w:rPr>
              <w:t>Location Plan</w:t>
            </w:r>
          </w:p>
          <w:p w14:paraId="4B12D197" w14:textId="77777777" w:rsidR="002568E0" w:rsidRDefault="002568E0">
            <w:pPr>
              <w:pStyle w:val="TableText"/>
              <w:rPr>
                <w:rFonts w:ascii="Calibri" w:hAnsi="Calibri"/>
                <w:sz w:val="24"/>
                <w:szCs w:val="24"/>
              </w:rPr>
            </w:pPr>
            <w:r>
              <w:rPr>
                <w:rFonts w:ascii="Calibri" w:hAnsi="Calibri"/>
                <w:sz w:val="24"/>
                <w:szCs w:val="24"/>
              </w:rPr>
              <w:t>Existing and Proposed External Elevations</w:t>
            </w:r>
          </w:p>
          <w:p w14:paraId="314B1F55" w14:textId="77777777" w:rsidR="002568E0" w:rsidRDefault="002568E0">
            <w:pPr>
              <w:pStyle w:val="TableText"/>
              <w:rPr>
                <w:rFonts w:ascii="Calibri" w:hAnsi="Calibri"/>
                <w:sz w:val="24"/>
                <w:szCs w:val="24"/>
              </w:rPr>
            </w:pPr>
            <w:r>
              <w:rPr>
                <w:rFonts w:ascii="Calibri" w:hAnsi="Calibri"/>
                <w:sz w:val="24"/>
                <w:szCs w:val="24"/>
              </w:rPr>
              <w:t>Existing and proposed Drawings and Supporting Statement</w:t>
            </w:r>
          </w:p>
          <w:p w14:paraId="089C5048" w14:textId="77777777" w:rsidR="002568E0" w:rsidRDefault="002568E0">
            <w:pPr>
              <w:pStyle w:val="TableText"/>
              <w:rPr>
                <w:rFonts w:ascii="Calibri" w:hAnsi="Calibri"/>
                <w:sz w:val="24"/>
                <w:szCs w:val="24"/>
              </w:rPr>
            </w:pPr>
          </w:p>
          <w:p w14:paraId="486B1882" w14:textId="77777777" w:rsidR="002568E0" w:rsidRDefault="002568E0">
            <w:pPr>
              <w:pStyle w:val="TableText"/>
              <w:rPr>
                <w:rFonts w:ascii="Calibri" w:hAnsi="Calibri"/>
                <w:sz w:val="24"/>
                <w:szCs w:val="24"/>
              </w:rPr>
            </w:pPr>
            <w:r>
              <w:rPr>
                <w:rFonts w:ascii="Calibri" w:hAnsi="Calibri"/>
                <w:sz w:val="24"/>
                <w:szCs w:val="24"/>
              </w:rPr>
              <w:t>Reason:  For the avoidance of doubt and to clarify which plans are relevant to the consent hereby approved.</w:t>
            </w:r>
          </w:p>
          <w:p w14:paraId="6C2A2269" w14:textId="77777777" w:rsidR="002568E0" w:rsidRDefault="002568E0">
            <w:pPr>
              <w:pStyle w:val="TableText"/>
              <w:rPr>
                <w:rFonts w:ascii="Calibri" w:hAnsi="Calibri"/>
                <w:sz w:val="24"/>
                <w:szCs w:val="24"/>
              </w:rPr>
            </w:pPr>
          </w:p>
          <w:p w14:paraId="1D1D1777" w14:textId="77777777" w:rsidR="00BD7406" w:rsidRDefault="00BD7406">
            <w:pPr>
              <w:pStyle w:val="TableText"/>
              <w:rPr>
                <w:rFonts w:ascii="Calibri" w:hAnsi="Calibri"/>
                <w:sz w:val="24"/>
                <w:szCs w:val="24"/>
              </w:rPr>
            </w:pPr>
          </w:p>
          <w:p w14:paraId="7B6F823C" w14:textId="7172651E" w:rsidR="00BD7406" w:rsidRDefault="00BD7406" w:rsidP="00BD7406">
            <w:pPr>
              <w:pStyle w:val="TableText"/>
              <w:jc w:val="right"/>
              <w:rPr>
                <w:rFonts w:ascii="Calibri" w:hAnsi="Calibri"/>
                <w:sz w:val="24"/>
                <w:szCs w:val="24"/>
              </w:rPr>
            </w:pPr>
            <w:r>
              <w:rPr>
                <w:rFonts w:ascii="Calibri" w:hAnsi="Calibri"/>
                <w:sz w:val="24"/>
                <w:szCs w:val="24"/>
              </w:rPr>
              <w:t>P.T.O.</w:t>
            </w:r>
          </w:p>
        </w:tc>
      </w:tr>
      <w:tr w:rsidR="002568E0" w:rsidRPr="00DD62CA" w14:paraId="5CEF0D00" w14:textId="77777777" w:rsidTr="003243B5">
        <w:trPr>
          <w:cantSplit/>
          <w:trHeight w:val="527"/>
        </w:trPr>
        <w:tc>
          <w:tcPr>
            <w:tcW w:w="988" w:type="dxa"/>
          </w:tcPr>
          <w:p w14:paraId="7D8E6999" w14:textId="77777777" w:rsidR="002568E0" w:rsidRPr="00DD62CA" w:rsidRDefault="002568E0">
            <w:pPr>
              <w:pStyle w:val="TableText"/>
              <w:numPr>
                <w:ilvl w:val="0"/>
                <w:numId w:val="3"/>
              </w:numPr>
              <w:rPr>
                <w:rFonts w:ascii="Calibri" w:hAnsi="Calibri"/>
                <w:sz w:val="24"/>
                <w:szCs w:val="24"/>
              </w:rPr>
            </w:pPr>
          </w:p>
        </w:tc>
        <w:tc>
          <w:tcPr>
            <w:tcW w:w="9365" w:type="dxa"/>
            <w:gridSpan w:val="2"/>
          </w:tcPr>
          <w:p w14:paraId="1603A4D1" w14:textId="77777777" w:rsidR="002568E0" w:rsidRDefault="002568E0">
            <w:pPr>
              <w:pStyle w:val="TableText"/>
              <w:rPr>
                <w:rFonts w:ascii="Calibri" w:hAnsi="Calibri"/>
                <w:sz w:val="24"/>
                <w:szCs w:val="24"/>
              </w:rPr>
            </w:pPr>
            <w:r>
              <w:rPr>
                <w:rFonts w:ascii="Calibri" w:hAnsi="Calibri"/>
                <w:sz w:val="24"/>
                <w:szCs w:val="24"/>
              </w:rPr>
              <w:t>The activities undertaken form the site associated with the Sui Generis use(s) hereby approved shall be limited to that of the following:</w:t>
            </w:r>
          </w:p>
          <w:p w14:paraId="5B2BEF08" w14:textId="77777777" w:rsidR="002568E0" w:rsidRDefault="002568E0">
            <w:pPr>
              <w:pStyle w:val="TableText"/>
              <w:rPr>
                <w:rFonts w:ascii="Calibri" w:hAnsi="Calibri"/>
                <w:sz w:val="24"/>
                <w:szCs w:val="24"/>
              </w:rPr>
            </w:pPr>
          </w:p>
          <w:p w14:paraId="5E224FD9" w14:textId="77777777" w:rsidR="002568E0" w:rsidRDefault="002568E0">
            <w:pPr>
              <w:pStyle w:val="TableText"/>
              <w:rPr>
                <w:rFonts w:ascii="Calibri" w:hAnsi="Calibri"/>
                <w:sz w:val="24"/>
                <w:szCs w:val="24"/>
              </w:rPr>
            </w:pPr>
            <w:r>
              <w:rPr>
                <w:rFonts w:ascii="Calibri" w:hAnsi="Calibri"/>
                <w:sz w:val="24"/>
                <w:szCs w:val="24"/>
              </w:rPr>
              <w:t>Gin Distillery (with ancillary sales)</w:t>
            </w:r>
          </w:p>
          <w:p w14:paraId="64548B1A" w14:textId="77777777" w:rsidR="002568E0" w:rsidRDefault="002568E0">
            <w:pPr>
              <w:pStyle w:val="TableText"/>
              <w:rPr>
                <w:rFonts w:ascii="Calibri" w:hAnsi="Calibri"/>
                <w:sz w:val="24"/>
                <w:szCs w:val="24"/>
              </w:rPr>
            </w:pPr>
            <w:r>
              <w:rPr>
                <w:rFonts w:ascii="Calibri" w:hAnsi="Calibri"/>
                <w:sz w:val="24"/>
                <w:szCs w:val="24"/>
              </w:rPr>
              <w:t>Gin Tours (with ancillary sales)</w:t>
            </w:r>
          </w:p>
          <w:p w14:paraId="57DF8AA2" w14:textId="77777777" w:rsidR="002568E0" w:rsidRDefault="002568E0">
            <w:pPr>
              <w:pStyle w:val="TableText"/>
              <w:rPr>
                <w:rFonts w:ascii="Calibri" w:hAnsi="Calibri"/>
                <w:sz w:val="24"/>
                <w:szCs w:val="24"/>
              </w:rPr>
            </w:pPr>
            <w:r>
              <w:rPr>
                <w:rFonts w:ascii="Calibri" w:hAnsi="Calibri"/>
                <w:sz w:val="24"/>
                <w:szCs w:val="24"/>
              </w:rPr>
              <w:t>Gin School (with ancillary sales)</w:t>
            </w:r>
          </w:p>
          <w:p w14:paraId="76F49B8A" w14:textId="77777777" w:rsidR="002568E0" w:rsidRDefault="002568E0">
            <w:pPr>
              <w:pStyle w:val="TableText"/>
              <w:rPr>
                <w:rFonts w:ascii="Calibri" w:hAnsi="Calibri"/>
                <w:sz w:val="24"/>
                <w:szCs w:val="24"/>
              </w:rPr>
            </w:pPr>
          </w:p>
          <w:p w14:paraId="253A96C5" w14:textId="77777777" w:rsidR="002568E0" w:rsidRDefault="002568E0">
            <w:pPr>
              <w:pStyle w:val="TableText"/>
              <w:rPr>
                <w:rFonts w:ascii="Calibri" w:hAnsi="Calibri"/>
                <w:sz w:val="24"/>
                <w:szCs w:val="24"/>
              </w:rPr>
            </w:pPr>
            <w:r>
              <w:rPr>
                <w:rFonts w:ascii="Calibri" w:hAnsi="Calibri"/>
                <w:sz w:val="24"/>
                <w:szCs w:val="24"/>
              </w:rPr>
              <w:t xml:space="preserve">For the avoidance of </w:t>
            </w:r>
            <w:proofErr w:type="gramStart"/>
            <w:r>
              <w:rPr>
                <w:rFonts w:ascii="Calibri" w:hAnsi="Calibri"/>
                <w:sz w:val="24"/>
                <w:szCs w:val="24"/>
              </w:rPr>
              <w:t>doubt</w:t>
            </w:r>
            <w:proofErr w:type="gramEnd"/>
            <w:r>
              <w:rPr>
                <w:rFonts w:ascii="Calibri" w:hAnsi="Calibri"/>
                <w:sz w:val="24"/>
                <w:szCs w:val="24"/>
              </w:rPr>
              <w:t xml:space="preserve"> no other commercial activities shall be undertaken within the premise or operated from the premises to which the application relates.</w:t>
            </w:r>
          </w:p>
          <w:p w14:paraId="2531204E" w14:textId="77777777" w:rsidR="002568E0" w:rsidRDefault="002568E0">
            <w:pPr>
              <w:pStyle w:val="TableText"/>
              <w:rPr>
                <w:rFonts w:ascii="Calibri" w:hAnsi="Calibri"/>
                <w:sz w:val="24"/>
                <w:szCs w:val="24"/>
              </w:rPr>
            </w:pPr>
          </w:p>
          <w:p w14:paraId="183CA214" w14:textId="77777777" w:rsidR="002568E0" w:rsidRDefault="002568E0">
            <w:pPr>
              <w:pStyle w:val="TableText"/>
              <w:rPr>
                <w:rFonts w:ascii="Calibri" w:hAnsi="Calibri"/>
                <w:sz w:val="24"/>
                <w:szCs w:val="24"/>
              </w:rPr>
            </w:pPr>
            <w:r>
              <w:rPr>
                <w:rFonts w:ascii="Calibri" w:hAnsi="Calibri"/>
                <w:sz w:val="24"/>
                <w:szCs w:val="24"/>
              </w:rPr>
              <w:t>Reason:  For the avoidance of doubt, to clarify the nature of the consent hereby approved and to safeguard nearby residential amenity.</w:t>
            </w:r>
          </w:p>
          <w:p w14:paraId="5B761ACD" w14:textId="6E24E39B" w:rsidR="002568E0" w:rsidRDefault="002568E0">
            <w:pPr>
              <w:pStyle w:val="TableText"/>
              <w:rPr>
                <w:rFonts w:ascii="Calibri" w:hAnsi="Calibri"/>
                <w:sz w:val="24"/>
                <w:szCs w:val="24"/>
              </w:rPr>
            </w:pPr>
          </w:p>
        </w:tc>
      </w:tr>
      <w:tr w:rsidR="002568E0" w:rsidRPr="00DD62CA" w14:paraId="7A841B37" w14:textId="77777777" w:rsidTr="003243B5">
        <w:trPr>
          <w:cantSplit/>
          <w:trHeight w:val="527"/>
        </w:trPr>
        <w:tc>
          <w:tcPr>
            <w:tcW w:w="988" w:type="dxa"/>
          </w:tcPr>
          <w:p w14:paraId="2EBB28AF" w14:textId="77777777" w:rsidR="002568E0" w:rsidRPr="00DD62CA" w:rsidRDefault="002568E0">
            <w:pPr>
              <w:pStyle w:val="TableText"/>
              <w:numPr>
                <w:ilvl w:val="0"/>
                <w:numId w:val="3"/>
              </w:numPr>
              <w:rPr>
                <w:rFonts w:ascii="Calibri" w:hAnsi="Calibri"/>
                <w:sz w:val="24"/>
                <w:szCs w:val="24"/>
              </w:rPr>
            </w:pPr>
          </w:p>
        </w:tc>
        <w:tc>
          <w:tcPr>
            <w:tcW w:w="9365" w:type="dxa"/>
            <w:gridSpan w:val="2"/>
          </w:tcPr>
          <w:p w14:paraId="6FA04E1F" w14:textId="77777777" w:rsidR="002568E0" w:rsidRDefault="002568E0">
            <w:pPr>
              <w:pStyle w:val="TableText"/>
              <w:rPr>
                <w:rFonts w:ascii="Calibri" w:hAnsi="Calibri"/>
                <w:sz w:val="24"/>
                <w:szCs w:val="24"/>
              </w:rPr>
            </w:pPr>
            <w:r>
              <w:rPr>
                <w:rFonts w:ascii="Calibri" w:hAnsi="Calibri"/>
                <w:sz w:val="24"/>
                <w:szCs w:val="24"/>
              </w:rPr>
              <w:t>The uses hereby approved shall operate not operate outside of the following hours of operation:</w:t>
            </w:r>
          </w:p>
          <w:p w14:paraId="3D0BF1EA" w14:textId="77777777" w:rsidR="002568E0" w:rsidRDefault="002568E0">
            <w:pPr>
              <w:pStyle w:val="TableText"/>
              <w:rPr>
                <w:rFonts w:ascii="Calibri" w:hAnsi="Calibri"/>
                <w:sz w:val="24"/>
                <w:szCs w:val="24"/>
              </w:rPr>
            </w:pPr>
          </w:p>
          <w:p w14:paraId="2306BAE4" w14:textId="77777777" w:rsidR="002568E0" w:rsidRDefault="002568E0">
            <w:pPr>
              <w:pStyle w:val="TableText"/>
              <w:rPr>
                <w:rFonts w:ascii="Calibri" w:hAnsi="Calibri"/>
                <w:sz w:val="24"/>
                <w:szCs w:val="24"/>
              </w:rPr>
            </w:pPr>
            <w:r>
              <w:rPr>
                <w:rFonts w:ascii="Calibri" w:hAnsi="Calibri"/>
                <w:sz w:val="24"/>
                <w:szCs w:val="24"/>
              </w:rPr>
              <w:t>Gin Distillery:</w:t>
            </w:r>
          </w:p>
          <w:p w14:paraId="2FC3D9F4" w14:textId="77777777" w:rsidR="002568E0" w:rsidRDefault="002568E0">
            <w:pPr>
              <w:pStyle w:val="TableText"/>
              <w:rPr>
                <w:rFonts w:ascii="Calibri" w:hAnsi="Calibri"/>
                <w:sz w:val="24"/>
                <w:szCs w:val="24"/>
              </w:rPr>
            </w:pPr>
          </w:p>
          <w:p w14:paraId="50D4A2D6" w14:textId="77777777" w:rsidR="002568E0" w:rsidRDefault="002568E0">
            <w:pPr>
              <w:pStyle w:val="TableText"/>
              <w:rPr>
                <w:rFonts w:ascii="Calibri" w:hAnsi="Calibri"/>
                <w:sz w:val="24"/>
                <w:szCs w:val="24"/>
              </w:rPr>
            </w:pPr>
            <w:r>
              <w:rPr>
                <w:rFonts w:ascii="Calibri" w:hAnsi="Calibri"/>
                <w:sz w:val="24"/>
                <w:szCs w:val="24"/>
              </w:rPr>
              <w:t>Monday to Wednesday 09:00 hrs to 17:00 hrs</w:t>
            </w:r>
          </w:p>
          <w:p w14:paraId="7919D1CF" w14:textId="77777777" w:rsidR="002568E0" w:rsidRDefault="002568E0">
            <w:pPr>
              <w:pStyle w:val="TableText"/>
              <w:rPr>
                <w:rFonts w:ascii="Calibri" w:hAnsi="Calibri"/>
                <w:sz w:val="24"/>
                <w:szCs w:val="24"/>
              </w:rPr>
            </w:pPr>
            <w:r>
              <w:rPr>
                <w:rFonts w:ascii="Calibri" w:hAnsi="Calibri"/>
                <w:sz w:val="24"/>
                <w:szCs w:val="24"/>
              </w:rPr>
              <w:t>Thursday to Saturday 09:00 hrs to 21:00 hrs</w:t>
            </w:r>
          </w:p>
          <w:p w14:paraId="17F11994" w14:textId="77777777" w:rsidR="002568E0" w:rsidRDefault="002568E0">
            <w:pPr>
              <w:pStyle w:val="TableText"/>
              <w:rPr>
                <w:rFonts w:ascii="Calibri" w:hAnsi="Calibri"/>
                <w:sz w:val="24"/>
                <w:szCs w:val="24"/>
              </w:rPr>
            </w:pPr>
            <w:r>
              <w:rPr>
                <w:rFonts w:ascii="Calibri" w:hAnsi="Calibri"/>
                <w:sz w:val="24"/>
                <w:szCs w:val="24"/>
              </w:rPr>
              <w:t>Sundays 10:00 hrs to 16:00 hrs</w:t>
            </w:r>
          </w:p>
          <w:p w14:paraId="1A2554F4" w14:textId="77777777" w:rsidR="002568E0" w:rsidRDefault="002568E0">
            <w:pPr>
              <w:pStyle w:val="TableText"/>
              <w:rPr>
                <w:rFonts w:ascii="Calibri" w:hAnsi="Calibri"/>
                <w:sz w:val="24"/>
                <w:szCs w:val="24"/>
              </w:rPr>
            </w:pPr>
          </w:p>
          <w:p w14:paraId="12B09397" w14:textId="77777777" w:rsidR="002568E0" w:rsidRDefault="002568E0">
            <w:pPr>
              <w:pStyle w:val="TableText"/>
              <w:rPr>
                <w:rFonts w:ascii="Calibri" w:hAnsi="Calibri"/>
                <w:sz w:val="24"/>
                <w:szCs w:val="24"/>
              </w:rPr>
            </w:pPr>
            <w:r>
              <w:rPr>
                <w:rFonts w:ascii="Calibri" w:hAnsi="Calibri"/>
                <w:sz w:val="24"/>
                <w:szCs w:val="24"/>
              </w:rPr>
              <w:t>Gin Schools and Tours:</w:t>
            </w:r>
          </w:p>
          <w:p w14:paraId="6B49A0C8" w14:textId="77777777" w:rsidR="002568E0" w:rsidRDefault="002568E0">
            <w:pPr>
              <w:pStyle w:val="TableText"/>
              <w:rPr>
                <w:rFonts w:ascii="Calibri" w:hAnsi="Calibri"/>
                <w:sz w:val="24"/>
                <w:szCs w:val="24"/>
              </w:rPr>
            </w:pPr>
          </w:p>
          <w:p w14:paraId="50A87731" w14:textId="77777777" w:rsidR="002568E0" w:rsidRDefault="002568E0">
            <w:pPr>
              <w:pStyle w:val="TableText"/>
              <w:rPr>
                <w:rFonts w:ascii="Calibri" w:hAnsi="Calibri"/>
                <w:sz w:val="24"/>
                <w:szCs w:val="24"/>
              </w:rPr>
            </w:pPr>
            <w:r>
              <w:rPr>
                <w:rFonts w:ascii="Calibri" w:hAnsi="Calibri"/>
                <w:sz w:val="24"/>
                <w:szCs w:val="24"/>
              </w:rPr>
              <w:t>Thursday to Saturday 12:00 hrs to 21:00 hrs</w:t>
            </w:r>
          </w:p>
          <w:p w14:paraId="6D775D09" w14:textId="77777777" w:rsidR="002568E0" w:rsidRDefault="002568E0">
            <w:pPr>
              <w:pStyle w:val="TableText"/>
              <w:rPr>
                <w:rFonts w:ascii="Calibri" w:hAnsi="Calibri"/>
                <w:sz w:val="24"/>
                <w:szCs w:val="24"/>
              </w:rPr>
            </w:pPr>
          </w:p>
          <w:p w14:paraId="0459DFD0" w14:textId="77777777" w:rsidR="002568E0" w:rsidRDefault="002568E0">
            <w:pPr>
              <w:pStyle w:val="TableText"/>
              <w:rPr>
                <w:rFonts w:ascii="Calibri" w:hAnsi="Calibri"/>
                <w:sz w:val="24"/>
                <w:szCs w:val="24"/>
              </w:rPr>
            </w:pPr>
            <w:r>
              <w:rPr>
                <w:rFonts w:ascii="Calibri" w:hAnsi="Calibri"/>
                <w:sz w:val="24"/>
                <w:szCs w:val="24"/>
              </w:rPr>
              <w:t>For the avoidance of doubt, no commercial uses or activities associated with the uses hereby approved shall be undertaken or be carried out on-site or within the building outside of these hours</w:t>
            </w:r>
          </w:p>
          <w:p w14:paraId="237EFD78" w14:textId="77777777" w:rsidR="002568E0" w:rsidRDefault="002568E0">
            <w:pPr>
              <w:pStyle w:val="TableText"/>
              <w:rPr>
                <w:rFonts w:ascii="Calibri" w:hAnsi="Calibri"/>
                <w:sz w:val="24"/>
                <w:szCs w:val="24"/>
              </w:rPr>
            </w:pPr>
          </w:p>
          <w:p w14:paraId="6883FB7D" w14:textId="77777777" w:rsidR="002568E0" w:rsidRDefault="002568E0">
            <w:pPr>
              <w:pStyle w:val="TableText"/>
              <w:rPr>
                <w:rFonts w:ascii="Calibri" w:hAnsi="Calibri"/>
                <w:sz w:val="24"/>
                <w:szCs w:val="24"/>
              </w:rPr>
            </w:pPr>
          </w:p>
          <w:p w14:paraId="59628BBF" w14:textId="77777777" w:rsidR="002568E0" w:rsidRDefault="002568E0">
            <w:pPr>
              <w:pStyle w:val="TableText"/>
              <w:rPr>
                <w:rFonts w:ascii="Calibri" w:hAnsi="Calibri"/>
                <w:sz w:val="24"/>
                <w:szCs w:val="24"/>
              </w:rPr>
            </w:pPr>
            <w:r>
              <w:rPr>
                <w:rFonts w:ascii="Calibri" w:hAnsi="Calibri"/>
                <w:sz w:val="24"/>
                <w:szCs w:val="24"/>
              </w:rPr>
              <w:t>Reason:  For the avoidance of doubt, to clarify the nature of the consent hereby approved and to safeguard nearby residential amenity.</w:t>
            </w:r>
          </w:p>
          <w:p w14:paraId="5D149AD1" w14:textId="6F458740" w:rsidR="002568E0" w:rsidRDefault="002568E0">
            <w:pPr>
              <w:pStyle w:val="TableText"/>
              <w:rPr>
                <w:rFonts w:ascii="Calibri" w:hAnsi="Calibri"/>
                <w:sz w:val="24"/>
                <w:szCs w:val="24"/>
              </w:rPr>
            </w:pPr>
          </w:p>
        </w:tc>
      </w:tr>
      <w:tr w:rsidR="002568E0" w:rsidRPr="00DD62CA" w14:paraId="31305062" w14:textId="77777777" w:rsidTr="003243B5">
        <w:trPr>
          <w:cantSplit/>
          <w:trHeight w:val="527"/>
        </w:trPr>
        <w:tc>
          <w:tcPr>
            <w:tcW w:w="988" w:type="dxa"/>
          </w:tcPr>
          <w:p w14:paraId="3A6C4989" w14:textId="77777777" w:rsidR="002568E0" w:rsidRPr="00DD62CA" w:rsidRDefault="002568E0">
            <w:pPr>
              <w:pStyle w:val="TableText"/>
              <w:numPr>
                <w:ilvl w:val="0"/>
                <w:numId w:val="3"/>
              </w:numPr>
              <w:rPr>
                <w:rFonts w:ascii="Calibri" w:hAnsi="Calibri"/>
                <w:sz w:val="24"/>
                <w:szCs w:val="24"/>
              </w:rPr>
            </w:pPr>
          </w:p>
        </w:tc>
        <w:tc>
          <w:tcPr>
            <w:tcW w:w="9365" w:type="dxa"/>
            <w:gridSpan w:val="2"/>
          </w:tcPr>
          <w:p w14:paraId="496A6915" w14:textId="77777777" w:rsidR="002568E0" w:rsidRDefault="002568E0">
            <w:pPr>
              <w:pStyle w:val="TableText"/>
              <w:rPr>
                <w:rFonts w:ascii="Calibri" w:hAnsi="Calibri"/>
                <w:sz w:val="24"/>
                <w:szCs w:val="24"/>
              </w:rPr>
            </w:pPr>
            <w:r>
              <w:rPr>
                <w:rFonts w:ascii="Calibri" w:hAnsi="Calibri"/>
                <w:sz w:val="24"/>
                <w:szCs w:val="24"/>
              </w:rPr>
              <w:t>No sale of alcohol for consumption on the premises associated with the use(s) hereby approved shall be undertaken from the building to which the application relates.</w:t>
            </w:r>
          </w:p>
          <w:p w14:paraId="5958B298" w14:textId="77777777" w:rsidR="002568E0" w:rsidRDefault="002568E0">
            <w:pPr>
              <w:pStyle w:val="TableText"/>
              <w:rPr>
                <w:rFonts w:ascii="Calibri" w:hAnsi="Calibri"/>
                <w:sz w:val="24"/>
                <w:szCs w:val="24"/>
              </w:rPr>
            </w:pPr>
          </w:p>
          <w:p w14:paraId="159BA139" w14:textId="77777777" w:rsidR="002568E0" w:rsidRDefault="002568E0">
            <w:pPr>
              <w:pStyle w:val="TableText"/>
              <w:rPr>
                <w:rFonts w:ascii="Calibri" w:hAnsi="Calibri"/>
                <w:sz w:val="24"/>
                <w:szCs w:val="24"/>
              </w:rPr>
            </w:pPr>
            <w:r>
              <w:rPr>
                <w:rFonts w:ascii="Calibri" w:hAnsi="Calibri"/>
                <w:sz w:val="24"/>
                <w:szCs w:val="24"/>
              </w:rPr>
              <w:t>Reason:  For the avoidance of doubt, to clarify the nature of the consent hereby approved and to safeguard nearby residential amenity.</w:t>
            </w:r>
          </w:p>
          <w:p w14:paraId="674DDD51" w14:textId="3327B6C6" w:rsidR="002568E0" w:rsidRDefault="002568E0">
            <w:pPr>
              <w:pStyle w:val="TableText"/>
              <w:rPr>
                <w:rFonts w:ascii="Calibri" w:hAnsi="Calibri"/>
                <w:sz w:val="24"/>
                <w:szCs w:val="24"/>
              </w:rPr>
            </w:pPr>
          </w:p>
        </w:tc>
      </w:tr>
      <w:tr w:rsidR="002568E0" w:rsidRPr="00DD62CA" w14:paraId="0ECC45CB" w14:textId="77777777" w:rsidTr="003243B5">
        <w:trPr>
          <w:cantSplit/>
          <w:trHeight w:val="527"/>
        </w:trPr>
        <w:tc>
          <w:tcPr>
            <w:tcW w:w="988" w:type="dxa"/>
          </w:tcPr>
          <w:p w14:paraId="5A4E064D" w14:textId="77777777" w:rsidR="002568E0" w:rsidRPr="00DD62CA" w:rsidRDefault="002568E0">
            <w:pPr>
              <w:pStyle w:val="TableText"/>
              <w:numPr>
                <w:ilvl w:val="0"/>
                <w:numId w:val="3"/>
              </w:numPr>
              <w:rPr>
                <w:rFonts w:ascii="Calibri" w:hAnsi="Calibri"/>
                <w:sz w:val="24"/>
                <w:szCs w:val="24"/>
              </w:rPr>
            </w:pPr>
          </w:p>
        </w:tc>
        <w:tc>
          <w:tcPr>
            <w:tcW w:w="9365" w:type="dxa"/>
            <w:gridSpan w:val="2"/>
          </w:tcPr>
          <w:p w14:paraId="18918345" w14:textId="77777777" w:rsidR="002568E0" w:rsidRDefault="002568E0">
            <w:pPr>
              <w:pStyle w:val="TableText"/>
              <w:rPr>
                <w:rFonts w:ascii="Calibri" w:hAnsi="Calibri"/>
                <w:sz w:val="24"/>
                <w:szCs w:val="24"/>
              </w:rPr>
            </w:pPr>
            <w:r>
              <w:rPr>
                <w:rFonts w:ascii="Calibri" w:hAnsi="Calibri"/>
                <w:sz w:val="24"/>
                <w:szCs w:val="24"/>
              </w:rPr>
              <w:t>No vehicular deliveries to or vehicular dispatches from the premises shall be undertaken from the site outside the hours of 09:00 and 17:00 Monday to Saturday and 10:00 to 16:00 Sundays.</w:t>
            </w:r>
          </w:p>
          <w:p w14:paraId="550CAAFC" w14:textId="77777777" w:rsidR="002568E0" w:rsidRDefault="002568E0">
            <w:pPr>
              <w:pStyle w:val="TableText"/>
              <w:rPr>
                <w:rFonts w:ascii="Calibri" w:hAnsi="Calibri"/>
                <w:sz w:val="24"/>
                <w:szCs w:val="24"/>
              </w:rPr>
            </w:pPr>
          </w:p>
          <w:p w14:paraId="1EA9702F" w14:textId="77777777" w:rsidR="002568E0" w:rsidRDefault="002568E0">
            <w:pPr>
              <w:pStyle w:val="TableText"/>
              <w:rPr>
                <w:rFonts w:ascii="Calibri" w:hAnsi="Calibri"/>
                <w:sz w:val="24"/>
                <w:szCs w:val="24"/>
              </w:rPr>
            </w:pPr>
            <w:r>
              <w:rPr>
                <w:rFonts w:ascii="Calibri" w:hAnsi="Calibri"/>
                <w:sz w:val="24"/>
                <w:szCs w:val="24"/>
              </w:rPr>
              <w:t>Reason:  For the avoidance of doubt, to clarify the nature of the consent hereby approved and to safeguard nearby residential amenity.</w:t>
            </w:r>
          </w:p>
          <w:p w14:paraId="7E549B07" w14:textId="75AD913B" w:rsidR="002568E0" w:rsidRDefault="002568E0">
            <w:pPr>
              <w:pStyle w:val="TableText"/>
              <w:rPr>
                <w:rFonts w:ascii="Calibri" w:hAnsi="Calibri"/>
                <w:sz w:val="24"/>
                <w:szCs w:val="24"/>
              </w:rPr>
            </w:pPr>
          </w:p>
        </w:tc>
      </w:tr>
    </w:tbl>
    <w:p w14:paraId="14725101" w14:textId="55591961" w:rsidR="002F3ADA" w:rsidRPr="00DD62CA" w:rsidRDefault="00BD7406" w:rsidP="00BD7406">
      <w:pPr>
        <w:pStyle w:val="TableText"/>
        <w:jc w:val="right"/>
        <w:rPr>
          <w:rFonts w:ascii="Calibri" w:hAnsi="Calibri"/>
          <w:sz w:val="24"/>
          <w:szCs w:val="24"/>
        </w:rPr>
      </w:pPr>
      <w:r>
        <w:rPr>
          <w:rFonts w:ascii="Calibri" w:hAnsi="Calibri"/>
          <w:sz w:val="24"/>
          <w:szCs w:val="24"/>
        </w:rPr>
        <w:t>P.T.O.</w:t>
      </w:r>
    </w:p>
    <w:p w14:paraId="695DC193" w14:textId="77777777" w:rsidR="00BD7406" w:rsidRDefault="00BD7406">
      <w:pPr>
        <w:pStyle w:val="TableText"/>
        <w:rPr>
          <w:rFonts w:ascii="Calibri" w:hAnsi="Calibri"/>
          <w:b/>
          <w:sz w:val="24"/>
          <w:szCs w:val="24"/>
          <w:u w:val="single"/>
        </w:rPr>
      </w:pPr>
    </w:p>
    <w:p w14:paraId="009A59F3" w14:textId="4C9E20D1"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3C7976CD" w14:textId="77777777" w:rsidR="002F3ADA" w:rsidRPr="00DD62CA" w:rsidRDefault="002F3ADA">
      <w:pPr>
        <w:pStyle w:val="TableText"/>
        <w:rPr>
          <w:rFonts w:ascii="Calibri" w:hAnsi="Calibri"/>
          <w:b/>
          <w:sz w:val="24"/>
          <w:szCs w:val="24"/>
          <w:u w:val="single"/>
        </w:rPr>
      </w:pPr>
    </w:p>
    <w:tbl>
      <w:tblPr>
        <w:tblW w:w="0" w:type="auto"/>
        <w:tblInd w:w="43" w:type="dxa"/>
        <w:tblLook w:val="01E0" w:firstRow="1" w:lastRow="1" w:firstColumn="1" w:lastColumn="1" w:noHBand="0" w:noVBand="0"/>
      </w:tblPr>
      <w:tblGrid>
        <w:gridCol w:w="65"/>
        <w:gridCol w:w="974"/>
        <w:gridCol w:w="9364"/>
        <w:gridCol w:w="22"/>
      </w:tblGrid>
      <w:tr w:rsidR="002F3ADA" w:rsidRPr="00DD62CA" w14:paraId="3B16F888" w14:textId="77777777" w:rsidTr="00BD7406">
        <w:trPr>
          <w:gridBefore w:val="1"/>
          <w:wBefore w:w="65" w:type="dxa"/>
        </w:trPr>
        <w:tc>
          <w:tcPr>
            <w:tcW w:w="974" w:type="dxa"/>
          </w:tcPr>
          <w:p w14:paraId="1ACF60CE"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20C184F9"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17B24CF8" w14:textId="77777777" w:rsidTr="00BD7406">
        <w:trPr>
          <w:gridBefore w:val="1"/>
          <w:wBefore w:w="65" w:type="dxa"/>
        </w:trPr>
        <w:tc>
          <w:tcPr>
            <w:tcW w:w="974" w:type="dxa"/>
          </w:tcPr>
          <w:p w14:paraId="7B495C75"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486CF9A7"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39A0C006" w14:textId="77777777" w:rsidTr="00BD7406">
        <w:trPr>
          <w:gridBefore w:val="1"/>
          <w:wBefore w:w="65" w:type="dxa"/>
        </w:trPr>
        <w:tc>
          <w:tcPr>
            <w:tcW w:w="974" w:type="dxa"/>
          </w:tcPr>
          <w:p w14:paraId="2E3F7CA5" w14:textId="77777777" w:rsidR="0070149C" w:rsidRPr="00DD62CA" w:rsidRDefault="0070149C">
            <w:pPr>
              <w:pStyle w:val="TableText"/>
              <w:numPr>
                <w:ilvl w:val="0"/>
                <w:numId w:val="1"/>
              </w:numPr>
              <w:rPr>
                <w:rFonts w:ascii="Calibri" w:hAnsi="Calibri"/>
                <w:sz w:val="24"/>
                <w:szCs w:val="24"/>
              </w:rPr>
            </w:pPr>
          </w:p>
        </w:tc>
        <w:tc>
          <w:tcPr>
            <w:tcW w:w="9386" w:type="dxa"/>
            <w:gridSpan w:val="2"/>
          </w:tcPr>
          <w:p w14:paraId="549D8268"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81123F" w14:paraId="574448CE" w14:textId="77777777" w:rsidTr="00BD7406">
        <w:tblPrEx>
          <w:tblCellMar>
            <w:top w:w="29" w:type="dxa"/>
            <w:left w:w="43" w:type="dxa"/>
            <w:bottom w:w="29" w:type="dxa"/>
            <w:right w:w="43" w:type="dxa"/>
          </w:tblCellMar>
          <w:tblLook w:val="0000" w:firstRow="0" w:lastRow="0" w:firstColumn="0" w:lastColumn="0" w:noHBand="0" w:noVBand="0"/>
        </w:tblPrEx>
        <w:trPr>
          <w:gridAfter w:val="1"/>
          <w:wAfter w:w="22" w:type="dxa"/>
          <w:cantSplit/>
        </w:trPr>
        <w:tc>
          <w:tcPr>
            <w:tcW w:w="10403" w:type="dxa"/>
            <w:gridSpan w:val="3"/>
          </w:tcPr>
          <w:p w14:paraId="77BF362F" w14:textId="77777777" w:rsidR="00BD7406" w:rsidRDefault="00BD7406" w:rsidP="00D320A7">
            <w:pPr>
              <w:jc w:val="both"/>
              <w:rPr>
                <w:rFonts w:ascii="Brush Script MT" w:hAnsi="Brush Script MT"/>
                <w:sz w:val="44"/>
                <w:szCs w:val="44"/>
              </w:rPr>
            </w:pPr>
          </w:p>
          <w:p w14:paraId="619FA18A" w14:textId="77777777" w:rsidR="00BD7406" w:rsidRDefault="00BD7406" w:rsidP="00D320A7">
            <w:pPr>
              <w:jc w:val="both"/>
              <w:rPr>
                <w:rFonts w:ascii="Brush Script MT" w:hAnsi="Brush Script MT"/>
                <w:sz w:val="44"/>
                <w:szCs w:val="44"/>
              </w:rPr>
            </w:pPr>
          </w:p>
          <w:p w14:paraId="6C2BE63A" w14:textId="7D8E92B8"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6B2C3707"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1A480068"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71A9FB6C" w14:textId="77777777" w:rsidR="0081123F" w:rsidRDefault="0081123F" w:rsidP="0081123F">
      <w:pPr>
        <w:pStyle w:val="TableText"/>
      </w:pPr>
    </w:p>
    <w:p w14:paraId="211F505A" w14:textId="77777777" w:rsidR="00310FDD" w:rsidRDefault="00310FDD" w:rsidP="00310FDD">
      <w:pPr>
        <w:pStyle w:val="TableText"/>
        <w:rPr>
          <w:rFonts w:ascii="Calibri" w:hAnsi="Calibri" w:cs="Calibri"/>
        </w:rPr>
      </w:pPr>
    </w:p>
    <w:p w14:paraId="495A58BF" w14:textId="77777777" w:rsidR="006F03C4" w:rsidRDefault="006F03C4" w:rsidP="00310FDD">
      <w:pPr>
        <w:pStyle w:val="TableText"/>
        <w:rPr>
          <w:rFonts w:ascii="Calibri" w:hAnsi="Calibri" w:cs="Calibri"/>
          <w:b/>
        </w:rPr>
      </w:pPr>
    </w:p>
    <w:p w14:paraId="2A0B7F3D"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161D1790" w14:textId="77777777" w:rsidR="00310FDD" w:rsidRPr="00310FDD" w:rsidRDefault="00310FDD" w:rsidP="00310FDD">
      <w:pPr>
        <w:pStyle w:val="TableText"/>
        <w:rPr>
          <w:rFonts w:ascii="Calibri" w:hAnsi="Calibri" w:cs="Calibri"/>
        </w:rPr>
      </w:pPr>
    </w:p>
    <w:p w14:paraId="751D9EF7"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0C6857A7"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9F76721"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433C1F13"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480FDAE"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390FDFD" w14:textId="77777777" w:rsidR="00310FDD" w:rsidRPr="00310FDD" w:rsidRDefault="00310FDD" w:rsidP="00310FDD">
      <w:pPr>
        <w:rPr>
          <w:rFonts w:ascii="Calibri" w:hAnsi="Calibri" w:cs="Calibri"/>
        </w:rPr>
      </w:pPr>
    </w:p>
    <w:p w14:paraId="3C6C9D77"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DE1ADCE" w14:textId="77777777" w:rsidR="00310FDD" w:rsidRPr="00310FDD" w:rsidRDefault="00310FDD" w:rsidP="00310FDD">
      <w:pPr>
        <w:rPr>
          <w:rFonts w:ascii="Calibri" w:hAnsi="Calibri" w:cs="Calibri"/>
        </w:rPr>
      </w:pPr>
    </w:p>
    <w:p w14:paraId="45D58DEE"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2CB2B1FD"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E62F82C" w14:textId="77777777" w:rsidR="00310FDD" w:rsidRPr="00310FDD" w:rsidRDefault="00310FDD" w:rsidP="00310FDD">
      <w:pPr>
        <w:pStyle w:val="TableText"/>
        <w:rPr>
          <w:rFonts w:ascii="Calibri" w:hAnsi="Calibri" w:cs="Calibri"/>
        </w:rPr>
      </w:pPr>
    </w:p>
    <w:p w14:paraId="15D791D8" w14:textId="77777777" w:rsidR="00310FDD" w:rsidRPr="00310FDD" w:rsidRDefault="00310FDD" w:rsidP="00310FDD">
      <w:pPr>
        <w:pStyle w:val="TableText"/>
        <w:rPr>
          <w:rFonts w:ascii="Calibri" w:hAnsi="Calibri" w:cs="Calibri"/>
        </w:rPr>
      </w:pPr>
    </w:p>
    <w:p w14:paraId="0A02C77D"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3E61" w14:textId="77777777" w:rsidR="002568E0" w:rsidRDefault="002568E0">
      <w:r>
        <w:separator/>
      </w:r>
    </w:p>
  </w:endnote>
  <w:endnote w:type="continuationSeparator" w:id="0">
    <w:p w14:paraId="2D11867E" w14:textId="77777777" w:rsidR="002568E0" w:rsidRDefault="0025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B954"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320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68D4"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CCD8" w14:textId="77777777" w:rsidR="002568E0" w:rsidRDefault="002568E0">
      <w:r>
        <w:separator/>
      </w:r>
    </w:p>
  </w:footnote>
  <w:footnote w:type="continuationSeparator" w:id="0">
    <w:p w14:paraId="5ED9BD71" w14:textId="77777777" w:rsidR="002568E0" w:rsidRDefault="0025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4F09"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F893" w14:textId="77777777" w:rsidR="002F3ADA" w:rsidRPr="0089171B" w:rsidRDefault="002F3ADA">
    <w:pPr>
      <w:rPr>
        <w:rFonts w:ascii="Calibri" w:hAnsi="Calibri" w:cs="Calibri"/>
      </w:rPr>
    </w:pPr>
    <w:r w:rsidRPr="0089171B">
      <w:rPr>
        <w:rFonts w:ascii="Calibri" w:hAnsi="Calibri" w:cs="Calibri"/>
      </w:rPr>
      <w:t>RIBBLE VALLEY BOROUGH COUNCIL</w:t>
    </w:r>
  </w:p>
  <w:p w14:paraId="374BD74D"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738F6BC7" w14:textId="77777777" w:rsidR="002F3ADA" w:rsidRPr="0089171B" w:rsidRDefault="002F3ADA">
    <w:pPr>
      <w:pStyle w:val="addresses"/>
      <w:rPr>
        <w:rFonts w:ascii="Calibri" w:hAnsi="Calibri" w:cs="Calibri"/>
      </w:rPr>
    </w:pPr>
  </w:p>
  <w:p w14:paraId="6026A415" w14:textId="37505F8E" w:rsidR="002F3ADA" w:rsidRPr="0089171B" w:rsidRDefault="002F3ADA">
    <w:pPr>
      <w:rPr>
        <w:rFonts w:ascii="Calibri" w:hAnsi="Calibri" w:cs="Calibri"/>
        <w:b/>
        <w:bCs/>
      </w:rPr>
    </w:pPr>
    <w:r w:rsidRPr="0089171B">
      <w:rPr>
        <w:rFonts w:ascii="Calibri" w:hAnsi="Calibri" w:cs="Calibri"/>
        <w:b/>
        <w:bCs/>
      </w:rPr>
      <w:t xml:space="preserve">APPLICATION NO.  </w:t>
    </w:r>
    <w:r w:rsidR="002568E0">
      <w:rPr>
        <w:rFonts w:ascii="Calibri" w:hAnsi="Calibri" w:cs="Calibri"/>
        <w:b/>
        <w:bCs/>
      </w:rPr>
      <w:t>3/2022/0598</w:t>
    </w:r>
    <w:r w:rsidRPr="0089171B">
      <w:rPr>
        <w:rFonts w:ascii="Calibri" w:hAnsi="Calibri" w:cs="Calibri"/>
        <w:b/>
        <w:bCs/>
      </w:rPr>
      <w:t xml:space="preserve">                                DECISION DATE: </w:t>
    </w:r>
    <w:r w:rsidR="00690161">
      <w:rPr>
        <w:rFonts w:ascii="Calibri" w:hAnsi="Calibri" w:cs="Calibri"/>
        <w:b/>
        <w:bCs/>
      </w:rPr>
      <w:t xml:space="preserve"> </w:t>
    </w:r>
    <w:r w:rsidR="002568E0">
      <w:rPr>
        <w:rFonts w:ascii="Calibri" w:hAnsi="Calibri" w:cs="Calibri"/>
        <w:b/>
        <w:bCs/>
      </w:rPr>
      <w:t>04 October 2022</w:t>
    </w:r>
  </w:p>
  <w:p w14:paraId="45719DF5" w14:textId="77777777" w:rsidR="002F3ADA" w:rsidRDefault="002F3ADA">
    <w:pPr>
      <w:pBdr>
        <w:bottom w:val="single" w:sz="4" w:space="1" w:color="auto"/>
      </w:pBdr>
    </w:pPr>
  </w:p>
  <w:p w14:paraId="32C5A229"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DF7D"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8462598">
    <w:abstractNumId w:val="3"/>
  </w:num>
  <w:num w:numId="2" w16cid:durableId="687636146">
    <w:abstractNumId w:val="2"/>
  </w:num>
  <w:num w:numId="3" w16cid:durableId="1149908478">
    <w:abstractNumId w:val="0"/>
  </w:num>
  <w:num w:numId="4" w16cid:durableId="531112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E0"/>
    <w:rsid w:val="000A2F81"/>
    <w:rsid w:val="00111C12"/>
    <w:rsid w:val="001602C7"/>
    <w:rsid w:val="001613C3"/>
    <w:rsid w:val="00172E52"/>
    <w:rsid w:val="002568E0"/>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C793E"/>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D7406"/>
    <w:rsid w:val="00BE454C"/>
    <w:rsid w:val="00C00AD7"/>
    <w:rsid w:val="00C33734"/>
    <w:rsid w:val="00D156D9"/>
    <w:rsid w:val="00D320A7"/>
    <w:rsid w:val="00DD62CA"/>
    <w:rsid w:val="00E01248"/>
    <w:rsid w:val="00E716AD"/>
    <w:rsid w:val="00E83FE1"/>
    <w:rsid w:val="00EA2A97"/>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D9847"/>
  <w15:chartTrackingRefBased/>
  <w15:docId w15:val="{E5A9FA6E-9700-489A-BDDB-7727B120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4</Pages>
  <Words>1180</Words>
  <Characters>6392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7557</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Lesley Lund</cp:lastModifiedBy>
  <cp:revision>2</cp:revision>
  <cp:lastPrinted>2021-08-06T09:17:00Z</cp:lastPrinted>
  <dcterms:created xsi:type="dcterms:W3CDTF">2022-10-04T16:25:00Z</dcterms:created>
  <dcterms:modified xsi:type="dcterms:W3CDTF">2022-10-04T16:25:00Z</dcterms:modified>
</cp:coreProperties>
</file>