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4CBB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A19E642" w14:textId="77777777">
        <w:trPr>
          <w:cantSplit/>
        </w:trPr>
        <w:tc>
          <w:tcPr>
            <w:tcW w:w="6983" w:type="dxa"/>
            <w:gridSpan w:val="4"/>
          </w:tcPr>
          <w:p w14:paraId="46E712E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9CDEED5" w14:textId="77777777" w:rsidR="002F3ADA" w:rsidRPr="00DD62CA" w:rsidRDefault="002F3ADA">
            <w:pPr>
              <w:rPr>
                <w:rFonts w:ascii="Calibri" w:hAnsi="Calibri"/>
                <w:sz w:val="24"/>
                <w:szCs w:val="24"/>
              </w:rPr>
            </w:pPr>
          </w:p>
        </w:tc>
        <w:tc>
          <w:tcPr>
            <w:tcW w:w="1713" w:type="dxa"/>
          </w:tcPr>
          <w:p w14:paraId="5C5027F6" w14:textId="77777777" w:rsidR="002F3ADA" w:rsidRPr="00DD62CA" w:rsidRDefault="002F3ADA">
            <w:pPr>
              <w:rPr>
                <w:rFonts w:ascii="Calibri" w:hAnsi="Calibri"/>
                <w:sz w:val="24"/>
                <w:szCs w:val="24"/>
              </w:rPr>
            </w:pPr>
          </w:p>
        </w:tc>
      </w:tr>
      <w:tr w:rsidR="002F3ADA" w:rsidRPr="00DD62CA" w14:paraId="449B8B8B" w14:textId="77777777">
        <w:trPr>
          <w:cantSplit/>
        </w:trPr>
        <w:tc>
          <w:tcPr>
            <w:tcW w:w="4123" w:type="dxa"/>
            <w:gridSpan w:val="2"/>
          </w:tcPr>
          <w:p w14:paraId="1EA315F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18D9F95" w14:textId="77777777" w:rsidR="002F3ADA" w:rsidRPr="00DD62CA" w:rsidRDefault="002F3ADA">
            <w:pPr>
              <w:rPr>
                <w:rFonts w:ascii="Calibri" w:hAnsi="Calibri"/>
                <w:sz w:val="24"/>
                <w:szCs w:val="24"/>
              </w:rPr>
            </w:pPr>
          </w:p>
        </w:tc>
        <w:tc>
          <w:tcPr>
            <w:tcW w:w="1404" w:type="dxa"/>
          </w:tcPr>
          <w:p w14:paraId="612FF995" w14:textId="77777777" w:rsidR="002F3ADA" w:rsidRPr="00DD62CA" w:rsidRDefault="002F3ADA">
            <w:pPr>
              <w:rPr>
                <w:rFonts w:ascii="Calibri" w:hAnsi="Calibri"/>
                <w:sz w:val="24"/>
                <w:szCs w:val="24"/>
              </w:rPr>
            </w:pPr>
          </w:p>
        </w:tc>
        <w:tc>
          <w:tcPr>
            <w:tcW w:w="1713" w:type="dxa"/>
          </w:tcPr>
          <w:p w14:paraId="0886BD0C" w14:textId="77777777" w:rsidR="002F3ADA" w:rsidRPr="00DD62CA" w:rsidRDefault="002F3ADA">
            <w:pPr>
              <w:rPr>
                <w:rFonts w:ascii="Calibri" w:hAnsi="Calibri"/>
                <w:sz w:val="24"/>
                <w:szCs w:val="24"/>
              </w:rPr>
            </w:pPr>
          </w:p>
        </w:tc>
        <w:tc>
          <w:tcPr>
            <w:tcW w:w="1713" w:type="dxa"/>
          </w:tcPr>
          <w:p w14:paraId="340F28C3" w14:textId="77777777" w:rsidR="002F3ADA" w:rsidRPr="00DD62CA" w:rsidRDefault="002F3ADA">
            <w:pPr>
              <w:rPr>
                <w:rFonts w:ascii="Calibri" w:hAnsi="Calibri"/>
                <w:sz w:val="24"/>
                <w:szCs w:val="24"/>
              </w:rPr>
            </w:pPr>
          </w:p>
        </w:tc>
      </w:tr>
      <w:tr w:rsidR="00C00AD7" w:rsidRPr="00DD62CA" w14:paraId="006FA838" w14:textId="77777777" w:rsidTr="00111C12">
        <w:trPr>
          <w:cantSplit/>
        </w:trPr>
        <w:tc>
          <w:tcPr>
            <w:tcW w:w="6983" w:type="dxa"/>
            <w:gridSpan w:val="4"/>
          </w:tcPr>
          <w:p w14:paraId="1E45310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F75E793" w14:textId="77777777" w:rsidR="00C00AD7" w:rsidRPr="00DD62CA" w:rsidRDefault="00C00AD7">
            <w:pPr>
              <w:rPr>
                <w:rFonts w:ascii="Calibri" w:hAnsi="Calibri"/>
                <w:sz w:val="24"/>
                <w:szCs w:val="24"/>
              </w:rPr>
            </w:pPr>
          </w:p>
        </w:tc>
        <w:tc>
          <w:tcPr>
            <w:tcW w:w="1713" w:type="dxa"/>
          </w:tcPr>
          <w:p w14:paraId="4941E80A" w14:textId="77777777" w:rsidR="00C00AD7" w:rsidRPr="00DD62CA" w:rsidRDefault="00C00AD7">
            <w:pPr>
              <w:rPr>
                <w:rFonts w:ascii="Calibri" w:hAnsi="Calibri"/>
                <w:sz w:val="24"/>
                <w:szCs w:val="24"/>
              </w:rPr>
            </w:pPr>
          </w:p>
        </w:tc>
      </w:tr>
      <w:tr w:rsidR="00C00AD7" w:rsidRPr="00DD62CA" w14:paraId="7A1128AC" w14:textId="77777777" w:rsidTr="00111C12">
        <w:trPr>
          <w:cantSplit/>
        </w:trPr>
        <w:tc>
          <w:tcPr>
            <w:tcW w:w="8696" w:type="dxa"/>
            <w:gridSpan w:val="5"/>
            <w:tcBorders>
              <w:bottom w:val="single" w:sz="6" w:space="0" w:color="auto"/>
            </w:tcBorders>
          </w:tcPr>
          <w:p w14:paraId="569524F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2B8E40A" w14:textId="77777777" w:rsidR="00C00AD7" w:rsidRPr="00DD62CA" w:rsidRDefault="00C00AD7">
            <w:pPr>
              <w:rPr>
                <w:rFonts w:ascii="Calibri" w:hAnsi="Calibri"/>
                <w:sz w:val="24"/>
                <w:szCs w:val="24"/>
              </w:rPr>
            </w:pPr>
          </w:p>
        </w:tc>
      </w:tr>
      <w:tr w:rsidR="00C00AD7" w:rsidRPr="00DD62CA" w14:paraId="299FF985" w14:textId="77777777" w:rsidTr="00111C12">
        <w:trPr>
          <w:cantSplit/>
        </w:trPr>
        <w:tc>
          <w:tcPr>
            <w:tcW w:w="5579" w:type="dxa"/>
            <w:gridSpan w:val="3"/>
          </w:tcPr>
          <w:p w14:paraId="7F5254E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4901D07" w14:textId="77777777" w:rsidR="00C00AD7" w:rsidRPr="00DD62CA" w:rsidRDefault="00C00AD7">
            <w:pPr>
              <w:rPr>
                <w:rFonts w:ascii="Calibri" w:hAnsi="Calibri"/>
                <w:sz w:val="24"/>
                <w:szCs w:val="24"/>
              </w:rPr>
            </w:pPr>
          </w:p>
        </w:tc>
        <w:tc>
          <w:tcPr>
            <w:tcW w:w="1713" w:type="dxa"/>
          </w:tcPr>
          <w:p w14:paraId="77B659CD" w14:textId="77777777" w:rsidR="00C00AD7" w:rsidRPr="00DD62CA" w:rsidRDefault="00C00AD7">
            <w:pPr>
              <w:rPr>
                <w:rFonts w:ascii="Calibri" w:hAnsi="Calibri"/>
                <w:sz w:val="24"/>
                <w:szCs w:val="24"/>
              </w:rPr>
            </w:pPr>
          </w:p>
        </w:tc>
      </w:tr>
      <w:tr w:rsidR="002F3ADA" w:rsidRPr="00DD62CA" w14:paraId="63B37DDB" w14:textId="77777777">
        <w:trPr>
          <w:cantSplit/>
        </w:trPr>
        <w:tc>
          <w:tcPr>
            <w:tcW w:w="10409" w:type="dxa"/>
            <w:gridSpan w:val="6"/>
          </w:tcPr>
          <w:p w14:paraId="79343A7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F4F1E6A" w14:textId="77777777">
        <w:trPr>
          <w:cantSplit/>
        </w:trPr>
        <w:tc>
          <w:tcPr>
            <w:tcW w:w="2410" w:type="dxa"/>
          </w:tcPr>
          <w:p w14:paraId="77F0355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53C25D2" w14:textId="59141718" w:rsidR="002F3ADA" w:rsidRPr="00DD62CA" w:rsidRDefault="008974AF">
            <w:pPr>
              <w:pStyle w:val="addresses"/>
              <w:rPr>
                <w:rFonts w:ascii="Calibri" w:hAnsi="Calibri"/>
                <w:sz w:val="24"/>
                <w:szCs w:val="24"/>
              </w:rPr>
            </w:pPr>
            <w:r>
              <w:rPr>
                <w:rFonts w:ascii="Calibri" w:hAnsi="Calibri"/>
                <w:sz w:val="24"/>
                <w:szCs w:val="24"/>
              </w:rPr>
              <w:t>3/2022/0627</w:t>
            </w:r>
          </w:p>
        </w:tc>
        <w:tc>
          <w:tcPr>
            <w:tcW w:w="1404" w:type="dxa"/>
          </w:tcPr>
          <w:p w14:paraId="7F83DEFF" w14:textId="77777777" w:rsidR="002F3ADA" w:rsidRPr="00DD62CA" w:rsidRDefault="002F3ADA">
            <w:pPr>
              <w:rPr>
                <w:rFonts w:ascii="Calibri" w:hAnsi="Calibri"/>
                <w:sz w:val="24"/>
                <w:szCs w:val="24"/>
              </w:rPr>
            </w:pPr>
          </w:p>
        </w:tc>
        <w:tc>
          <w:tcPr>
            <w:tcW w:w="1713" w:type="dxa"/>
          </w:tcPr>
          <w:p w14:paraId="010EEA8E" w14:textId="77777777" w:rsidR="002F3ADA" w:rsidRPr="00DD62CA" w:rsidRDefault="002F3ADA">
            <w:pPr>
              <w:rPr>
                <w:rFonts w:ascii="Calibri" w:hAnsi="Calibri"/>
                <w:sz w:val="24"/>
                <w:szCs w:val="24"/>
              </w:rPr>
            </w:pPr>
          </w:p>
        </w:tc>
        <w:tc>
          <w:tcPr>
            <w:tcW w:w="1713" w:type="dxa"/>
          </w:tcPr>
          <w:p w14:paraId="3448FE43" w14:textId="77777777" w:rsidR="002F3ADA" w:rsidRPr="00DD62CA" w:rsidRDefault="002F3ADA">
            <w:pPr>
              <w:rPr>
                <w:rFonts w:ascii="Calibri" w:hAnsi="Calibri"/>
                <w:sz w:val="24"/>
                <w:szCs w:val="24"/>
              </w:rPr>
            </w:pPr>
          </w:p>
        </w:tc>
      </w:tr>
      <w:tr w:rsidR="002F3ADA" w:rsidRPr="00DD62CA" w14:paraId="66420FAE" w14:textId="77777777">
        <w:trPr>
          <w:cantSplit/>
        </w:trPr>
        <w:tc>
          <w:tcPr>
            <w:tcW w:w="2410" w:type="dxa"/>
          </w:tcPr>
          <w:p w14:paraId="494EB83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BFCEC6A" w14:textId="4DB12659" w:rsidR="002F3ADA" w:rsidRPr="00DD62CA" w:rsidRDefault="00CD044E">
            <w:pPr>
              <w:rPr>
                <w:rFonts w:ascii="Calibri" w:hAnsi="Calibri"/>
                <w:sz w:val="24"/>
                <w:szCs w:val="24"/>
              </w:rPr>
            </w:pPr>
            <w:r>
              <w:rPr>
                <w:rFonts w:ascii="Calibri" w:hAnsi="Calibri"/>
                <w:sz w:val="24"/>
                <w:szCs w:val="24"/>
              </w:rPr>
              <w:t>22</w:t>
            </w:r>
            <w:r w:rsidR="008974AF">
              <w:rPr>
                <w:rFonts w:ascii="Calibri" w:hAnsi="Calibri"/>
                <w:sz w:val="24"/>
                <w:szCs w:val="24"/>
              </w:rPr>
              <w:t xml:space="preserve"> August 2022</w:t>
            </w:r>
          </w:p>
        </w:tc>
        <w:tc>
          <w:tcPr>
            <w:tcW w:w="1404" w:type="dxa"/>
          </w:tcPr>
          <w:p w14:paraId="61069CAF" w14:textId="77777777" w:rsidR="002F3ADA" w:rsidRPr="00DD62CA" w:rsidRDefault="002F3ADA">
            <w:pPr>
              <w:rPr>
                <w:rFonts w:ascii="Calibri" w:hAnsi="Calibri"/>
                <w:sz w:val="24"/>
                <w:szCs w:val="24"/>
              </w:rPr>
            </w:pPr>
          </w:p>
        </w:tc>
        <w:tc>
          <w:tcPr>
            <w:tcW w:w="1713" w:type="dxa"/>
          </w:tcPr>
          <w:p w14:paraId="55B5E148" w14:textId="77777777" w:rsidR="002F3ADA" w:rsidRPr="00DD62CA" w:rsidRDefault="002F3ADA">
            <w:pPr>
              <w:rPr>
                <w:rFonts w:ascii="Calibri" w:hAnsi="Calibri"/>
                <w:sz w:val="24"/>
                <w:szCs w:val="24"/>
              </w:rPr>
            </w:pPr>
          </w:p>
        </w:tc>
        <w:tc>
          <w:tcPr>
            <w:tcW w:w="1713" w:type="dxa"/>
          </w:tcPr>
          <w:p w14:paraId="3D905CBA" w14:textId="77777777" w:rsidR="002F3ADA" w:rsidRPr="00DD62CA" w:rsidRDefault="002F3ADA">
            <w:pPr>
              <w:rPr>
                <w:rFonts w:ascii="Calibri" w:hAnsi="Calibri"/>
                <w:sz w:val="24"/>
                <w:szCs w:val="24"/>
              </w:rPr>
            </w:pPr>
          </w:p>
        </w:tc>
      </w:tr>
      <w:tr w:rsidR="002F3ADA" w:rsidRPr="00DD62CA" w14:paraId="714626A3" w14:textId="77777777">
        <w:trPr>
          <w:cantSplit/>
        </w:trPr>
        <w:tc>
          <w:tcPr>
            <w:tcW w:w="2410" w:type="dxa"/>
          </w:tcPr>
          <w:p w14:paraId="0F60645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FF57D05" w14:textId="3D8C8710" w:rsidR="002F3ADA" w:rsidRPr="00DD62CA" w:rsidRDefault="008974AF">
            <w:pPr>
              <w:rPr>
                <w:rFonts w:ascii="Calibri" w:hAnsi="Calibri"/>
                <w:sz w:val="24"/>
                <w:szCs w:val="24"/>
              </w:rPr>
            </w:pPr>
            <w:r>
              <w:rPr>
                <w:rFonts w:ascii="Calibri" w:hAnsi="Calibri"/>
                <w:sz w:val="24"/>
                <w:szCs w:val="24"/>
              </w:rPr>
              <w:t>30/06/2022</w:t>
            </w:r>
          </w:p>
        </w:tc>
        <w:tc>
          <w:tcPr>
            <w:tcW w:w="1404" w:type="dxa"/>
          </w:tcPr>
          <w:p w14:paraId="07CA23DA" w14:textId="77777777" w:rsidR="002F3ADA" w:rsidRPr="00DD62CA" w:rsidRDefault="002F3ADA">
            <w:pPr>
              <w:rPr>
                <w:rFonts w:ascii="Calibri" w:hAnsi="Calibri"/>
                <w:sz w:val="24"/>
                <w:szCs w:val="24"/>
              </w:rPr>
            </w:pPr>
          </w:p>
        </w:tc>
        <w:tc>
          <w:tcPr>
            <w:tcW w:w="1713" w:type="dxa"/>
          </w:tcPr>
          <w:p w14:paraId="70CE1F8F" w14:textId="77777777" w:rsidR="002F3ADA" w:rsidRPr="00DD62CA" w:rsidRDefault="002F3ADA">
            <w:pPr>
              <w:rPr>
                <w:rFonts w:ascii="Calibri" w:hAnsi="Calibri"/>
                <w:sz w:val="24"/>
                <w:szCs w:val="24"/>
              </w:rPr>
            </w:pPr>
          </w:p>
        </w:tc>
        <w:tc>
          <w:tcPr>
            <w:tcW w:w="1713" w:type="dxa"/>
          </w:tcPr>
          <w:p w14:paraId="2E9DA816" w14:textId="77777777" w:rsidR="002F3ADA" w:rsidRPr="00DD62CA" w:rsidRDefault="002F3ADA">
            <w:pPr>
              <w:rPr>
                <w:rFonts w:ascii="Calibri" w:hAnsi="Calibri"/>
                <w:sz w:val="24"/>
                <w:szCs w:val="24"/>
              </w:rPr>
            </w:pPr>
          </w:p>
        </w:tc>
      </w:tr>
      <w:tr w:rsidR="002F3ADA" w:rsidRPr="00DD62CA" w14:paraId="164814C3" w14:textId="77777777">
        <w:trPr>
          <w:cantSplit/>
        </w:trPr>
        <w:tc>
          <w:tcPr>
            <w:tcW w:w="10409" w:type="dxa"/>
            <w:gridSpan w:val="6"/>
          </w:tcPr>
          <w:p w14:paraId="2B452278" w14:textId="77777777" w:rsidR="002F3ADA" w:rsidRPr="00DD62CA" w:rsidRDefault="002F3ADA">
            <w:pPr>
              <w:rPr>
                <w:rFonts w:ascii="Calibri" w:hAnsi="Calibri"/>
                <w:sz w:val="24"/>
                <w:szCs w:val="24"/>
              </w:rPr>
            </w:pPr>
          </w:p>
        </w:tc>
      </w:tr>
      <w:tr w:rsidR="002F3ADA" w:rsidRPr="00DD62CA" w14:paraId="1132D9E4" w14:textId="77777777" w:rsidTr="00F92BEF">
        <w:trPr>
          <w:cantSplit/>
        </w:trPr>
        <w:tc>
          <w:tcPr>
            <w:tcW w:w="2410" w:type="dxa"/>
          </w:tcPr>
          <w:p w14:paraId="6651350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46C7CF3" w14:textId="77777777" w:rsidR="002F3ADA" w:rsidRPr="00DD62CA" w:rsidRDefault="002F3ADA">
            <w:pPr>
              <w:rPr>
                <w:rFonts w:ascii="Calibri" w:hAnsi="Calibri"/>
                <w:sz w:val="24"/>
                <w:szCs w:val="24"/>
              </w:rPr>
            </w:pPr>
          </w:p>
        </w:tc>
        <w:tc>
          <w:tcPr>
            <w:tcW w:w="1456" w:type="dxa"/>
          </w:tcPr>
          <w:p w14:paraId="61025895" w14:textId="77777777" w:rsidR="002F3ADA" w:rsidRPr="00DD62CA" w:rsidRDefault="002F3ADA">
            <w:pPr>
              <w:rPr>
                <w:rFonts w:ascii="Calibri" w:hAnsi="Calibri"/>
                <w:sz w:val="24"/>
                <w:szCs w:val="24"/>
              </w:rPr>
            </w:pPr>
          </w:p>
        </w:tc>
        <w:tc>
          <w:tcPr>
            <w:tcW w:w="1404" w:type="dxa"/>
          </w:tcPr>
          <w:p w14:paraId="320D31F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F425813" w14:textId="77777777" w:rsidR="002F3ADA" w:rsidRPr="00DD62CA" w:rsidRDefault="002F3ADA">
            <w:pPr>
              <w:rPr>
                <w:rFonts w:ascii="Calibri" w:hAnsi="Calibri"/>
                <w:sz w:val="24"/>
                <w:szCs w:val="24"/>
              </w:rPr>
            </w:pPr>
          </w:p>
        </w:tc>
        <w:tc>
          <w:tcPr>
            <w:tcW w:w="1713" w:type="dxa"/>
          </w:tcPr>
          <w:p w14:paraId="6F39A319" w14:textId="77777777" w:rsidR="002F3ADA" w:rsidRPr="00DD62CA" w:rsidRDefault="002F3ADA">
            <w:pPr>
              <w:rPr>
                <w:rFonts w:ascii="Calibri" w:hAnsi="Calibri"/>
                <w:sz w:val="24"/>
                <w:szCs w:val="24"/>
              </w:rPr>
            </w:pPr>
          </w:p>
        </w:tc>
      </w:tr>
      <w:tr w:rsidR="002F3ADA" w:rsidRPr="00DD62CA" w14:paraId="23C3CAB3" w14:textId="77777777" w:rsidTr="00F92BEF">
        <w:trPr>
          <w:cantSplit/>
        </w:trPr>
        <w:tc>
          <w:tcPr>
            <w:tcW w:w="4123" w:type="dxa"/>
            <w:gridSpan w:val="2"/>
            <w:vMerge w:val="restart"/>
          </w:tcPr>
          <w:p w14:paraId="61E40CA1" w14:textId="53265571" w:rsidR="00441F1F" w:rsidRDefault="008974AF">
            <w:pPr>
              <w:rPr>
                <w:rFonts w:ascii="Calibri" w:hAnsi="Calibri"/>
                <w:sz w:val="24"/>
                <w:szCs w:val="24"/>
              </w:rPr>
            </w:pPr>
            <w:bookmarkStart w:id="0" w:name="ApplicantName"/>
            <w:r>
              <w:rPr>
                <w:rFonts w:ascii="Calibri" w:hAnsi="Calibri"/>
                <w:sz w:val="24"/>
                <w:szCs w:val="24"/>
              </w:rPr>
              <w:t>Mrs J Nuttall</w:t>
            </w:r>
          </w:p>
          <w:bookmarkEnd w:id="0"/>
          <w:p w14:paraId="16D14610" w14:textId="77777777" w:rsidR="008974AF" w:rsidRDefault="008974AF">
            <w:pPr>
              <w:rPr>
                <w:rFonts w:ascii="Calibri" w:hAnsi="Calibri"/>
                <w:sz w:val="24"/>
                <w:szCs w:val="24"/>
              </w:rPr>
            </w:pPr>
            <w:r>
              <w:rPr>
                <w:rFonts w:ascii="Calibri" w:hAnsi="Calibri"/>
                <w:sz w:val="24"/>
                <w:szCs w:val="24"/>
              </w:rPr>
              <w:t xml:space="preserve">Bridgeway </w:t>
            </w:r>
          </w:p>
          <w:p w14:paraId="5661245A" w14:textId="77777777" w:rsidR="008974AF" w:rsidRDefault="008974AF">
            <w:pPr>
              <w:rPr>
                <w:rFonts w:ascii="Calibri" w:hAnsi="Calibri"/>
                <w:sz w:val="24"/>
                <w:szCs w:val="24"/>
              </w:rPr>
            </w:pPr>
            <w:r>
              <w:rPr>
                <w:rFonts w:ascii="Calibri" w:hAnsi="Calibri"/>
                <w:sz w:val="24"/>
                <w:szCs w:val="24"/>
              </w:rPr>
              <w:t xml:space="preserve">16 Brookes Lane </w:t>
            </w:r>
          </w:p>
          <w:p w14:paraId="410DE9ED" w14:textId="77777777" w:rsidR="008974AF" w:rsidRDefault="008974AF">
            <w:pPr>
              <w:rPr>
                <w:rFonts w:ascii="Calibri" w:hAnsi="Calibri"/>
                <w:sz w:val="24"/>
                <w:szCs w:val="24"/>
              </w:rPr>
            </w:pPr>
            <w:r>
              <w:rPr>
                <w:rFonts w:ascii="Calibri" w:hAnsi="Calibri"/>
                <w:sz w:val="24"/>
                <w:szCs w:val="24"/>
              </w:rPr>
              <w:t xml:space="preserve">Whalley </w:t>
            </w:r>
          </w:p>
          <w:p w14:paraId="599E4191" w14:textId="77777777" w:rsidR="008974AF" w:rsidRDefault="008974AF">
            <w:pPr>
              <w:rPr>
                <w:rFonts w:ascii="Calibri" w:hAnsi="Calibri"/>
                <w:sz w:val="24"/>
                <w:szCs w:val="24"/>
              </w:rPr>
            </w:pPr>
            <w:r>
              <w:rPr>
                <w:rFonts w:ascii="Calibri" w:hAnsi="Calibri"/>
                <w:sz w:val="24"/>
                <w:szCs w:val="24"/>
              </w:rPr>
              <w:t xml:space="preserve">Lancashire </w:t>
            </w:r>
          </w:p>
          <w:p w14:paraId="04C5562E" w14:textId="27462E38" w:rsidR="002F3ADA" w:rsidRPr="00DD62CA" w:rsidRDefault="008974AF">
            <w:pPr>
              <w:rPr>
                <w:rFonts w:ascii="Calibri" w:hAnsi="Calibri"/>
                <w:sz w:val="24"/>
                <w:szCs w:val="24"/>
              </w:rPr>
            </w:pPr>
            <w:r>
              <w:rPr>
                <w:rFonts w:ascii="Calibri" w:hAnsi="Calibri"/>
                <w:sz w:val="24"/>
                <w:szCs w:val="24"/>
              </w:rPr>
              <w:t xml:space="preserve">BB7 9RG </w:t>
            </w:r>
          </w:p>
        </w:tc>
        <w:tc>
          <w:tcPr>
            <w:tcW w:w="1456" w:type="dxa"/>
            <w:tcBorders>
              <w:left w:val="nil"/>
            </w:tcBorders>
          </w:tcPr>
          <w:p w14:paraId="2187E67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A1CEAD6" w14:textId="4A67EC51" w:rsidR="00441F1F" w:rsidRDefault="008974AF">
            <w:pPr>
              <w:pStyle w:val="addresses"/>
              <w:rPr>
                <w:rFonts w:ascii="Calibri" w:hAnsi="Calibri"/>
                <w:sz w:val="24"/>
                <w:szCs w:val="24"/>
              </w:rPr>
            </w:pPr>
            <w:r>
              <w:rPr>
                <w:rFonts w:ascii="Calibri" w:hAnsi="Calibri"/>
                <w:sz w:val="24"/>
                <w:szCs w:val="24"/>
              </w:rPr>
              <w:t>Mrs J Douglas</w:t>
            </w:r>
          </w:p>
          <w:p w14:paraId="1D69D33B" w14:textId="77777777" w:rsidR="008974AF" w:rsidRDefault="008974AF">
            <w:pPr>
              <w:pStyle w:val="addresses"/>
              <w:rPr>
                <w:rFonts w:ascii="Calibri" w:hAnsi="Calibri"/>
                <w:sz w:val="24"/>
                <w:szCs w:val="24"/>
              </w:rPr>
            </w:pPr>
            <w:r>
              <w:rPr>
                <w:rFonts w:ascii="Calibri" w:hAnsi="Calibri"/>
                <w:sz w:val="24"/>
                <w:szCs w:val="24"/>
              </w:rPr>
              <w:t>Judith Douglas Town Planning Ltd</w:t>
            </w:r>
          </w:p>
          <w:p w14:paraId="4BEC1757" w14:textId="77777777" w:rsidR="008974AF" w:rsidRDefault="008974AF">
            <w:pPr>
              <w:pStyle w:val="addresses"/>
              <w:rPr>
                <w:rFonts w:ascii="Calibri" w:hAnsi="Calibri"/>
                <w:sz w:val="24"/>
                <w:szCs w:val="24"/>
              </w:rPr>
            </w:pPr>
            <w:r>
              <w:rPr>
                <w:rFonts w:ascii="Calibri" w:hAnsi="Calibri"/>
                <w:sz w:val="24"/>
                <w:szCs w:val="24"/>
              </w:rPr>
              <w:t>8 Southfield Drive</w:t>
            </w:r>
          </w:p>
          <w:p w14:paraId="5DE6A934" w14:textId="77777777" w:rsidR="008974AF" w:rsidRDefault="008974AF">
            <w:pPr>
              <w:pStyle w:val="addresses"/>
              <w:rPr>
                <w:rFonts w:ascii="Calibri" w:hAnsi="Calibri"/>
                <w:sz w:val="24"/>
                <w:szCs w:val="24"/>
              </w:rPr>
            </w:pPr>
            <w:r>
              <w:rPr>
                <w:rFonts w:ascii="Calibri" w:hAnsi="Calibri"/>
                <w:sz w:val="24"/>
                <w:szCs w:val="24"/>
              </w:rPr>
              <w:t>West Bradford</w:t>
            </w:r>
          </w:p>
          <w:p w14:paraId="2246E9E9" w14:textId="77777777" w:rsidR="008974AF" w:rsidRDefault="008974AF">
            <w:pPr>
              <w:pStyle w:val="addresses"/>
              <w:rPr>
                <w:rFonts w:ascii="Calibri" w:hAnsi="Calibri"/>
                <w:sz w:val="24"/>
                <w:szCs w:val="24"/>
              </w:rPr>
            </w:pPr>
            <w:r>
              <w:rPr>
                <w:rFonts w:ascii="Calibri" w:hAnsi="Calibri"/>
                <w:sz w:val="24"/>
                <w:szCs w:val="24"/>
              </w:rPr>
              <w:t>Clitheroe</w:t>
            </w:r>
          </w:p>
          <w:p w14:paraId="3269E6B0" w14:textId="158864FE" w:rsidR="002F3ADA" w:rsidRPr="00DD62CA" w:rsidRDefault="008974AF">
            <w:pPr>
              <w:pStyle w:val="addresses"/>
              <w:rPr>
                <w:rFonts w:ascii="Calibri" w:hAnsi="Calibri"/>
                <w:sz w:val="24"/>
                <w:szCs w:val="24"/>
              </w:rPr>
            </w:pPr>
            <w:r>
              <w:rPr>
                <w:rFonts w:ascii="Calibri" w:hAnsi="Calibri"/>
                <w:sz w:val="24"/>
                <w:szCs w:val="24"/>
              </w:rPr>
              <w:t>BB7 4TU</w:t>
            </w:r>
          </w:p>
        </w:tc>
      </w:tr>
      <w:tr w:rsidR="002F3ADA" w:rsidRPr="00DD62CA" w14:paraId="1F6C488E" w14:textId="77777777" w:rsidTr="00F92BEF">
        <w:trPr>
          <w:cantSplit/>
        </w:trPr>
        <w:tc>
          <w:tcPr>
            <w:tcW w:w="4123" w:type="dxa"/>
            <w:gridSpan w:val="2"/>
            <w:vMerge/>
          </w:tcPr>
          <w:p w14:paraId="294409EC" w14:textId="77777777" w:rsidR="002F3ADA" w:rsidRPr="00DD62CA" w:rsidRDefault="002F3ADA">
            <w:pPr>
              <w:rPr>
                <w:rFonts w:ascii="Calibri" w:hAnsi="Calibri"/>
                <w:sz w:val="24"/>
                <w:szCs w:val="24"/>
              </w:rPr>
            </w:pPr>
          </w:p>
        </w:tc>
        <w:tc>
          <w:tcPr>
            <w:tcW w:w="1456" w:type="dxa"/>
          </w:tcPr>
          <w:p w14:paraId="323D74DB" w14:textId="77777777" w:rsidR="002F3ADA" w:rsidRPr="00DD62CA" w:rsidRDefault="002F3ADA">
            <w:pPr>
              <w:rPr>
                <w:rFonts w:ascii="Calibri" w:hAnsi="Calibri"/>
                <w:sz w:val="24"/>
                <w:szCs w:val="24"/>
              </w:rPr>
            </w:pPr>
          </w:p>
        </w:tc>
        <w:tc>
          <w:tcPr>
            <w:tcW w:w="4830" w:type="dxa"/>
            <w:gridSpan w:val="3"/>
            <w:vMerge/>
          </w:tcPr>
          <w:p w14:paraId="7AB8D264" w14:textId="77777777" w:rsidR="002F3ADA" w:rsidRPr="00DD62CA" w:rsidRDefault="002F3ADA">
            <w:pPr>
              <w:rPr>
                <w:rFonts w:ascii="Calibri" w:hAnsi="Calibri"/>
                <w:sz w:val="24"/>
                <w:szCs w:val="24"/>
              </w:rPr>
            </w:pPr>
          </w:p>
        </w:tc>
      </w:tr>
      <w:tr w:rsidR="002F3ADA" w:rsidRPr="00DD62CA" w14:paraId="66A9F318" w14:textId="77777777" w:rsidTr="00F92BEF">
        <w:trPr>
          <w:cantSplit/>
        </w:trPr>
        <w:tc>
          <w:tcPr>
            <w:tcW w:w="4123" w:type="dxa"/>
            <w:gridSpan w:val="2"/>
            <w:vMerge/>
          </w:tcPr>
          <w:p w14:paraId="18283DBD" w14:textId="77777777" w:rsidR="002F3ADA" w:rsidRPr="00DD62CA" w:rsidRDefault="002F3ADA">
            <w:pPr>
              <w:rPr>
                <w:rFonts w:ascii="Calibri" w:hAnsi="Calibri"/>
                <w:sz w:val="24"/>
                <w:szCs w:val="24"/>
              </w:rPr>
            </w:pPr>
          </w:p>
        </w:tc>
        <w:tc>
          <w:tcPr>
            <w:tcW w:w="1456" w:type="dxa"/>
          </w:tcPr>
          <w:p w14:paraId="5AD54071" w14:textId="77777777" w:rsidR="002F3ADA" w:rsidRPr="00DD62CA" w:rsidRDefault="002F3ADA">
            <w:pPr>
              <w:rPr>
                <w:rFonts w:ascii="Calibri" w:hAnsi="Calibri"/>
                <w:sz w:val="24"/>
                <w:szCs w:val="24"/>
              </w:rPr>
            </w:pPr>
          </w:p>
        </w:tc>
        <w:tc>
          <w:tcPr>
            <w:tcW w:w="4830" w:type="dxa"/>
            <w:gridSpan w:val="3"/>
            <w:vMerge/>
          </w:tcPr>
          <w:p w14:paraId="42162583" w14:textId="77777777" w:rsidR="002F3ADA" w:rsidRPr="00DD62CA" w:rsidRDefault="002F3ADA">
            <w:pPr>
              <w:rPr>
                <w:rFonts w:ascii="Calibri" w:hAnsi="Calibri"/>
                <w:sz w:val="24"/>
                <w:szCs w:val="24"/>
              </w:rPr>
            </w:pPr>
          </w:p>
        </w:tc>
      </w:tr>
      <w:tr w:rsidR="002F3ADA" w:rsidRPr="00DD62CA" w14:paraId="31D97658" w14:textId="77777777" w:rsidTr="00F92BEF">
        <w:trPr>
          <w:cantSplit/>
        </w:trPr>
        <w:tc>
          <w:tcPr>
            <w:tcW w:w="4123" w:type="dxa"/>
            <w:gridSpan w:val="2"/>
            <w:vMerge/>
          </w:tcPr>
          <w:p w14:paraId="20DFDE20" w14:textId="77777777" w:rsidR="002F3ADA" w:rsidRPr="00DD62CA" w:rsidRDefault="002F3ADA">
            <w:pPr>
              <w:rPr>
                <w:rFonts w:ascii="Calibri" w:hAnsi="Calibri"/>
                <w:sz w:val="24"/>
                <w:szCs w:val="24"/>
              </w:rPr>
            </w:pPr>
          </w:p>
        </w:tc>
        <w:tc>
          <w:tcPr>
            <w:tcW w:w="1456" w:type="dxa"/>
          </w:tcPr>
          <w:p w14:paraId="47593583" w14:textId="77777777" w:rsidR="002F3ADA" w:rsidRPr="00DD62CA" w:rsidRDefault="002F3ADA">
            <w:pPr>
              <w:rPr>
                <w:rFonts w:ascii="Calibri" w:hAnsi="Calibri"/>
                <w:sz w:val="24"/>
                <w:szCs w:val="24"/>
              </w:rPr>
            </w:pPr>
          </w:p>
        </w:tc>
        <w:tc>
          <w:tcPr>
            <w:tcW w:w="4830" w:type="dxa"/>
            <w:gridSpan w:val="3"/>
            <w:vMerge/>
          </w:tcPr>
          <w:p w14:paraId="4466ABCB" w14:textId="77777777" w:rsidR="002F3ADA" w:rsidRPr="00DD62CA" w:rsidRDefault="002F3ADA">
            <w:pPr>
              <w:rPr>
                <w:rFonts w:ascii="Calibri" w:hAnsi="Calibri"/>
                <w:sz w:val="24"/>
                <w:szCs w:val="24"/>
              </w:rPr>
            </w:pPr>
          </w:p>
        </w:tc>
      </w:tr>
      <w:tr w:rsidR="002F3ADA" w:rsidRPr="00DD62CA" w14:paraId="5AF4E95A" w14:textId="77777777" w:rsidTr="00F92BEF">
        <w:trPr>
          <w:cantSplit/>
        </w:trPr>
        <w:tc>
          <w:tcPr>
            <w:tcW w:w="4123" w:type="dxa"/>
            <w:gridSpan w:val="2"/>
            <w:vMerge/>
          </w:tcPr>
          <w:p w14:paraId="7E9DE183" w14:textId="77777777" w:rsidR="002F3ADA" w:rsidRPr="00DD62CA" w:rsidRDefault="002F3ADA">
            <w:pPr>
              <w:rPr>
                <w:rFonts w:ascii="Calibri" w:hAnsi="Calibri"/>
                <w:sz w:val="24"/>
                <w:szCs w:val="24"/>
              </w:rPr>
            </w:pPr>
          </w:p>
        </w:tc>
        <w:tc>
          <w:tcPr>
            <w:tcW w:w="1456" w:type="dxa"/>
          </w:tcPr>
          <w:p w14:paraId="09E14CBD" w14:textId="77777777" w:rsidR="002F3ADA" w:rsidRPr="00DD62CA" w:rsidRDefault="002F3ADA">
            <w:pPr>
              <w:rPr>
                <w:rFonts w:ascii="Calibri" w:hAnsi="Calibri"/>
                <w:sz w:val="24"/>
                <w:szCs w:val="24"/>
              </w:rPr>
            </w:pPr>
          </w:p>
        </w:tc>
        <w:tc>
          <w:tcPr>
            <w:tcW w:w="4830" w:type="dxa"/>
            <w:gridSpan w:val="3"/>
            <w:vMerge/>
          </w:tcPr>
          <w:p w14:paraId="2349A2BD" w14:textId="77777777" w:rsidR="002F3ADA" w:rsidRPr="00DD62CA" w:rsidRDefault="002F3ADA">
            <w:pPr>
              <w:rPr>
                <w:rFonts w:ascii="Calibri" w:hAnsi="Calibri"/>
                <w:sz w:val="24"/>
                <w:szCs w:val="24"/>
              </w:rPr>
            </w:pPr>
          </w:p>
        </w:tc>
      </w:tr>
    </w:tbl>
    <w:p w14:paraId="00A9007C" w14:textId="5BB12A6A" w:rsidR="002F3ADA" w:rsidRPr="00DD62CA" w:rsidRDefault="00CD044E">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594E645" w14:textId="77777777" w:rsidTr="003243B5">
        <w:trPr>
          <w:cantSplit/>
          <w:trHeight w:val="512"/>
        </w:trPr>
        <w:tc>
          <w:tcPr>
            <w:tcW w:w="1970" w:type="dxa"/>
            <w:gridSpan w:val="2"/>
          </w:tcPr>
          <w:p w14:paraId="6E843FE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2947D39" w14:textId="3AD319CB" w:rsidR="002F3ADA" w:rsidRPr="00DD62CA" w:rsidRDefault="008974AF">
            <w:pPr>
              <w:pStyle w:val="TableText"/>
              <w:rPr>
                <w:rFonts w:ascii="Calibri" w:hAnsi="Calibri"/>
                <w:sz w:val="24"/>
                <w:szCs w:val="24"/>
              </w:rPr>
            </w:pPr>
            <w:r>
              <w:rPr>
                <w:rFonts w:ascii="Calibri" w:hAnsi="Calibri"/>
                <w:sz w:val="24"/>
                <w:szCs w:val="24"/>
              </w:rPr>
              <w:t xml:space="preserve"> Annex accommodation as holiday let accommodation for a temporary period of five years.</w:t>
            </w:r>
          </w:p>
        </w:tc>
      </w:tr>
      <w:tr w:rsidR="002F3ADA" w:rsidRPr="00DD62CA" w14:paraId="1D6E0253" w14:textId="77777777" w:rsidTr="003243B5">
        <w:trPr>
          <w:cantSplit/>
          <w:trHeight w:val="264"/>
        </w:trPr>
        <w:tc>
          <w:tcPr>
            <w:tcW w:w="988" w:type="dxa"/>
          </w:tcPr>
          <w:p w14:paraId="6C52DAD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1A2CBB7" w14:textId="16F0D6CC" w:rsidR="002F3ADA" w:rsidRPr="00DD62CA" w:rsidRDefault="008974AF">
            <w:pPr>
              <w:pStyle w:val="TableText"/>
              <w:rPr>
                <w:rFonts w:ascii="Calibri" w:hAnsi="Calibri"/>
                <w:sz w:val="24"/>
                <w:szCs w:val="24"/>
              </w:rPr>
            </w:pPr>
            <w:r>
              <w:rPr>
                <w:rFonts w:ascii="Calibri" w:hAnsi="Calibri"/>
                <w:sz w:val="24"/>
                <w:szCs w:val="24"/>
              </w:rPr>
              <w:t xml:space="preserve">Bridgeway 16 Brookes Lane Whalley Lancashire BB7 9RG </w:t>
            </w:r>
          </w:p>
        </w:tc>
      </w:tr>
      <w:tr w:rsidR="002F3ADA" w:rsidRPr="00DD62CA" w14:paraId="1424DE18" w14:textId="77777777" w:rsidTr="003243B5">
        <w:trPr>
          <w:cantSplit/>
          <w:trHeight w:val="868"/>
        </w:trPr>
        <w:tc>
          <w:tcPr>
            <w:tcW w:w="10353" w:type="dxa"/>
            <w:gridSpan w:val="3"/>
          </w:tcPr>
          <w:p w14:paraId="205BF1A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251B8A2" w14:textId="77777777" w:rsidR="002F3ADA" w:rsidRPr="00DD62CA" w:rsidRDefault="002F3ADA">
            <w:pPr>
              <w:jc w:val="both"/>
              <w:rPr>
                <w:rFonts w:ascii="Calibri" w:hAnsi="Calibri"/>
                <w:sz w:val="24"/>
                <w:szCs w:val="24"/>
              </w:rPr>
            </w:pPr>
          </w:p>
        </w:tc>
      </w:tr>
      <w:tr w:rsidR="002F3ADA" w:rsidRPr="00DD62CA" w14:paraId="53B29F5F" w14:textId="77777777" w:rsidTr="003243B5">
        <w:trPr>
          <w:cantSplit/>
          <w:trHeight w:val="527"/>
        </w:trPr>
        <w:tc>
          <w:tcPr>
            <w:tcW w:w="988" w:type="dxa"/>
          </w:tcPr>
          <w:p w14:paraId="6568FDE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0377C4F" w14:textId="77777777" w:rsidR="008974AF" w:rsidRDefault="008974A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B5A07C2" w14:textId="77777777" w:rsidR="008974AF" w:rsidRDefault="008974AF">
            <w:pPr>
              <w:pStyle w:val="TableText"/>
              <w:rPr>
                <w:rFonts w:ascii="Calibri" w:hAnsi="Calibri"/>
                <w:sz w:val="24"/>
                <w:szCs w:val="24"/>
              </w:rPr>
            </w:pPr>
          </w:p>
          <w:p w14:paraId="7ABAC12A" w14:textId="77777777" w:rsidR="008974AF" w:rsidRDefault="008974A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B587D7F" w14:textId="77777777" w:rsidR="008974AF" w:rsidRDefault="008974AF">
            <w:pPr>
              <w:pStyle w:val="TableText"/>
              <w:rPr>
                <w:rFonts w:ascii="Calibri" w:hAnsi="Calibri"/>
                <w:sz w:val="24"/>
                <w:szCs w:val="24"/>
              </w:rPr>
            </w:pPr>
          </w:p>
          <w:p w14:paraId="07E0BCAB" w14:textId="69916EE7" w:rsidR="002F3ADA" w:rsidRPr="00DD62CA" w:rsidRDefault="002F3ADA">
            <w:pPr>
              <w:pStyle w:val="TableText"/>
              <w:rPr>
                <w:rFonts w:ascii="Calibri" w:hAnsi="Calibri"/>
                <w:sz w:val="24"/>
                <w:szCs w:val="24"/>
              </w:rPr>
            </w:pPr>
          </w:p>
        </w:tc>
      </w:tr>
      <w:tr w:rsidR="008974AF" w:rsidRPr="00DD62CA" w14:paraId="0A2B89B4" w14:textId="77777777" w:rsidTr="003243B5">
        <w:trPr>
          <w:cantSplit/>
          <w:trHeight w:val="527"/>
        </w:trPr>
        <w:tc>
          <w:tcPr>
            <w:tcW w:w="988" w:type="dxa"/>
          </w:tcPr>
          <w:p w14:paraId="39019131" w14:textId="77777777" w:rsidR="008974AF" w:rsidRPr="00DD62CA" w:rsidRDefault="008974AF">
            <w:pPr>
              <w:pStyle w:val="TableText"/>
              <w:numPr>
                <w:ilvl w:val="0"/>
                <w:numId w:val="3"/>
              </w:numPr>
              <w:rPr>
                <w:rFonts w:ascii="Calibri" w:hAnsi="Calibri"/>
                <w:sz w:val="24"/>
                <w:szCs w:val="24"/>
              </w:rPr>
            </w:pPr>
          </w:p>
        </w:tc>
        <w:tc>
          <w:tcPr>
            <w:tcW w:w="9365" w:type="dxa"/>
            <w:gridSpan w:val="2"/>
          </w:tcPr>
          <w:p w14:paraId="2ACBD13C" w14:textId="77777777" w:rsidR="008974AF" w:rsidRDefault="008974A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0DFA392" w14:textId="77777777" w:rsidR="008974AF" w:rsidRDefault="008974AF">
            <w:pPr>
              <w:pStyle w:val="TableText"/>
              <w:rPr>
                <w:rFonts w:ascii="Calibri" w:hAnsi="Calibri"/>
                <w:sz w:val="24"/>
                <w:szCs w:val="24"/>
              </w:rPr>
            </w:pPr>
          </w:p>
          <w:p w14:paraId="357300A1" w14:textId="77777777" w:rsidR="008974AF" w:rsidRDefault="008974AF">
            <w:pPr>
              <w:pStyle w:val="TableText"/>
              <w:rPr>
                <w:rFonts w:ascii="Calibri" w:hAnsi="Calibri"/>
                <w:sz w:val="24"/>
                <w:szCs w:val="24"/>
              </w:rPr>
            </w:pPr>
            <w:r>
              <w:rPr>
                <w:rFonts w:ascii="Calibri" w:hAnsi="Calibri"/>
                <w:sz w:val="24"/>
                <w:szCs w:val="24"/>
              </w:rPr>
              <w:t>Site Location Plan</w:t>
            </w:r>
          </w:p>
          <w:p w14:paraId="4FE9FCFA" w14:textId="77777777" w:rsidR="008974AF" w:rsidRDefault="008974AF">
            <w:pPr>
              <w:pStyle w:val="TableText"/>
              <w:rPr>
                <w:rFonts w:ascii="Calibri" w:hAnsi="Calibri"/>
                <w:sz w:val="24"/>
                <w:szCs w:val="24"/>
              </w:rPr>
            </w:pPr>
            <w:r>
              <w:rPr>
                <w:rFonts w:ascii="Calibri" w:hAnsi="Calibri"/>
                <w:sz w:val="24"/>
                <w:szCs w:val="24"/>
              </w:rPr>
              <w:t>Proposed Plans and Elevations: PHA/733 - 400</w:t>
            </w:r>
          </w:p>
          <w:p w14:paraId="756678B2" w14:textId="77777777" w:rsidR="008974AF" w:rsidRDefault="008974AF">
            <w:pPr>
              <w:pStyle w:val="TableText"/>
              <w:rPr>
                <w:rFonts w:ascii="Calibri" w:hAnsi="Calibri"/>
                <w:sz w:val="24"/>
                <w:szCs w:val="24"/>
              </w:rPr>
            </w:pPr>
          </w:p>
          <w:p w14:paraId="661E90B7" w14:textId="77777777" w:rsidR="008974AF" w:rsidRDefault="008974AF">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5A829780" w14:textId="77777777" w:rsidR="008974AF" w:rsidRDefault="008974AF">
            <w:pPr>
              <w:pStyle w:val="TableText"/>
              <w:rPr>
                <w:rFonts w:ascii="Calibri" w:hAnsi="Calibri"/>
                <w:sz w:val="24"/>
                <w:szCs w:val="24"/>
              </w:rPr>
            </w:pPr>
          </w:p>
          <w:p w14:paraId="5BA53E9E" w14:textId="77777777" w:rsidR="00CD044E" w:rsidRDefault="00CD044E">
            <w:pPr>
              <w:pStyle w:val="TableText"/>
              <w:rPr>
                <w:rFonts w:ascii="Calibri" w:hAnsi="Calibri"/>
                <w:sz w:val="24"/>
                <w:szCs w:val="24"/>
              </w:rPr>
            </w:pPr>
          </w:p>
          <w:p w14:paraId="1CB4431F" w14:textId="77777777" w:rsidR="00CD044E" w:rsidRDefault="00CD044E">
            <w:pPr>
              <w:pStyle w:val="TableText"/>
              <w:rPr>
                <w:rFonts w:ascii="Calibri" w:hAnsi="Calibri"/>
                <w:sz w:val="24"/>
                <w:szCs w:val="24"/>
              </w:rPr>
            </w:pPr>
          </w:p>
          <w:p w14:paraId="236E0A54" w14:textId="77777777" w:rsidR="00CD044E" w:rsidRDefault="00CD044E">
            <w:pPr>
              <w:pStyle w:val="TableText"/>
              <w:rPr>
                <w:rFonts w:ascii="Calibri" w:hAnsi="Calibri"/>
                <w:sz w:val="24"/>
                <w:szCs w:val="24"/>
              </w:rPr>
            </w:pPr>
          </w:p>
          <w:p w14:paraId="0C2BDF8B" w14:textId="0A73FC3A" w:rsidR="00CD044E" w:rsidRDefault="00CD044E" w:rsidP="00CD044E">
            <w:pPr>
              <w:pStyle w:val="TableText"/>
              <w:jc w:val="right"/>
              <w:rPr>
                <w:rFonts w:ascii="Calibri" w:hAnsi="Calibri"/>
                <w:sz w:val="24"/>
                <w:szCs w:val="24"/>
              </w:rPr>
            </w:pPr>
            <w:r>
              <w:rPr>
                <w:rFonts w:ascii="Calibri" w:hAnsi="Calibri"/>
                <w:sz w:val="24"/>
                <w:szCs w:val="24"/>
              </w:rPr>
              <w:t>P.T.O.</w:t>
            </w:r>
          </w:p>
        </w:tc>
      </w:tr>
      <w:tr w:rsidR="008974AF" w:rsidRPr="00DD62CA" w14:paraId="212E081E" w14:textId="77777777" w:rsidTr="003243B5">
        <w:trPr>
          <w:cantSplit/>
          <w:trHeight w:val="527"/>
        </w:trPr>
        <w:tc>
          <w:tcPr>
            <w:tcW w:w="988" w:type="dxa"/>
          </w:tcPr>
          <w:p w14:paraId="0CC32705" w14:textId="77777777" w:rsidR="008974AF" w:rsidRPr="00DD62CA" w:rsidRDefault="008974AF">
            <w:pPr>
              <w:pStyle w:val="TableText"/>
              <w:numPr>
                <w:ilvl w:val="0"/>
                <w:numId w:val="3"/>
              </w:numPr>
              <w:rPr>
                <w:rFonts w:ascii="Calibri" w:hAnsi="Calibri"/>
                <w:sz w:val="24"/>
                <w:szCs w:val="24"/>
              </w:rPr>
            </w:pPr>
          </w:p>
        </w:tc>
        <w:tc>
          <w:tcPr>
            <w:tcW w:w="9365" w:type="dxa"/>
            <w:gridSpan w:val="2"/>
          </w:tcPr>
          <w:p w14:paraId="102D92C0" w14:textId="77777777" w:rsidR="008974AF" w:rsidRDefault="008974AF">
            <w:pPr>
              <w:pStyle w:val="TableText"/>
              <w:rPr>
                <w:rFonts w:ascii="Calibri" w:hAnsi="Calibri"/>
                <w:sz w:val="24"/>
                <w:szCs w:val="24"/>
              </w:rPr>
            </w:pPr>
            <w:r>
              <w:rPr>
                <w:rFonts w:ascii="Calibri" w:hAnsi="Calibri"/>
                <w:sz w:val="24"/>
                <w:szCs w:val="24"/>
              </w:rPr>
              <w:t>The C3 holiday accommodation use hereby approved shall cease no later than five years from the date of this consent.  After which the first floor (and ground floor 'sun-room') of the building to which the application relates shall revert to usage as a residential annexe, associated with residential dwelling known as 'Bridgeway 16 Brookes Lane' (as indicated on drawing PHA/733 - 100 Existing Plans and Elevations)</w:t>
            </w:r>
          </w:p>
          <w:p w14:paraId="68AB0E5C" w14:textId="77777777" w:rsidR="008974AF" w:rsidRDefault="008974AF">
            <w:pPr>
              <w:pStyle w:val="TableText"/>
              <w:rPr>
                <w:rFonts w:ascii="Calibri" w:hAnsi="Calibri"/>
                <w:sz w:val="24"/>
                <w:szCs w:val="24"/>
              </w:rPr>
            </w:pPr>
          </w:p>
          <w:p w14:paraId="6F6E0977" w14:textId="77777777" w:rsidR="008974AF" w:rsidRDefault="008974AF">
            <w:pPr>
              <w:pStyle w:val="TableText"/>
              <w:rPr>
                <w:rFonts w:ascii="Calibri" w:hAnsi="Calibri"/>
                <w:sz w:val="24"/>
                <w:szCs w:val="24"/>
              </w:rPr>
            </w:pPr>
            <w:r>
              <w:rPr>
                <w:rFonts w:ascii="Calibri" w:hAnsi="Calibri"/>
                <w:sz w:val="24"/>
                <w:szCs w:val="24"/>
              </w:rPr>
              <w:t xml:space="preserve">Upon cessation of the holiday accommodation use, the annexe accommodation shall not be shall not be occupied or used for any other purposes than those ancillary to the residential use of the dwelling known as 'Bridgeway 16 Brookes Lane' and shall only be occupied as an extended family unit in conjunction with the property to which it is related.  </w:t>
            </w:r>
          </w:p>
          <w:p w14:paraId="76FC4878" w14:textId="77777777" w:rsidR="008974AF" w:rsidRDefault="008974AF">
            <w:pPr>
              <w:pStyle w:val="TableText"/>
              <w:rPr>
                <w:rFonts w:ascii="Calibri" w:hAnsi="Calibri"/>
                <w:sz w:val="24"/>
                <w:szCs w:val="24"/>
              </w:rPr>
            </w:pPr>
          </w:p>
          <w:p w14:paraId="72756BAA" w14:textId="77777777" w:rsidR="008974AF" w:rsidRDefault="008974AF">
            <w:pPr>
              <w:pStyle w:val="TableText"/>
              <w:rPr>
                <w:rFonts w:ascii="Calibri" w:hAnsi="Calibri"/>
                <w:sz w:val="24"/>
                <w:szCs w:val="24"/>
              </w:rPr>
            </w:pPr>
            <w:r>
              <w:rPr>
                <w:rFonts w:ascii="Calibri" w:hAnsi="Calibri"/>
                <w:sz w:val="24"/>
                <w:szCs w:val="24"/>
              </w:rPr>
              <w:t>Thereafter the annex shall not be used as a separate unit of living accommodation nor be divided by way of sale or sub-letting to form a unit or units of separate residential accommodation.</w:t>
            </w:r>
          </w:p>
          <w:p w14:paraId="1217FE1E" w14:textId="77777777" w:rsidR="008974AF" w:rsidRDefault="008974AF">
            <w:pPr>
              <w:pStyle w:val="TableText"/>
              <w:rPr>
                <w:rFonts w:ascii="Calibri" w:hAnsi="Calibri"/>
                <w:sz w:val="24"/>
                <w:szCs w:val="24"/>
              </w:rPr>
            </w:pPr>
          </w:p>
          <w:p w14:paraId="4431F5FF" w14:textId="77777777" w:rsidR="008974AF" w:rsidRDefault="008974AF">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p w14:paraId="35BCA5B6" w14:textId="4BB7014A" w:rsidR="008974AF" w:rsidRDefault="008974AF">
            <w:pPr>
              <w:pStyle w:val="TableText"/>
              <w:rPr>
                <w:rFonts w:ascii="Calibri" w:hAnsi="Calibri"/>
                <w:sz w:val="24"/>
                <w:szCs w:val="24"/>
              </w:rPr>
            </w:pPr>
          </w:p>
        </w:tc>
      </w:tr>
      <w:tr w:rsidR="008974AF" w:rsidRPr="00DD62CA" w14:paraId="341F3237" w14:textId="77777777" w:rsidTr="003243B5">
        <w:trPr>
          <w:cantSplit/>
          <w:trHeight w:val="527"/>
        </w:trPr>
        <w:tc>
          <w:tcPr>
            <w:tcW w:w="988" w:type="dxa"/>
          </w:tcPr>
          <w:p w14:paraId="6A150088" w14:textId="77777777" w:rsidR="008974AF" w:rsidRPr="00DD62CA" w:rsidRDefault="008974AF">
            <w:pPr>
              <w:pStyle w:val="TableText"/>
              <w:numPr>
                <w:ilvl w:val="0"/>
                <w:numId w:val="3"/>
              </w:numPr>
              <w:rPr>
                <w:rFonts w:ascii="Calibri" w:hAnsi="Calibri"/>
                <w:sz w:val="24"/>
                <w:szCs w:val="24"/>
              </w:rPr>
            </w:pPr>
          </w:p>
        </w:tc>
        <w:tc>
          <w:tcPr>
            <w:tcW w:w="9365" w:type="dxa"/>
            <w:gridSpan w:val="2"/>
          </w:tcPr>
          <w:p w14:paraId="5D5BF198" w14:textId="77777777" w:rsidR="008974AF" w:rsidRDefault="008974AF">
            <w:pPr>
              <w:pStyle w:val="TableText"/>
              <w:rPr>
                <w:rFonts w:ascii="Calibri" w:hAnsi="Calibri"/>
                <w:sz w:val="24"/>
                <w:szCs w:val="24"/>
              </w:rPr>
            </w:pPr>
            <w:r>
              <w:rPr>
                <w:rFonts w:ascii="Calibri" w:hAnsi="Calibri"/>
                <w:sz w:val="24"/>
                <w:szCs w:val="24"/>
              </w:rPr>
              <w:t>For the duration of this consent, notwithstanding the provisions of The Town and Country Planning (Use Classes) (Amendment) (England) Order 2015, or any equivalent Order following the revocation and re-enactment thereof (with or without modification), the holiday accommodation hereby approved shall only be used as temporary holiday accommodation and for no other purpose, including any other purpose within Use Class C3.</w:t>
            </w:r>
          </w:p>
          <w:p w14:paraId="41C6BBCC" w14:textId="77777777" w:rsidR="008974AF" w:rsidRDefault="008974AF">
            <w:pPr>
              <w:pStyle w:val="TableText"/>
              <w:rPr>
                <w:rFonts w:ascii="Calibri" w:hAnsi="Calibri"/>
                <w:sz w:val="24"/>
                <w:szCs w:val="24"/>
              </w:rPr>
            </w:pPr>
          </w:p>
          <w:p w14:paraId="1D2BC690" w14:textId="77777777" w:rsidR="008974AF" w:rsidRDefault="008974AF">
            <w:pPr>
              <w:pStyle w:val="TableText"/>
              <w:rPr>
                <w:rFonts w:ascii="Calibri" w:hAnsi="Calibri"/>
                <w:sz w:val="24"/>
                <w:szCs w:val="24"/>
              </w:rPr>
            </w:pPr>
            <w:r>
              <w:rPr>
                <w:rFonts w:ascii="Calibri" w:hAnsi="Calibri"/>
                <w:sz w:val="24"/>
                <w:szCs w:val="24"/>
              </w:rPr>
              <w:t>Reason: For the avoidance of doubt, and to avoid an over-intensive use and to ensure that the development remains compatible with the character of the area and the intensity and frequency of usage remains proportionate to the use hereby approved.</w:t>
            </w:r>
          </w:p>
          <w:p w14:paraId="42C2540C" w14:textId="4DF3CDD2" w:rsidR="008974AF" w:rsidRDefault="008974AF">
            <w:pPr>
              <w:pStyle w:val="TableText"/>
              <w:rPr>
                <w:rFonts w:ascii="Calibri" w:hAnsi="Calibri"/>
                <w:sz w:val="24"/>
                <w:szCs w:val="24"/>
              </w:rPr>
            </w:pPr>
          </w:p>
        </w:tc>
      </w:tr>
      <w:tr w:rsidR="008974AF" w:rsidRPr="00DD62CA" w14:paraId="659B7135" w14:textId="77777777" w:rsidTr="003243B5">
        <w:trPr>
          <w:cantSplit/>
          <w:trHeight w:val="527"/>
        </w:trPr>
        <w:tc>
          <w:tcPr>
            <w:tcW w:w="988" w:type="dxa"/>
          </w:tcPr>
          <w:p w14:paraId="40AF6C4B" w14:textId="77777777" w:rsidR="008974AF" w:rsidRPr="00DD62CA" w:rsidRDefault="008974AF">
            <w:pPr>
              <w:pStyle w:val="TableText"/>
              <w:numPr>
                <w:ilvl w:val="0"/>
                <w:numId w:val="3"/>
              </w:numPr>
              <w:rPr>
                <w:rFonts w:ascii="Calibri" w:hAnsi="Calibri"/>
                <w:sz w:val="24"/>
                <w:szCs w:val="24"/>
              </w:rPr>
            </w:pPr>
          </w:p>
        </w:tc>
        <w:tc>
          <w:tcPr>
            <w:tcW w:w="9365" w:type="dxa"/>
            <w:gridSpan w:val="2"/>
          </w:tcPr>
          <w:p w14:paraId="028D49E3" w14:textId="77777777" w:rsidR="008974AF" w:rsidRDefault="008974AF">
            <w:pPr>
              <w:pStyle w:val="TableText"/>
              <w:rPr>
                <w:rFonts w:ascii="Calibri" w:hAnsi="Calibri"/>
                <w:sz w:val="24"/>
                <w:szCs w:val="24"/>
              </w:rPr>
            </w:pPr>
            <w:r>
              <w:rPr>
                <w:rFonts w:ascii="Calibri" w:hAnsi="Calibri"/>
                <w:sz w:val="24"/>
                <w:szCs w:val="24"/>
              </w:rPr>
              <w:t>For the duration of this consent the holiday accommodation hereby approved shall not be divided from 'Bridgeway 16 Brookes Lane' by way of sale, nor shall it be let to or occupied by any one person or group of persons for a combined total period exceeding 90 days in any one calendar year and in any event shall not be used as a unit of permanent accommodation or any individual(s) sole place of residence.</w:t>
            </w:r>
          </w:p>
          <w:p w14:paraId="31C4E27C" w14:textId="77777777" w:rsidR="008974AF" w:rsidRDefault="008974AF">
            <w:pPr>
              <w:pStyle w:val="TableText"/>
              <w:rPr>
                <w:rFonts w:ascii="Calibri" w:hAnsi="Calibri"/>
                <w:sz w:val="24"/>
                <w:szCs w:val="24"/>
              </w:rPr>
            </w:pPr>
          </w:p>
          <w:p w14:paraId="4B827D4E" w14:textId="77777777" w:rsidR="008974AF" w:rsidRDefault="008974AF">
            <w:pPr>
              <w:pStyle w:val="TableText"/>
              <w:rPr>
                <w:rFonts w:ascii="Calibri" w:hAnsi="Calibri"/>
                <w:sz w:val="24"/>
                <w:szCs w:val="24"/>
              </w:rPr>
            </w:pPr>
            <w:r>
              <w:rPr>
                <w:rFonts w:ascii="Calibri" w:hAnsi="Calibri"/>
                <w:sz w:val="24"/>
                <w:szCs w:val="24"/>
              </w:rPr>
              <w:t xml:space="preserve">A register of all occupants of the holiday accommodation hereby approved shall be </w:t>
            </w:r>
            <w:proofErr w:type="gramStart"/>
            <w:r>
              <w:rPr>
                <w:rFonts w:ascii="Calibri" w:hAnsi="Calibri"/>
                <w:sz w:val="24"/>
                <w:szCs w:val="24"/>
              </w:rPr>
              <w:t>maintained at all times</w:t>
            </w:r>
            <w:proofErr w:type="gramEnd"/>
            <w:r>
              <w:rPr>
                <w:rFonts w:ascii="Calibri" w:hAnsi="Calibri"/>
                <w:sz w:val="24"/>
                <w:szCs w:val="24"/>
              </w:rPr>
              <w:t xml:space="preserve"> and shall be made available for inspection by the Local Planning Authority on request.  For the avoidance of doubt the register shall contain the name and address of the principal occupier together with dates of occupation.</w:t>
            </w:r>
          </w:p>
          <w:p w14:paraId="7CF43776" w14:textId="77777777" w:rsidR="008974AF" w:rsidRDefault="008974AF">
            <w:pPr>
              <w:pStyle w:val="TableText"/>
              <w:rPr>
                <w:rFonts w:ascii="Calibri" w:hAnsi="Calibri"/>
                <w:sz w:val="24"/>
                <w:szCs w:val="24"/>
              </w:rPr>
            </w:pPr>
          </w:p>
          <w:p w14:paraId="35FF1758" w14:textId="77777777" w:rsidR="008974AF" w:rsidRDefault="008974AF">
            <w:pPr>
              <w:pStyle w:val="TableText"/>
              <w:rPr>
                <w:rFonts w:ascii="Calibri" w:hAnsi="Calibri"/>
                <w:sz w:val="24"/>
                <w:szCs w:val="24"/>
              </w:rPr>
            </w:pPr>
            <w:r>
              <w:rPr>
                <w:rFonts w:ascii="Calibri" w:hAnsi="Calibri"/>
                <w:sz w:val="24"/>
                <w:szCs w:val="24"/>
              </w:rPr>
              <w:t>Reason: For the avoidance of doubt and ensure that the use remains compatible with the character of the area and the intensity, frequency and nature of the usage remains commensurate and relevant to the nature of the consent hereby approved.</w:t>
            </w:r>
          </w:p>
          <w:p w14:paraId="7BBEBB4B" w14:textId="77777777" w:rsidR="008974AF" w:rsidRDefault="008974AF">
            <w:pPr>
              <w:pStyle w:val="TableText"/>
              <w:rPr>
                <w:rFonts w:ascii="Calibri" w:hAnsi="Calibri"/>
                <w:sz w:val="24"/>
                <w:szCs w:val="24"/>
              </w:rPr>
            </w:pPr>
          </w:p>
          <w:p w14:paraId="24DA4BD2" w14:textId="524864DD" w:rsidR="00CD044E" w:rsidRDefault="00CD044E" w:rsidP="00CD044E">
            <w:pPr>
              <w:pStyle w:val="TableText"/>
              <w:jc w:val="right"/>
              <w:rPr>
                <w:rFonts w:ascii="Calibri" w:hAnsi="Calibri"/>
                <w:sz w:val="24"/>
                <w:szCs w:val="24"/>
              </w:rPr>
            </w:pPr>
            <w:r>
              <w:rPr>
                <w:rFonts w:ascii="Calibri" w:hAnsi="Calibri"/>
                <w:sz w:val="24"/>
                <w:szCs w:val="24"/>
              </w:rPr>
              <w:t>P.T.O.</w:t>
            </w:r>
          </w:p>
        </w:tc>
      </w:tr>
      <w:tr w:rsidR="008974AF" w:rsidRPr="00DD62CA" w14:paraId="3838366A" w14:textId="77777777" w:rsidTr="003243B5">
        <w:trPr>
          <w:cantSplit/>
          <w:trHeight w:val="527"/>
        </w:trPr>
        <w:tc>
          <w:tcPr>
            <w:tcW w:w="988" w:type="dxa"/>
          </w:tcPr>
          <w:p w14:paraId="08CE62DF" w14:textId="77777777" w:rsidR="008974AF" w:rsidRPr="00DD62CA" w:rsidRDefault="008974AF">
            <w:pPr>
              <w:pStyle w:val="TableText"/>
              <w:numPr>
                <w:ilvl w:val="0"/>
                <w:numId w:val="3"/>
              </w:numPr>
              <w:rPr>
                <w:rFonts w:ascii="Calibri" w:hAnsi="Calibri"/>
                <w:sz w:val="24"/>
                <w:szCs w:val="24"/>
              </w:rPr>
            </w:pPr>
          </w:p>
        </w:tc>
        <w:tc>
          <w:tcPr>
            <w:tcW w:w="9365" w:type="dxa"/>
            <w:gridSpan w:val="2"/>
          </w:tcPr>
          <w:p w14:paraId="0E31ABB5" w14:textId="77777777" w:rsidR="008974AF" w:rsidRDefault="008974AF">
            <w:pPr>
              <w:pStyle w:val="TableText"/>
              <w:rPr>
                <w:rFonts w:ascii="Calibri" w:hAnsi="Calibri"/>
                <w:sz w:val="24"/>
                <w:szCs w:val="24"/>
              </w:rPr>
            </w:pPr>
            <w:r>
              <w:rPr>
                <w:rFonts w:ascii="Calibri" w:hAnsi="Calibri"/>
                <w:sz w:val="24"/>
                <w:szCs w:val="24"/>
              </w:rPr>
              <w:t>The garage area as indicated on drawing: Proposed Plans and Elevations: PHA/733 - 400  shall be kept available for the parking of vehicles ancillary to the enjoyment of the household(s) and shall not be used for any use that would preclude the ability for their use for the parking of private motor vehicles, whether or not permitted by the provisions of the Town and Country Planning (General Permitted Development) Order 2015 or any order amending or revoking and re-enacting that order.</w:t>
            </w:r>
          </w:p>
          <w:p w14:paraId="47936DCE" w14:textId="77777777" w:rsidR="008974AF" w:rsidRDefault="008974AF">
            <w:pPr>
              <w:pStyle w:val="TableText"/>
              <w:rPr>
                <w:rFonts w:ascii="Calibri" w:hAnsi="Calibri"/>
                <w:sz w:val="24"/>
                <w:szCs w:val="24"/>
              </w:rPr>
            </w:pPr>
          </w:p>
          <w:p w14:paraId="46064C12" w14:textId="77777777" w:rsidR="008974AF" w:rsidRDefault="008974AF">
            <w:pPr>
              <w:pStyle w:val="TableText"/>
              <w:rPr>
                <w:rFonts w:ascii="Calibri" w:hAnsi="Calibri"/>
                <w:sz w:val="24"/>
                <w:szCs w:val="24"/>
              </w:rPr>
            </w:pPr>
            <w:r>
              <w:rPr>
                <w:rFonts w:ascii="Calibri" w:hAnsi="Calibri"/>
                <w:sz w:val="24"/>
                <w:szCs w:val="24"/>
              </w:rPr>
              <w:t>Reason: To ensure that adequate parking provision is retained on site that limits the visual impact of the parked motor-vehicle upon the street scene/area.</w:t>
            </w:r>
          </w:p>
          <w:p w14:paraId="70B3AE72" w14:textId="522DE711" w:rsidR="008974AF" w:rsidRDefault="008974AF">
            <w:pPr>
              <w:pStyle w:val="TableText"/>
              <w:rPr>
                <w:rFonts w:ascii="Calibri" w:hAnsi="Calibri"/>
                <w:sz w:val="24"/>
                <w:szCs w:val="24"/>
              </w:rPr>
            </w:pPr>
          </w:p>
        </w:tc>
      </w:tr>
    </w:tbl>
    <w:p w14:paraId="0698E2A5" w14:textId="77777777" w:rsidR="002F3ADA" w:rsidRPr="00DD62CA" w:rsidRDefault="002F3ADA">
      <w:pPr>
        <w:pStyle w:val="TableText"/>
        <w:rPr>
          <w:rFonts w:ascii="Calibri" w:hAnsi="Calibri"/>
          <w:sz w:val="24"/>
          <w:szCs w:val="24"/>
        </w:rPr>
      </w:pPr>
    </w:p>
    <w:p w14:paraId="323B935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28FF0F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F2FADB9" w14:textId="77777777" w:rsidTr="003243B5">
        <w:tc>
          <w:tcPr>
            <w:tcW w:w="993" w:type="dxa"/>
          </w:tcPr>
          <w:p w14:paraId="571CA380" w14:textId="77777777" w:rsidR="002F3ADA" w:rsidRPr="00DD62CA" w:rsidRDefault="002F3ADA">
            <w:pPr>
              <w:pStyle w:val="TableText"/>
              <w:numPr>
                <w:ilvl w:val="0"/>
                <w:numId w:val="1"/>
              </w:numPr>
              <w:rPr>
                <w:rFonts w:ascii="Calibri" w:hAnsi="Calibri"/>
                <w:sz w:val="24"/>
                <w:szCs w:val="24"/>
              </w:rPr>
            </w:pPr>
          </w:p>
        </w:tc>
        <w:tc>
          <w:tcPr>
            <w:tcW w:w="9583" w:type="dxa"/>
          </w:tcPr>
          <w:p w14:paraId="00B948E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090812B" w14:textId="77777777" w:rsidTr="003243B5">
        <w:tc>
          <w:tcPr>
            <w:tcW w:w="993" w:type="dxa"/>
          </w:tcPr>
          <w:p w14:paraId="43287530" w14:textId="77777777" w:rsidR="002F3ADA" w:rsidRPr="00DD62CA" w:rsidRDefault="002F3ADA">
            <w:pPr>
              <w:pStyle w:val="TableText"/>
              <w:numPr>
                <w:ilvl w:val="0"/>
                <w:numId w:val="1"/>
              </w:numPr>
              <w:rPr>
                <w:rFonts w:ascii="Calibri" w:hAnsi="Calibri"/>
                <w:sz w:val="24"/>
                <w:szCs w:val="24"/>
              </w:rPr>
            </w:pPr>
          </w:p>
        </w:tc>
        <w:tc>
          <w:tcPr>
            <w:tcW w:w="9583" w:type="dxa"/>
          </w:tcPr>
          <w:p w14:paraId="022495B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F97DE74" w14:textId="77777777" w:rsidTr="003243B5">
        <w:tc>
          <w:tcPr>
            <w:tcW w:w="993" w:type="dxa"/>
          </w:tcPr>
          <w:p w14:paraId="52B839D8" w14:textId="77777777" w:rsidR="0070149C" w:rsidRPr="00DD62CA" w:rsidRDefault="0070149C">
            <w:pPr>
              <w:pStyle w:val="TableText"/>
              <w:numPr>
                <w:ilvl w:val="0"/>
                <w:numId w:val="1"/>
              </w:numPr>
              <w:rPr>
                <w:rFonts w:ascii="Calibri" w:hAnsi="Calibri"/>
                <w:sz w:val="24"/>
                <w:szCs w:val="24"/>
              </w:rPr>
            </w:pPr>
          </w:p>
        </w:tc>
        <w:tc>
          <w:tcPr>
            <w:tcW w:w="9583" w:type="dxa"/>
          </w:tcPr>
          <w:p w14:paraId="0090018B"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70C3702" w14:textId="77777777" w:rsidTr="003243B5">
        <w:tc>
          <w:tcPr>
            <w:tcW w:w="993" w:type="dxa"/>
          </w:tcPr>
          <w:p w14:paraId="703DE161" w14:textId="77777777" w:rsidR="00B91966" w:rsidRPr="00DD62CA" w:rsidRDefault="00B91966" w:rsidP="00CD044E">
            <w:pPr>
              <w:pStyle w:val="TableText"/>
              <w:ind w:left="720"/>
              <w:rPr>
                <w:rFonts w:ascii="Calibri" w:hAnsi="Calibri"/>
                <w:sz w:val="24"/>
                <w:szCs w:val="24"/>
              </w:rPr>
            </w:pPr>
          </w:p>
        </w:tc>
        <w:tc>
          <w:tcPr>
            <w:tcW w:w="9583" w:type="dxa"/>
          </w:tcPr>
          <w:p w14:paraId="10FC3865" w14:textId="3E526454" w:rsidR="00B91966" w:rsidRPr="00DD62CA" w:rsidRDefault="00B91966">
            <w:pPr>
              <w:pStyle w:val="TableText"/>
              <w:rPr>
                <w:rFonts w:ascii="Calibri" w:hAnsi="Calibri"/>
                <w:sz w:val="24"/>
                <w:szCs w:val="24"/>
              </w:rPr>
            </w:pPr>
          </w:p>
        </w:tc>
      </w:tr>
    </w:tbl>
    <w:p w14:paraId="6AA72A0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0E71DC5" w14:textId="77777777" w:rsidTr="002C337D">
        <w:trPr>
          <w:cantSplit/>
        </w:trPr>
        <w:tc>
          <w:tcPr>
            <w:tcW w:w="10403" w:type="dxa"/>
          </w:tcPr>
          <w:p w14:paraId="2A045ABC"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419B25F"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8DC925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D6E0CAB" w14:textId="77777777" w:rsidR="0081123F" w:rsidRDefault="0081123F" w:rsidP="0081123F">
      <w:pPr>
        <w:pStyle w:val="TableText"/>
      </w:pPr>
    </w:p>
    <w:p w14:paraId="31E8F0EF" w14:textId="77777777" w:rsidR="00310FDD" w:rsidRDefault="00310FDD" w:rsidP="00310FDD">
      <w:pPr>
        <w:pStyle w:val="TableText"/>
        <w:rPr>
          <w:rFonts w:ascii="Calibri" w:hAnsi="Calibri" w:cs="Calibri"/>
        </w:rPr>
      </w:pPr>
    </w:p>
    <w:p w14:paraId="506FE18E" w14:textId="77777777" w:rsidR="006F03C4" w:rsidRDefault="006F03C4" w:rsidP="00310FDD">
      <w:pPr>
        <w:pStyle w:val="TableText"/>
        <w:rPr>
          <w:rFonts w:ascii="Calibri" w:hAnsi="Calibri" w:cs="Calibri"/>
          <w:b/>
        </w:rPr>
      </w:pPr>
    </w:p>
    <w:p w14:paraId="6F2CF18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A3ACC4B" w14:textId="77777777" w:rsidR="00310FDD" w:rsidRPr="00310FDD" w:rsidRDefault="00310FDD" w:rsidP="00310FDD">
      <w:pPr>
        <w:pStyle w:val="TableText"/>
        <w:rPr>
          <w:rFonts w:ascii="Calibri" w:hAnsi="Calibri" w:cs="Calibri"/>
        </w:rPr>
      </w:pPr>
    </w:p>
    <w:p w14:paraId="2CBC23A7"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8B07F4E"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610B1A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97CE14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6DA8FA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9C591A6" w14:textId="79DFAF85" w:rsidR="00310FDD" w:rsidRDefault="00310FDD" w:rsidP="00310FDD">
      <w:pPr>
        <w:rPr>
          <w:rFonts w:ascii="Calibri" w:hAnsi="Calibri" w:cs="Calibri"/>
        </w:rPr>
      </w:pPr>
    </w:p>
    <w:p w14:paraId="155D8CB0" w14:textId="40EAE9B8" w:rsidR="00CD044E" w:rsidRDefault="00CD044E" w:rsidP="00310FDD">
      <w:pPr>
        <w:rPr>
          <w:rFonts w:ascii="Calibri" w:hAnsi="Calibri" w:cs="Calibri"/>
        </w:rPr>
      </w:pPr>
    </w:p>
    <w:p w14:paraId="0F151103" w14:textId="363A5969" w:rsidR="00CD044E" w:rsidRDefault="00CD044E" w:rsidP="00310FDD">
      <w:pPr>
        <w:rPr>
          <w:rFonts w:ascii="Calibri" w:hAnsi="Calibri" w:cs="Calibri"/>
        </w:rPr>
      </w:pPr>
    </w:p>
    <w:p w14:paraId="7784E942" w14:textId="105908C2" w:rsidR="00CD044E" w:rsidRDefault="00CD044E" w:rsidP="00CD044E">
      <w:pPr>
        <w:jc w:val="right"/>
        <w:rPr>
          <w:rFonts w:ascii="Calibri" w:hAnsi="Calibri" w:cs="Calibri"/>
        </w:rPr>
      </w:pPr>
      <w:r>
        <w:rPr>
          <w:rFonts w:ascii="Calibri" w:hAnsi="Calibri" w:cs="Calibri"/>
        </w:rPr>
        <w:t>P.T.O.</w:t>
      </w:r>
    </w:p>
    <w:p w14:paraId="42B1C003" w14:textId="77777777" w:rsidR="00CD044E" w:rsidRPr="00310FDD" w:rsidRDefault="00CD044E" w:rsidP="00CD044E">
      <w:pPr>
        <w:jc w:val="right"/>
        <w:rPr>
          <w:rFonts w:ascii="Calibri" w:hAnsi="Calibri" w:cs="Calibri"/>
        </w:rPr>
      </w:pPr>
    </w:p>
    <w:p w14:paraId="7B714593"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387020D" w14:textId="77777777" w:rsidR="00310FDD" w:rsidRPr="00310FDD" w:rsidRDefault="00310FDD" w:rsidP="00310FDD">
      <w:pPr>
        <w:rPr>
          <w:rFonts w:ascii="Calibri" w:hAnsi="Calibri" w:cs="Calibri"/>
        </w:rPr>
      </w:pPr>
    </w:p>
    <w:p w14:paraId="2D668B0F"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1F18C39"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A9D5560" w14:textId="77777777" w:rsidR="00310FDD" w:rsidRPr="00310FDD" w:rsidRDefault="00310FDD" w:rsidP="00310FDD">
      <w:pPr>
        <w:pStyle w:val="TableText"/>
        <w:rPr>
          <w:rFonts w:ascii="Calibri" w:hAnsi="Calibri" w:cs="Calibri"/>
        </w:rPr>
      </w:pPr>
    </w:p>
    <w:p w14:paraId="40E12894" w14:textId="77777777" w:rsidR="00310FDD" w:rsidRPr="00310FDD" w:rsidRDefault="00310FDD" w:rsidP="00310FDD">
      <w:pPr>
        <w:pStyle w:val="TableText"/>
        <w:rPr>
          <w:rFonts w:ascii="Calibri" w:hAnsi="Calibri" w:cs="Calibri"/>
        </w:rPr>
      </w:pPr>
    </w:p>
    <w:p w14:paraId="18DE946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77583" w14:textId="77777777" w:rsidR="008974AF" w:rsidRDefault="008974AF">
      <w:r>
        <w:separator/>
      </w:r>
    </w:p>
  </w:endnote>
  <w:endnote w:type="continuationSeparator" w:id="0">
    <w:p w14:paraId="76F3C4F0" w14:textId="77777777" w:rsidR="008974AF" w:rsidRDefault="0089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BEF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FF6B4" w14:textId="77777777" w:rsidR="008974AF" w:rsidRDefault="008974AF">
      <w:r>
        <w:separator/>
      </w:r>
    </w:p>
  </w:footnote>
  <w:footnote w:type="continuationSeparator" w:id="0">
    <w:p w14:paraId="268C2E9B" w14:textId="77777777" w:rsidR="008974AF" w:rsidRDefault="00897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1B53B" w14:textId="77777777" w:rsidR="002F3ADA" w:rsidRPr="0089171B" w:rsidRDefault="002F3ADA">
    <w:pPr>
      <w:rPr>
        <w:rFonts w:ascii="Calibri" w:hAnsi="Calibri" w:cs="Calibri"/>
      </w:rPr>
    </w:pPr>
    <w:r w:rsidRPr="0089171B">
      <w:rPr>
        <w:rFonts w:ascii="Calibri" w:hAnsi="Calibri" w:cs="Calibri"/>
      </w:rPr>
      <w:t>RIBBLE VALLEY BOROUGH COUNCIL</w:t>
    </w:r>
  </w:p>
  <w:p w14:paraId="41E2441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05C08C5" w14:textId="77777777" w:rsidR="002F3ADA" w:rsidRPr="0089171B" w:rsidRDefault="002F3ADA">
    <w:pPr>
      <w:pStyle w:val="addresses"/>
      <w:rPr>
        <w:rFonts w:ascii="Calibri" w:hAnsi="Calibri" w:cs="Calibri"/>
      </w:rPr>
    </w:pPr>
  </w:p>
  <w:p w14:paraId="05C92731" w14:textId="410D2AE7" w:rsidR="002F3ADA" w:rsidRPr="0089171B" w:rsidRDefault="002F3ADA">
    <w:pPr>
      <w:rPr>
        <w:rFonts w:ascii="Calibri" w:hAnsi="Calibri" w:cs="Calibri"/>
        <w:b/>
        <w:bCs/>
      </w:rPr>
    </w:pPr>
    <w:r w:rsidRPr="0089171B">
      <w:rPr>
        <w:rFonts w:ascii="Calibri" w:hAnsi="Calibri" w:cs="Calibri"/>
        <w:b/>
        <w:bCs/>
      </w:rPr>
      <w:t xml:space="preserve">APPLICATION NO.  </w:t>
    </w:r>
    <w:r w:rsidR="008974AF">
      <w:rPr>
        <w:rFonts w:ascii="Calibri" w:hAnsi="Calibri" w:cs="Calibri"/>
        <w:b/>
        <w:bCs/>
      </w:rPr>
      <w:t>3/2022/0627</w:t>
    </w:r>
    <w:r w:rsidRPr="0089171B">
      <w:rPr>
        <w:rFonts w:ascii="Calibri" w:hAnsi="Calibri" w:cs="Calibri"/>
        <w:b/>
        <w:bCs/>
      </w:rPr>
      <w:t xml:space="preserve">                                DECISION DATE: </w:t>
    </w:r>
    <w:r w:rsidR="00CD044E">
      <w:rPr>
        <w:rFonts w:ascii="Calibri" w:hAnsi="Calibri" w:cs="Calibri"/>
        <w:b/>
        <w:bCs/>
      </w:rPr>
      <w:t>22</w:t>
    </w:r>
    <w:r w:rsidR="008974AF">
      <w:rPr>
        <w:rFonts w:ascii="Calibri" w:hAnsi="Calibri" w:cs="Calibri"/>
        <w:b/>
        <w:bCs/>
      </w:rPr>
      <w:t xml:space="preserve"> August 2022</w:t>
    </w:r>
  </w:p>
  <w:p w14:paraId="10F12A11" w14:textId="77777777" w:rsidR="002F3ADA" w:rsidRDefault="002F3ADA">
    <w:pPr>
      <w:pBdr>
        <w:bottom w:val="single" w:sz="4" w:space="1" w:color="auto"/>
      </w:pBdr>
    </w:pPr>
  </w:p>
  <w:p w14:paraId="0EE7888C"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7929077">
    <w:abstractNumId w:val="3"/>
  </w:num>
  <w:num w:numId="2" w16cid:durableId="1209683332">
    <w:abstractNumId w:val="2"/>
  </w:num>
  <w:num w:numId="3" w16cid:durableId="163397152">
    <w:abstractNumId w:val="0"/>
  </w:num>
  <w:num w:numId="4" w16cid:durableId="172037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4AF"/>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C793E"/>
    <w:rsid w:val="0081123F"/>
    <w:rsid w:val="00822630"/>
    <w:rsid w:val="00885E36"/>
    <w:rsid w:val="0089171B"/>
    <w:rsid w:val="008974AF"/>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06B99"/>
    <w:rsid w:val="00C33734"/>
    <w:rsid w:val="00CD044E"/>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90BF6"/>
  <w15:chartTrackingRefBased/>
  <w15:docId w15:val="{A98ED3E9-C05C-4666-B028-3E3DE093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1440</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9103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2021-08-06T09:17:00Z</cp:lastPrinted>
  <dcterms:created xsi:type="dcterms:W3CDTF">2022-08-22T09:42:00Z</dcterms:created>
  <dcterms:modified xsi:type="dcterms:W3CDTF">2022-08-22T09:42:00Z</dcterms:modified>
</cp:coreProperties>
</file>