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5E8BC"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392D23B" w14:textId="77777777">
        <w:trPr>
          <w:cantSplit/>
        </w:trPr>
        <w:tc>
          <w:tcPr>
            <w:tcW w:w="6983" w:type="dxa"/>
            <w:gridSpan w:val="4"/>
          </w:tcPr>
          <w:p w14:paraId="658E5CE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18EACE9" w14:textId="77777777" w:rsidR="002F3ADA" w:rsidRPr="00DD62CA" w:rsidRDefault="002F3ADA">
            <w:pPr>
              <w:rPr>
                <w:rFonts w:ascii="Calibri" w:hAnsi="Calibri"/>
                <w:sz w:val="24"/>
                <w:szCs w:val="24"/>
              </w:rPr>
            </w:pPr>
          </w:p>
        </w:tc>
        <w:tc>
          <w:tcPr>
            <w:tcW w:w="1713" w:type="dxa"/>
          </w:tcPr>
          <w:p w14:paraId="798C39D0" w14:textId="77777777" w:rsidR="002F3ADA" w:rsidRPr="00DD62CA" w:rsidRDefault="002F3ADA">
            <w:pPr>
              <w:rPr>
                <w:rFonts w:ascii="Calibri" w:hAnsi="Calibri"/>
                <w:sz w:val="24"/>
                <w:szCs w:val="24"/>
              </w:rPr>
            </w:pPr>
          </w:p>
        </w:tc>
      </w:tr>
      <w:tr w:rsidR="002F3ADA" w:rsidRPr="00DD62CA" w14:paraId="22BBDCC3" w14:textId="77777777">
        <w:trPr>
          <w:cantSplit/>
        </w:trPr>
        <w:tc>
          <w:tcPr>
            <w:tcW w:w="4123" w:type="dxa"/>
            <w:gridSpan w:val="2"/>
          </w:tcPr>
          <w:p w14:paraId="0297EA0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FA5BD9" w14:textId="77777777" w:rsidR="002F3ADA" w:rsidRPr="00DD62CA" w:rsidRDefault="002F3ADA">
            <w:pPr>
              <w:rPr>
                <w:rFonts w:ascii="Calibri" w:hAnsi="Calibri"/>
                <w:sz w:val="24"/>
                <w:szCs w:val="24"/>
              </w:rPr>
            </w:pPr>
          </w:p>
        </w:tc>
        <w:tc>
          <w:tcPr>
            <w:tcW w:w="1404" w:type="dxa"/>
          </w:tcPr>
          <w:p w14:paraId="57A261FC" w14:textId="77777777" w:rsidR="002F3ADA" w:rsidRPr="00DD62CA" w:rsidRDefault="002F3ADA">
            <w:pPr>
              <w:rPr>
                <w:rFonts w:ascii="Calibri" w:hAnsi="Calibri"/>
                <w:sz w:val="24"/>
                <w:szCs w:val="24"/>
              </w:rPr>
            </w:pPr>
          </w:p>
        </w:tc>
        <w:tc>
          <w:tcPr>
            <w:tcW w:w="1713" w:type="dxa"/>
          </w:tcPr>
          <w:p w14:paraId="0B95DC56" w14:textId="77777777" w:rsidR="002F3ADA" w:rsidRPr="00DD62CA" w:rsidRDefault="002F3ADA">
            <w:pPr>
              <w:rPr>
                <w:rFonts w:ascii="Calibri" w:hAnsi="Calibri"/>
                <w:sz w:val="24"/>
                <w:szCs w:val="24"/>
              </w:rPr>
            </w:pPr>
          </w:p>
        </w:tc>
        <w:tc>
          <w:tcPr>
            <w:tcW w:w="1713" w:type="dxa"/>
          </w:tcPr>
          <w:p w14:paraId="0F329647" w14:textId="77777777" w:rsidR="002F3ADA" w:rsidRPr="00DD62CA" w:rsidRDefault="002F3ADA">
            <w:pPr>
              <w:rPr>
                <w:rFonts w:ascii="Calibri" w:hAnsi="Calibri"/>
                <w:sz w:val="24"/>
                <w:szCs w:val="24"/>
              </w:rPr>
            </w:pPr>
          </w:p>
        </w:tc>
      </w:tr>
      <w:tr w:rsidR="00C00AD7" w:rsidRPr="00DD62CA" w14:paraId="68704FED" w14:textId="77777777" w:rsidTr="00111C12">
        <w:trPr>
          <w:cantSplit/>
        </w:trPr>
        <w:tc>
          <w:tcPr>
            <w:tcW w:w="6983" w:type="dxa"/>
            <w:gridSpan w:val="4"/>
          </w:tcPr>
          <w:p w14:paraId="1C10FCC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2BF4E1D" w14:textId="77777777" w:rsidR="00C00AD7" w:rsidRPr="00DD62CA" w:rsidRDefault="00C00AD7">
            <w:pPr>
              <w:rPr>
                <w:rFonts w:ascii="Calibri" w:hAnsi="Calibri"/>
                <w:sz w:val="24"/>
                <w:szCs w:val="24"/>
              </w:rPr>
            </w:pPr>
          </w:p>
        </w:tc>
        <w:tc>
          <w:tcPr>
            <w:tcW w:w="1713" w:type="dxa"/>
          </w:tcPr>
          <w:p w14:paraId="1024A23A" w14:textId="77777777" w:rsidR="00C00AD7" w:rsidRPr="00DD62CA" w:rsidRDefault="00C00AD7">
            <w:pPr>
              <w:rPr>
                <w:rFonts w:ascii="Calibri" w:hAnsi="Calibri"/>
                <w:sz w:val="24"/>
                <w:szCs w:val="24"/>
              </w:rPr>
            </w:pPr>
          </w:p>
        </w:tc>
      </w:tr>
      <w:tr w:rsidR="00C00AD7" w:rsidRPr="00DD62CA" w14:paraId="2BC88361" w14:textId="77777777" w:rsidTr="00111C12">
        <w:trPr>
          <w:cantSplit/>
        </w:trPr>
        <w:tc>
          <w:tcPr>
            <w:tcW w:w="8696" w:type="dxa"/>
            <w:gridSpan w:val="5"/>
            <w:tcBorders>
              <w:bottom w:val="single" w:sz="6" w:space="0" w:color="auto"/>
            </w:tcBorders>
          </w:tcPr>
          <w:p w14:paraId="37B7348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A66FB6F" w14:textId="77777777" w:rsidR="00C00AD7" w:rsidRPr="00DD62CA" w:rsidRDefault="00C00AD7">
            <w:pPr>
              <w:rPr>
                <w:rFonts w:ascii="Calibri" w:hAnsi="Calibri"/>
                <w:sz w:val="24"/>
                <w:szCs w:val="24"/>
              </w:rPr>
            </w:pPr>
          </w:p>
        </w:tc>
      </w:tr>
      <w:tr w:rsidR="00C00AD7" w:rsidRPr="00DD62CA" w14:paraId="46A7390D" w14:textId="77777777" w:rsidTr="00111C12">
        <w:trPr>
          <w:cantSplit/>
        </w:trPr>
        <w:tc>
          <w:tcPr>
            <w:tcW w:w="5579" w:type="dxa"/>
            <w:gridSpan w:val="3"/>
          </w:tcPr>
          <w:p w14:paraId="4664E09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094EE9" w14:textId="77777777" w:rsidR="00C00AD7" w:rsidRPr="00DD62CA" w:rsidRDefault="00C00AD7">
            <w:pPr>
              <w:rPr>
                <w:rFonts w:ascii="Calibri" w:hAnsi="Calibri"/>
                <w:sz w:val="24"/>
                <w:szCs w:val="24"/>
              </w:rPr>
            </w:pPr>
          </w:p>
        </w:tc>
        <w:tc>
          <w:tcPr>
            <w:tcW w:w="1713" w:type="dxa"/>
          </w:tcPr>
          <w:p w14:paraId="2B2507C1" w14:textId="77777777" w:rsidR="00C00AD7" w:rsidRPr="00DD62CA" w:rsidRDefault="00C00AD7">
            <w:pPr>
              <w:rPr>
                <w:rFonts w:ascii="Calibri" w:hAnsi="Calibri"/>
                <w:sz w:val="24"/>
                <w:szCs w:val="24"/>
              </w:rPr>
            </w:pPr>
          </w:p>
        </w:tc>
      </w:tr>
      <w:tr w:rsidR="002F3ADA" w:rsidRPr="00DD62CA" w14:paraId="16454D55" w14:textId="77777777">
        <w:trPr>
          <w:cantSplit/>
        </w:trPr>
        <w:tc>
          <w:tcPr>
            <w:tcW w:w="10409" w:type="dxa"/>
            <w:gridSpan w:val="6"/>
          </w:tcPr>
          <w:p w14:paraId="18447B9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EA4345E" w14:textId="77777777">
        <w:trPr>
          <w:cantSplit/>
        </w:trPr>
        <w:tc>
          <w:tcPr>
            <w:tcW w:w="2410" w:type="dxa"/>
          </w:tcPr>
          <w:p w14:paraId="7BB47FA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6933331" w14:textId="063DF6DF" w:rsidR="002F3ADA" w:rsidRPr="00DD62CA" w:rsidRDefault="00CD53ED">
            <w:pPr>
              <w:pStyle w:val="addresses"/>
              <w:rPr>
                <w:rFonts w:ascii="Calibri" w:hAnsi="Calibri"/>
                <w:sz w:val="24"/>
                <w:szCs w:val="24"/>
              </w:rPr>
            </w:pPr>
            <w:r>
              <w:rPr>
                <w:rFonts w:ascii="Calibri" w:hAnsi="Calibri"/>
                <w:sz w:val="24"/>
                <w:szCs w:val="24"/>
              </w:rPr>
              <w:t>3/2022/0676</w:t>
            </w:r>
          </w:p>
        </w:tc>
        <w:tc>
          <w:tcPr>
            <w:tcW w:w="1404" w:type="dxa"/>
          </w:tcPr>
          <w:p w14:paraId="681FB7BD" w14:textId="77777777" w:rsidR="002F3ADA" w:rsidRPr="00DD62CA" w:rsidRDefault="002F3ADA">
            <w:pPr>
              <w:rPr>
                <w:rFonts w:ascii="Calibri" w:hAnsi="Calibri"/>
                <w:sz w:val="24"/>
                <w:szCs w:val="24"/>
              </w:rPr>
            </w:pPr>
          </w:p>
        </w:tc>
        <w:tc>
          <w:tcPr>
            <w:tcW w:w="1713" w:type="dxa"/>
          </w:tcPr>
          <w:p w14:paraId="23D8BECE" w14:textId="77777777" w:rsidR="002F3ADA" w:rsidRPr="00DD62CA" w:rsidRDefault="002F3ADA">
            <w:pPr>
              <w:rPr>
                <w:rFonts w:ascii="Calibri" w:hAnsi="Calibri"/>
                <w:sz w:val="24"/>
                <w:szCs w:val="24"/>
              </w:rPr>
            </w:pPr>
          </w:p>
        </w:tc>
        <w:tc>
          <w:tcPr>
            <w:tcW w:w="1713" w:type="dxa"/>
          </w:tcPr>
          <w:p w14:paraId="4D1CA2F3" w14:textId="77777777" w:rsidR="002F3ADA" w:rsidRPr="00DD62CA" w:rsidRDefault="002F3ADA">
            <w:pPr>
              <w:rPr>
                <w:rFonts w:ascii="Calibri" w:hAnsi="Calibri"/>
                <w:sz w:val="24"/>
                <w:szCs w:val="24"/>
              </w:rPr>
            </w:pPr>
          </w:p>
        </w:tc>
      </w:tr>
      <w:tr w:rsidR="002F3ADA" w:rsidRPr="00DD62CA" w14:paraId="1AFB470D" w14:textId="77777777">
        <w:trPr>
          <w:cantSplit/>
        </w:trPr>
        <w:tc>
          <w:tcPr>
            <w:tcW w:w="2410" w:type="dxa"/>
          </w:tcPr>
          <w:p w14:paraId="5C79F02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4CFF31F4" w14:textId="199D5EE8" w:rsidR="002F3ADA" w:rsidRPr="00DD62CA" w:rsidRDefault="00CD53ED">
            <w:pPr>
              <w:rPr>
                <w:rFonts w:ascii="Calibri" w:hAnsi="Calibri"/>
                <w:sz w:val="24"/>
                <w:szCs w:val="24"/>
              </w:rPr>
            </w:pPr>
            <w:r>
              <w:rPr>
                <w:rFonts w:ascii="Calibri" w:hAnsi="Calibri"/>
                <w:sz w:val="24"/>
                <w:szCs w:val="24"/>
              </w:rPr>
              <w:t>31 October 2022</w:t>
            </w:r>
          </w:p>
        </w:tc>
        <w:tc>
          <w:tcPr>
            <w:tcW w:w="1404" w:type="dxa"/>
          </w:tcPr>
          <w:p w14:paraId="752C4E68" w14:textId="77777777" w:rsidR="002F3ADA" w:rsidRPr="00DD62CA" w:rsidRDefault="002F3ADA">
            <w:pPr>
              <w:rPr>
                <w:rFonts w:ascii="Calibri" w:hAnsi="Calibri"/>
                <w:sz w:val="24"/>
                <w:szCs w:val="24"/>
              </w:rPr>
            </w:pPr>
          </w:p>
        </w:tc>
        <w:tc>
          <w:tcPr>
            <w:tcW w:w="1713" w:type="dxa"/>
          </w:tcPr>
          <w:p w14:paraId="3FC8D3C8" w14:textId="77777777" w:rsidR="002F3ADA" w:rsidRPr="00DD62CA" w:rsidRDefault="002F3ADA">
            <w:pPr>
              <w:rPr>
                <w:rFonts w:ascii="Calibri" w:hAnsi="Calibri"/>
                <w:sz w:val="24"/>
                <w:szCs w:val="24"/>
              </w:rPr>
            </w:pPr>
          </w:p>
        </w:tc>
        <w:tc>
          <w:tcPr>
            <w:tcW w:w="1713" w:type="dxa"/>
          </w:tcPr>
          <w:p w14:paraId="16717DFE" w14:textId="77777777" w:rsidR="002F3ADA" w:rsidRPr="00DD62CA" w:rsidRDefault="002F3ADA">
            <w:pPr>
              <w:rPr>
                <w:rFonts w:ascii="Calibri" w:hAnsi="Calibri"/>
                <w:sz w:val="24"/>
                <w:szCs w:val="24"/>
              </w:rPr>
            </w:pPr>
          </w:p>
        </w:tc>
      </w:tr>
      <w:tr w:rsidR="002F3ADA" w:rsidRPr="00DD62CA" w14:paraId="63EF9CF3" w14:textId="77777777">
        <w:trPr>
          <w:cantSplit/>
        </w:trPr>
        <w:tc>
          <w:tcPr>
            <w:tcW w:w="2410" w:type="dxa"/>
          </w:tcPr>
          <w:p w14:paraId="34E1860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ADF9F3F" w14:textId="3B07E58E" w:rsidR="002F3ADA" w:rsidRPr="00DD62CA" w:rsidRDefault="00CD53ED">
            <w:pPr>
              <w:rPr>
                <w:rFonts w:ascii="Calibri" w:hAnsi="Calibri"/>
                <w:sz w:val="24"/>
                <w:szCs w:val="24"/>
              </w:rPr>
            </w:pPr>
            <w:r>
              <w:rPr>
                <w:rFonts w:ascii="Calibri" w:hAnsi="Calibri"/>
                <w:sz w:val="24"/>
                <w:szCs w:val="24"/>
              </w:rPr>
              <w:t>01/09/2022</w:t>
            </w:r>
          </w:p>
        </w:tc>
        <w:tc>
          <w:tcPr>
            <w:tcW w:w="1404" w:type="dxa"/>
          </w:tcPr>
          <w:p w14:paraId="7FED1284" w14:textId="77777777" w:rsidR="002F3ADA" w:rsidRPr="00DD62CA" w:rsidRDefault="002F3ADA">
            <w:pPr>
              <w:rPr>
                <w:rFonts w:ascii="Calibri" w:hAnsi="Calibri"/>
                <w:sz w:val="24"/>
                <w:szCs w:val="24"/>
              </w:rPr>
            </w:pPr>
          </w:p>
        </w:tc>
        <w:tc>
          <w:tcPr>
            <w:tcW w:w="1713" w:type="dxa"/>
          </w:tcPr>
          <w:p w14:paraId="44EC61F7" w14:textId="77777777" w:rsidR="002F3ADA" w:rsidRPr="00DD62CA" w:rsidRDefault="002F3ADA">
            <w:pPr>
              <w:rPr>
                <w:rFonts w:ascii="Calibri" w:hAnsi="Calibri"/>
                <w:sz w:val="24"/>
                <w:szCs w:val="24"/>
              </w:rPr>
            </w:pPr>
          </w:p>
        </w:tc>
        <w:tc>
          <w:tcPr>
            <w:tcW w:w="1713" w:type="dxa"/>
          </w:tcPr>
          <w:p w14:paraId="3B771F11" w14:textId="77777777" w:rsidR="002F3ADA" w:rsidRPr="00DD62CA" w:rsidRDefault="002F3ADA">
            <w:pPr>
              <w:rPr>
                <w:rFonts w:ascii="Calibri" w:hAnsi="Calibri"/>
                <w:sz w:val="24"/>
                <w:szCs w:val="24"/>
              </w:rPr>
            </w:pPr>
          </w:p>
        </w:tc>
      </w:tr>
      <w:tr w:rsidR="002F3ADA" w:rsidRPr="00DD62CA" w14:paraId="107B9C9F" w14:textId="77777777">
        <w:trPr>
          <w:cantSplit/>
        </w:trPr>
        <w:tc>
          <w:tcPr>
            <w:tcW w:w="10409" w:type="dxa"/>
            <w:gridSpan w:val="6"/>
          </w:tcPr>
          <w:p w14:paraId="7A6504F1" w14:textId="77777777" w:rsidR="002F3ADA" w:rsidRPr="00DD62CA" w:rsidRDefault="002F3ADA">
            <w:pPr>
              <w:rPr>
                <w:rFonts w:ascii="Calibri" w:hAnsi="Calibri"/>
                <w:sz w:val="24"/>
                <w:szCs w:val="24"/>
              </w:rPr>
            </w:pPr>
          </w:p>
        </w:tc>
      </w:tr>
      <w:tr w:rsidR="002F3ADA" w:rsidRPr="00DD62CA" w14:paraId="33FCA208" w14:textId="77777777" w:rsidTr="00F92BEF">
        <w:trPr>
          <w:cantSplit/>
        </w:trPr>
        <w:tc>
          <w:tcPr>
            <w:tcW w:w="2410" w:type="dxa"/>
          </w:tcPr>
          <w:p w14:paraId="7134380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B56748D" w14:textId="77777777" w:rsidR="002F3ADA" w:rsidRPr="00DD62CA" w:rsidRDefault="002F3ADA">
            <w:pPr>
              <w:rPr>
                <w:rFonts w:ascii="Calibri" w:hAnsi="Calibri"/>
                <w:sz w:val="24"/>
                <w:szCs w:val="24"/>
              </w:rPr>
            </w:pPr>
          </w:p>
        </w:tc>
        <w:tc>
          <w:tcPr>
            <w:tcW w:w="1456" w:type="dxa"/>
          </w:tcPr>
          <w:p w14:paraId="3EC249EC" w14:textId="77777777" w:rsidR="002F3ADA" w:rsidRPr="00DD62CA" w:rsidRDefault="002F3ADA">
            <w:pPr>
              <w:rPr>
                <w:rFonts w:ascii="Calibri" w:hAnsi="Calibri"/>
                <w:sz w:val="24"/>
                <w:szCs w:val="24"/>
              </w:rPr>
            </w:pPr>
          </w:p>
        </w:tc>
        <w:tc>
          <w:tcPr>
            <w:tcW w:w="1404" w:type="dxa"/>
          </w:tcPr>
          <w:p w14:paraId="3E9AB09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F7539C4" w14:textId="77777777" w:rsidR="002F3ADA" w:rsidRPr="00DD62CA" w:rsidRDefault="002F3ADA">
            <w:pPr>
              <w:rPr>
                <w:rFonts w:ascii="Calibri" w:hAnsi="Calibri"/>
                <w:sz w:val="24"/>
                <w:szCs w:val="24"/>
              </w:rPr>
            </w:pPr>
          </w:p>
        </w:tc>
        <w:tc>
          <w:tcPr>
            <w:tcW w:w="1713" w:type="dxa"/>
          </w:tcPr>
          <w:p w14:paraId="5F35F4C9" w14:textId="77777777" w:rsidR="002F3ADA" w:rsidRPr="00DD62CA" w:rsidRDefault="002F3ADA">
            <w:pPr>
              <w:rPr>
                <w:rFonts w:ascii="Calibri" w:hAnsi="Calibri"/>
                <w:sz w:val="24"/>
                <w:szCs w:val="24"/>
              </w:rPr>
            </w:pPr>
          </w:p>
        </w:tc>
      </w:tr>
      <w:tr w:rsidR="002F3ADA" w:rsidRPr="00DD62CA" w14:paraId="129580A7" w14:textId="77777777" w:rsidTr="00F92BEF">
        <w:trPr>
          <w:cantSplit/>
        </w:trPr>
        <w:tc>
          <w:tcPr>
            <w:tcW w:w="4123" w:type="dxa"/>
            <w:gridSpan w:val="2"/>
            <w:vMerge w:val="restart"/>
          </w:tcPr>
          <w:p w14:paraId="3418AC11" w14:textId="38FE5952" w:rsidR="00441F1F" w:rsidRDefault="00CD53ED">
            <w:pPr>
              <w:rPr>
                <w:rFonts w:ascii="Calibri" w:hAnsi="Calibri"/>
                <w:sz w:val="24"/>
                <w:szCs w:val="24"/>
              </w:rPr>
            </w:pPr>
            <w:bookmarkStart w:id="0" w:name="ApplicantName"/>
            <w:r>
              <w:rPr>
                <w:rFonts w:ascii="Calibri" w:hAnsi="Calibri"/>
                <w:sz w:val="24"/>
                <w:szCs w:val="24"/>
              </w:rPr>
              <w:t>Mr John Keighley</w:t>
            </w:r>
          </w:p>
          <w:bookmarkEnd w:id="0"/>
          <w:p w14:paraId="5ECDD262" w14:textId="77777777" w:rsidR="00CD53ED" w:rsidRDefault="00CD53ED">
            <w:pPr>
              <w:rPr>
                <w:rFonts w:ascii="Calibri" w:hAnsi="Calibri"/>
                <w:sz w:val="24"/>
                <w:szCs w:val="24"/>
              </w:rPr>
            </w:pPr>
            <w:r>
              <w:rPr>
                <w:rFonts w:ascii="Calibri" w:hAnsi="Calibri"/>
                <w:sz w:val="24"/>
                <w:szCs w:val="24"/>
              </w:rPr>
              <w:t>16 Clayton Court</w:t>
            </w:r>
          </w:p>
          <w:p w14:paraId="1D2C5B4F" w14:textId="77777777" w:rsidR="00CD53ED" w:rsidRDefault="00CD53ED">
            <w:pPr>
              <w:rPr>
                <w:rFonts w:ascii="Calibri" w:hAnsi="Calibri"/>
                <w:sz w:val="24"/>
                <w:szCs w:val="24"/>
              </w:rPr>
            </w:pPr>
            <w:r>
              <w:rPr>
                <w:rFonts w:ascii="Calibri" w:hAnsi="Calibri"/>
                <w:sz w:val="24"/>
                <w:szCs w:val="24"/>
              </w:rPr>
              <w:t>Longridge</w:t>
            </w:r>
          </w:p>
          <w:p w14:paraId="318DCA0A" w14:textId="49B7B31A" w:rsidR="002F3ADA" w:rsidRPr="00DD62CA" w:rsidRDefault="00CD53ED">
            <w:pPr>
              <w:rPr>
                <w:rFonts w:ascii="Calibri" w:hAnsi="Calibri"/>
                <w:sz w:val="24"/>
                <w:szCs w:val="24"/>
              </w:rPr>
            </w:pPr>
            <w:r>
              <w:rPr>
                <w:rFonts w:ascii="Calibri" w:hAnsi="Calibri"/>
                <w:sz w:val="24"/>
                <w:szCs w:val="24"/>
              </w:rPr>
              <w:t>PR</w:t>
            </w:r>
            <w:proofErr w:type="gramStart"/>
            <w:r>
              <w:rPr>
                <w:rFonts w:ascii="Calibri" w:hAnsi="Calibri"/>
                <w:sz w:val="24"/>
                <w:szCs w:val="24"/>
              </w:rPr>
              <w:t>3  3</w:t>
            </w:r>
            <w:proofErr w:type="gramEnd"/>
            <w:r>
              <w:rPr>
                <w:rFonts w:ascii="Calibri" w:hAnsi="Calibri"/>
                <w:sz w:val="24"/>
                <w:szCs w:val="24"/>
              </w:rPr>
              <w:t>UD</w:t>
            </w:r>
          </w:p>
        </w:tc>
        <w:tc>
          <w:tcPr>
            <w:tcW w:w="1456" w:type="dxa"/>
            <w:tcBorders>
              <w:left w:val="nil"/>
            </w:tcBorders>
          </w:tcPr>
          <w:p w14:paraId="278CAE8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06D84CC" w14:textId="275EB846" w:rsidR="00441F1F" w:rsidRDefault="00CD53ED">
            <w:pPr>
              <w:pStyle w:val="addresses"/>
              <w:rPr>
                <w:rFonts w:ascii="Calibri" w:hAnsi="Calibri"/>
                <w:sz w:val="24"/>
                <w:szCs w:val="24"/>
              </w:rPr>
            </w:pPr>
            <w:r>
              <w:rPr>
                <w:rFonts w:ascii="Calibri" w:hAnsi="Calibri"/>
                <w:sz w:val="24"/>
                <w:szCs w:val="24"/>
              </w:rPr>
              <w:t>Mr Allan Lloyd-Haydock</w:t>
            </w:r>
          </w:p>
          <w:p w14:paraId="175C8D43" w14:textId="77777777" w:rsidR="00CD53ED" w:rsidRDefault="00CD53ED">
            <w:pPr>
              <w:pStyle w:val="addresses"/>
              <w:rPr>
                <w:rFonts w:ascii="Calibri" w:hAnsi="Calibri"/>
                <w:sz w:val="24"/>
                <w:szCs w:val="24"/>
              </w:rPr>
            </w:pPr>
            <w:r>
              <w:rPr>
                <w:rFonts w:ascii="Calibri" w:hAnsi="Calibri"/>
                <w:sz w:val="24"/>
                <w:szCs w:val="24"/>
              </w:rPr>
              <w:t>ALH Design Services</w:t>
            </w:r>
          </w:p>
          <w:p w14:paraId="322F16DD" w14:textId="77777777" w:rsidR="00CD53ED" w:rsidRDefault="00CD53ED">
            <w:pPr>
              <w:pStyle w:val="addresses"/>
              <w:rPr>
                <w:rFonts w:ascii="Calibri" w:hAnsi="Calibri"/>
                <w:sz w:val="24"/>
                <w:szCs w:val="24"/>
              </w:rPr>
            </w:pPr>
            <w:r>
              <w:rPr>
                <w:rFonts w:ascii="Calibri" w:hAnsi="Calibri"/>
                <w:sz w:val="24"/>
                <w:szCs w:val="24"/>
              </w:rPr>
              <w:t>Barley Cottage</w:t>
            </w:r>
          </w:p>
          <w:p w14:paraId="62355683" w14:textId="77777777" w:rsidR="00CD53ED" w:rsidRDefault="00CD53ED">
            <w:pPr>
              <w:pStyle w:val="addresses"/>
              <w:rPr>
                <w:rFonts w:ascii="Calibri" w:hAnsi="Calibri"/>
                <w:sz w:val="24"/>
                <w:szCs w:val="24"/>
              </w:rPr>
            </w:pPr>
            <w:r>
              <w:rPr>
                <w:rFonts w:ascii="Calibri" w:hAnsi="Calibri"/>
                <w:sz w:val="24"/>
                <w:szCs w:val="24"/>
              </w:rPr>
              <w:t>Brewery Street</w:t>
            </w:r>
          </w:p>
          <w:p w14:paraId="6E9EA1BA" w14:textId="77777777" w:rsidR="00CD53ED" w:rsidRDefault="00CD53ED">
            <w:pPr>
              <w:pStyle w:val="addresses"/>
              <w:rPr>
                <w:rFonts w:ascii="Calibri" w:hAnsi="Calibri"/>
                <w:sz w:val="24"/>
                <w:szCs w:val="24"/>
              </w:rPr>
            </w:pPr>
            <w:r>
              <w:rPr>
                <w:rFonts w:ascii="Calibri" w:hAnsi="Calibri"/>
                <w:sz w:val="24"/>
                <w:szCs w:val="24"/>
              </w:rPr>
              <w:t>Longridge</w:t>
            </w:r>
          </w:p>
          <w:p w14:paraId="048C39E4" w14:textId="56AF3F79" w:rsidR="002F3ADA" w:rsidRPr="00DD62CA" w:rsidRDefault="00CD53ED">
            <w:pPr>
              <w:pStyle w:val="addresses"/>
              <w:rPr>
                <w:rFonts w:ascii="Calibri" w:hAnsi="Calibri"/>
                <w:sz w:val="24"/>
                <w:szCs w:val="24"/>
              </w:rPr>
            </w:pPr>
            <w:r>
              <w:rPr>
                <w:rFonts w:ascii="Calibri" w:hAnsi="Calibri"/>
                <w:sz w:val="24"/>
                <w:szCs w:val="24"/>
              </w:rPr>
              <w:t>PR</w:t>
            </w:r>
            <w:proofErr w:type="gramStart"/>
            <w:r>
              <w:rPr>
                <w:rFonts w:ascii="Calibri" w:hAnsi="Calibri"/>
                <w:sz w:val="24"/>
                <w:szCs w:val="24"/>
              </w:rPr>
              <w:t>3  3</w:t>
            </w:r>
            <w:proofErr w:type="gramEnd"/>
            <w:r>
              <w:rPr>
                <w:rFonts w:ascii="Calibri" w:hAnsi="Calibri"/>
                <w:sz w:val="24"/>
                <w:szCs w:val="24"/>
              </w:rPr>
              <w:t>NB</w:t>
            </w:r>
          </w:p>
        </w:tc>
      </w:tr>
      <w:tr w:rsidR="002F3ADA" w:rsidRPr="00DD62CA" w14:paraId="41F6313A" w14:textId="77777777" w:rsidTr="00F92BEF">
        <w:trPr>
          <w:cantSplit/>
        </w:trPr>
        <w:tc>
          <w:tcPr>
            <w:tcW w:w="4123" w:type="dxa"/>
            <w:gridSpan w:val="2"/>
            <w:vMerge/>
          </w:tcPr>
          <w:p w14:paraId="0C7534B6" w14:textId="77777777" w:rsidR="002F3ADA" w:rsidRPr="00DD62CA" w:rsidRDefault="002F3ADA">
            <w:pPr>
              <w:rPr>
                <w:rFonts w:ascii="Calibri" w:hAnsi="Calibri"/>
                <w:sz w:val="24"/>
                <w:szCs w:val="24"/>
              </w:rPr>
            </w:pPr>
          </w:p>
        </w:tc>
        <w:tc>
          <w:tcPr>
            <w:tcW w:w="1456" w:type="dxa"/>
          </w:tcPr>
          <w:p w14:paraId="0773DA82" w14:textId="77777777" w:rsidR="002F3ADA" w:rsidRPr="00DD62CA" w:rsidRDefault="002F3ADA">
            <w:pPr>
              <w:rPr>
                <w:rFonts w:ascii="Calibri" w:hAnsi="Calibri"/>
                <w:sz w:val="24"/>
                <w:szCs w:val="24"/>
              </w:rPr>
            </w:pPr>
          </w:p>
        </w:tc>
        <w:tc>
          <w:tcPr>
            <w:tcW w:w="4830" w:type="dxa"/>
            <w:gridSpan w:val="3"/>
            <w:vMerge/>
          </w:tcPr>
          <w:p w14:paraId="02924F3B" w14:textId="77777777" w:rsidR="002F3ADA" w:rsidRPr="00DD62CA" w:rsidRDefault="002F3ADA">
            <w:pPr>
              <w:rPr>
                <w:rFonts w:ascii="Calibri" w:hAnsi="Calibri"/>
                <w:sz w:val="24"/>
                <w:szCs w:val="24"/>
              </w:rPr>
            </w:pPr>
          </w:p>
        </w:tc>
      </w:tr>
      <w:tr w:rsidR="002F3ADA" w:rsidRPr="00DD62CA" w14:paraId="4F11CCA0" w14:textId="77777777" w:rsidTr="00F92BEF">
        <w:trPr>
          <w:cantSplit/>
        </w:trPr>
        <w:tc>
          <w:tcPr>
            <w:tcW w:w="4123" w:type="dxa"/>
            <w:gridSpan w:val="2"/>
            <w:vMerge/>
          </w:tcPr>
          <w:p w14:paraId="1CCB6336" w14:textId="77777777" w:rsidR="002F3ADA" w:rsidRPr="00DD62CA" w:rsidRDefault="002F3ADA">
            <w:pPr>
              <w:rPr>
                <w:rFonts w:ascii="Calibri" w:hAnsi="Calibri"/>
                <w:sz w:val="24"/>
                <w:szCs w:val="24"/>
              </w:rPr>
            </w:pPr>
          </w:p>
        </w:tc>
        <w:tc>
          <w:tcPr>
            <w:tcW w:w="1456" w:type="dxa"/>
          </w:tcPr>
          <w:p w14:paraId="41A9C2D8" w14:textId="77777777" w:rsidR="002F3ADA" w:rsidRPr="00DD62CA" w:rsidRDefault="002F3ADA">
            <w:pPr>
              <w:rPr>
                <w:rFonts w:ascii="Calibri" w:hAnsi="Calibri"/>
                <w:sz w:val="24"/>
                <w:szCs w:val="24"/>
              </w:rPr>
            </w:pPr>
          </w:p>
        </w:tc>
        <w:tc>
          <w:tcPr>
            <w:tcW w:w="4830" w:type="dxa"/>
            <w:gridSpan w:val="3"/>
            <w:vMerge/>
          </w:tcPr>
          <w:p w14:paraId="28A4A319" w14:textId="77777777" w:rsidR="002F3ADA" w:rsidRPr="00DD62CA" w:rsidRDefault="002F3ADA">
            <w:pPr>
              <w:rPr>
                <w:rFonts w:ascii="Calibri" w:hAnsi="Calibri"/>
                <w:sz w:val="24"/>
                <w:szCs w:val="24"/>
              </w:rPr>
            </w:pPr>
          </w:p>
        </w:tc>
      </w:tr>
      <w:tr w:rsidR="002F3ADA" w:rsidRPr="00DD62CA" w14:paraId="4864DE01" w14:textId="77777777" w:rsidTr="00F92BEF">
        <w:trPr>
          <w:cantSplit/>
        </w:trPr>
        <w:tc>
          <w:tcPr>
            <w:tcW w:w="4123" w:type="dxa"/>
            <w:gridSpan w:val="2"/>
            <w:vMerge/>
          </w:tcPr>
          <w:p w14:paraId="78E3E818" w14:textId="77777777" w:rsidR="002F3ADA" w:rsidRPr="00DD62CA" w:rsidRDefault="002F3ADA">
            <w:pPr>
              <w:rPr>
                <w:rFonts w:ascii="Calibri" w:hAnsi="Calibri"/>
                <w:sz w:val="24"/>
                <w:szCs w:val="24"/>
              </w:rPr>
            </w:pPr>
          </w:p>
        </w:tc>
        <w:tc>
          <w:tcPr>
            <w:tcW w:w="1456" w:type="dxa"/>
          </w:tcPr>
          <w:p w14:paraId="5A4BD5FB" w14:textId="77777777" w:rsidR="002F3ADA" w:rsidRPr="00DD62CA" w:rsidRDefault="002F3ADA">
            <w:pPr>
              <w:rPr>
                <w:rFonts w:ascii="Calibri" w:hAnsi="Calibri"/>
                <w:sz w:val="24"/>
                <w:szCs w:val="24"/>
              </w:rPr>
            </w:pPr>
          </w:p>
        </w:tc>
        <w:tc>
          <w:tcPr>
            <w:tcW w:w="4830" w:type="dxa"/>
            <w:gridSpan w:val="3"/>
            <w:vMerge/>
          </w:tcPr>
          <w:p w14:paraId="2A5CE25D" w14:textId="77777777" w:rsidR="002F3ADA" w:rsidRPr="00DD62CA" w:rsidRDefault="002F3ADA">
            <w:pPr>
              <w:rPr>
                <w:rFonts w:ascii="Calibri" w:hAnsi="Calibri"/>
                <w:sz w:val="24"/>
                <w:szCs w:val="24"/>
              </w:rPr>
            </w:pPr>
          </w:p>
        </w:tc>
      </w:tr>
      <w:tr w:rsidR="002F3ADA" w:rsidRPr="00DD62CA" w14:paraId="25286BA6" w14:textId="77777777" w:rsidTr="00F92BEF">
        <w:trPr>
          <w:cantSplit/>
        </w:trPr>
        <w:tc>
          <w:tcPr>
            <w:tcW w:w="4123" w:type="dxa"/>
            <w:gridSpan w:val="2"/>
            <w:vMerge/>
          </w:tcPr>
          <w:p w14:paraId="60A5AC7F" w14:textId="77777777" w:rsidR="002F3ADA" w:rsidRPr="00DD62CA" w:rsidRDefault="002F3ADA">
            <w:pPr>
              <w:rPr>
                <w:rFonts w:ascii="Calibri" w:hAnsi="Calibri"/>
                <w:sz w:val="24"/>
                <w:szCs w:val="24"/>
              </w:rPr>
            </w:pPr>
          </w:p>
        </w:tc>
        <w:tc>
          <w:tcPr>
            <w:tcW w:w="1456" w:type="dxa"/>
          </w:tcPr>
          <w:p w14:paraId="4ED75FB3" w14:textId="77777777" w:rsidR="002F3ADA" w:rsidRPr="00DD62CA" w:rsidRDefault="002F3ADA">
            <w:pPr>
              <w:rPr>
                <w:rFonts w:ascii="Calibri" w:hAnsi="Calibri"/>
                <w:sz w:val="24"/>
                <w:szCs w:val="24"/>
              </w:rPr>
            </w:pPr>
          </w:p>
        </w:tc>
        <w:tc>
          <w:tcPr>
            <w:tcW w:w="4830" w:type="dxa"/>
            <w:gridSpan w:val="3"/>
            <w:vMerge/>
          </w:tcPr>
          <w:p w14:paraId="377F2E85" w14:textId="77777777" w:rsidR="002F3ADA" w:rsidRPr="00DD62CA" w:rsidRDefault="002F3ADA">
            <w:pPr>
              <w:rPr>
                <w:rFonts w:ascii="Calibri" w:hAnsi="Calibri"/>
                <w:sz w:val="24"/>
                <w:szCs w:val="24"/>
              </w:rPr>
            </w:pPr>
          </w:p>
        </w:tc>
      </w:tr>
    </w:tbl>
    <w:p w14:paraId="1AB69626" w14:textId="5A4CC2BB" w:rsidR="002F3ADA" w:rsidRPr="00DD62CA" w:rsidRDefault="00151F4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4F59936" w14:textId="77777777" w:rsidTr="003243B5">
        <w:trPr>
          <w:cantSplit/>
          <w:trHeight w:val="512"/>
        </w:trPr>
        <w:tc>
          <w:tcPr>
            <w:tcW w:w="1970" w:type="dxa"/>
            <w:gridSpan w:val="2"/>
          </w:tcPr>
          <w:p w14:paraId="69AAF749"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DD904C" w14:textId="0530D717" w:rsidR="002F3ADA" w:rsidRPr="00DD62CA" w:rsidRDefault="00CD53ED">
            <w:pPr>
              <w:pStyle w:val="TableText"/>
              <w:rPr>
                <w:rFonts w:ascii="Calibri" w:hAnsi="Calibri"/>
                <w:sz w:val="24"/>
                <w:szCs w:val="24"/>
              </w:rPr>
            </w:pPr>
            <w:r>
              <w:rPr>
                <w:rFonts w:ascii="Calibri" w:hAnsi="Calibri"/>
                <w:sz w:val="24"/>
                <w:szCs w:val="24"/>
              </w:rPr>
              <w:t>Erection of hay storage and drying building.</w:t>
            </w:r>
          </w:p>
        </w:tc>
      </w:tr>
      <w:tr w:rsidR="002F3ADA" w:rsidRPr="00DD62CA" w14:paraId="7513E68C" w14:textId="77777777" w:rsidTr="003243B5">
        <w:trPr>
          <w:cantSplit/>
          <w:trHeight w:val="264"/>
        </w:trPr>
        <w:tc>
          <w:tcPr>
            <w:tcW w:w="988" w:type="dxa"/>
          </w:tcPr>
          <w:p w14:paraId="0D03922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D0A7413" w14:textId="5FE9C511" w:rsidR="002F3ADA" w:rsidRPr="00DD62CA" w:rsidRDefault="00CD53ED">
            <w:pPr>
              <w:pStyle w:val="TableText"/>
              <w:rPr>
                <w:rFonts w:ascii="Calibri" w:hAnsi="Calibri"/>
                <w:sz w:val="24"/>
                <w:szCs w:val="24"/>
              </w:rPr>
            </w:pPr>
            <w:r>
              <w:rPr>
                <w:rFonts w:ascii="Calibri" w:hAnsi="Calibri"/>
                <w:sz w:val="24"/>
                <w:szCs w:val="24"/>
              </w:rPr>
              <w:t xml:space="preserve">Land adjacent to Radcliffe Farm Lower </w:t>
            </w:r>
            <w:proofErr w:type="gramStart"/>
            <w:r>
              <w:rPr>
                <w:rFonts w:ascii="Calibri" w:hAnsi="Calibri"/>
                <w:sz w:val="24"/>
                <w:szCs w:val="24"/>
              </w:rPr>
              <w:t>Road  Longridge</w:t>
            </w:r>
            <w:proofErr w:type="gramEnd"/>
            <w:r>
              <w:rPr>
                <w:rFonts w:ascii="Calibri" w:hAnsi="Calibri"/>
                <w:sz w:val="24"/>
                <w:szCs w:val="24"/>
              </w:rPr>
              <w:t xml:space="preserve"> PR3 2YL</w:t>
            </w:r>
          </w:p>
        </w:tc>
      </w:tr>
      <w:tr w:rsidR="002F3ADA" w:rsidRPr="00DD62CA" w14:paraId="3DD7D7F7" w14:textId="77777777" w:rsidTr="003243B5">
        <w:trPr>
          <w:cantSplit/>
          <w:trHeight w:val="868"/>
        </w:trPr>
        <w:tc>
          <w:tcPr>
            <w:tcW w:w="10353" w:type="dxa"/>
            <w:gridSpan w:val="3"/>
          </w:tcPr>
          <w:p w14:paraId="39BDB50F" w14:textId="4DD77891" w:rsidR="002F3ADA" w:rsidRPr="00151F47"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2AAE98C3" w14:textId="77777777" w:rsidTr="003243B5">
        <w:trPr>
          <w:cantSplit/>
          <w:trHeight w:val="527"/>
        </w:trPr>
        <w:tc>
          <w:tcPr>
            <w:tcW w:w="988" w:type="dxa"/>
          </w:tcPr>
          <w:p w14:paraId="1C84FE9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691849D" w14:textId="77777777" w:rsidR="00CD53ED" w:rsidRDefault="00CD53ED">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6A410D45" w14:textId="77777777" w:rsidR="00CD53ED" w:rsidRDefault="00CD53ED">
            <w:pPr>
              <w:pStyle w:val="TableText"/>
              <w:rPr>
                <w:rFonts w:ascii="Calibri" w:hAnsi="Calibri"/>
                <w:sz w:val="24"/>
                <w:szCs w:val="24"/>
              </w:rPr>
            </w:pPr>
          </w:p>
          <w:p w14:paraId="63415E7B" w14:textId="77777777" w:rsidR="002F3ADA" w:rsidRDefault="00CD53ED">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3526C05E" w14:textId="48AE56B6" w:rsidR="00CD53ED" w:rsidRPr="00DD62CA" w:rsidRDefault="00CD53ED">
            <w:pPr>
              <w:pStyle w:val="TableText"/>
              <w:rPr>
                <w:rFonts w:ascii="Calibri" w:hAnsi="Calibri"/>
                <w:sz w:val="24"/>
                <w:szCs w:val="24"/>
              </w:rPr>
            </w:pPr>
          </w:p>
        </w:tc>
      </w:tr>
      <w:tr w:rsidR="00CD53ED" w:rsidRPr="00DD62CA" w14:paraId="0320E379" w14:textId="77777777" w:rsidTr="003243B5">
        <w:trPr>
          <w:cantSplit/>
          <w:trHeight w:val="527"/>
        </w:trPr>
        <w:tc>
          <w:tcPr>
            <w:tcW w:w="988" w:type="dxa"/>
          </w:tcPr>
          <w:p w14:paraId="0802C6B8" w14:textId="77777777" w:rsidR="00CD53ED" w:rsidRPr="00DD62CA" w:rsidRDefault="00CD53ED">
            <w:pPr>
              <w:pStyle w:val="TableText"/>
              <w:numPr>
                <w:ilvl w:val="0"/>
                <w:numId w:val="3"/>
              </w:numPr>
              <w:rPr>
                <w:rFonts w:ascii="Calibri" w:hAnsi="Calibri"/>
                <w:sz w:val="24"/>
                <w:szCs w:val="24"/>
              </w:rPr>
            </w:pPr>
          </w:p>
        </w:tc>
        <w:tc>
          <w:tcPr>
            <w:tcW w:w="9365" w:type="dxa"/>
            <w:gridSpan w:val="2"/>
          </w:tcPr>
          <w:p w14:paraId="161EBE41" w14:textId="77777777" w:rsidR="00CD53ED" w:rsidRDefault="00CD53ED">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336(1) of the Town and Country Planning Act 1990); in conjunction with the remainder of the holding as identified in the supporting information submitted with the application.  </w:t>
            </w:r>
          </w:p>
          <w:p w14:paraId="19EAB915" w14:textId="77777777" w:rsidR="00CD53ED" w:rsidRDefault="00CD53ED">
            <w:pPr>
              <w:pStyle w:val="TableText"/>
              <w:rPr>
                <w:rFonts w:ascii="Calibri" w:hAnsi="Calibri"/>
                <w:sz w:val="24"/>
                <w:szCs w:val="24"/>
              </w:rPr>
            </w:pPr>
          </w:p>
          <w:p w14:paraId="6D8E31FF" w14:textId="5CCB0FE7" w:rsidR="00CD53ED" w:rsidRDefault="00CD53ED">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activities/functions associated with the existing holding.</w:t>
            </w:r>
          </w:p>
        </w:tc>
      </w:tr>
      <w:tr w:rsidR="00CD53ED" w:rsidRPr="00DD62CA" w14:paraId="4D615344" w14:textId="77777777" w:rsidTr="003243B5">
        <w:trPr>
          <w:cantSplit/>
          <w:trHeight w:val="527"/>
        </w:trPr>
        <w:tc>
          <w:tcPr>
            <w:tcW w:w="988" w:type="dxa"/>
          </w:tcPr>
          <w:p w14:paraId="4C867019" w14:textId="77777777" w:rsidR="00CD53ED" w:rsidRPr="00DD62CA" w:rsidRDefault="00CD53ED">
            <w:pPr>
              <w:pStyle w:val="TableText"/>
              <w:numPr>
                <w:ilvl w:val="0"/>
                <w:numId w:val="3"/>
              </w:numPr>
              <w:rPr>
                <w:rFonts w:ascii="Calibri" w:hAnsi="Calibri"/>
                <w:sz w:val="24"/>
                <w:szCs w:val="24"/>
              </w:rPr>
            </w:pPr>
          </w:p>
        </w:tc>
        <w:tc>
          <w:tcPr>
            <w:tcW w:w="9365" w:type="dxa"/>
            <w:gridSpan w:val="2"/>
          </w:tcPr>
          <w:p w14:paraId="7E6B7C72" w14:textId="77777777" w:rsidR="00CD53ED" w:rsidRDefault="00CD53ED">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CBEC08C" w14:textId="77777777" w:rsidR="00CD53ED" w:rsidRDefault="00CD53ED">
            <w:pPr>
              <w:pStyle w:val="TableText"/>
              <w:rPr>
                <w:rFonts w:ascii="Calibri" w:hAnsi="Calibri"/>
                <w:sz w:val="24"/>
                <w:szCs w:val="24"/>
              </w:rPr>
            </w:pPr>
          </w:p>
          <w:p w14:paraId="0AABF68F" w14:textId="77777777" w:rsidR="00CD53ED" w:rsidRDefault="00CD53ED">
            <w:pPr>
              <w:pStyle w:val="TableText"/>
              <w:rPr>
                <w:rFonts w:ascii="Calibri" w:hAnsi="Calibri"/>
                <w:sz w:val="24"/>
                <w:szCs w:val="24"/>
              </w:rPr>
            </w:pPr>
            <w:r>
              <w:rPr>
                <w:rFonts w:ascii="Calibri" w:hAnsi="Calibri"/>
                <w:sz w:val="24"/>
                <w:szCs w:val="24"/>
              </w:rPr>
              <w:t>Drawing No. 01 - Location Plan</w:t>
            </w:r>
          </w:p>
          <w:p w14:paraId="65116107" w14:textId="77777777" w:rsidR="00CD53ED" w:rsidRDefault="00CD53ED">
            <w:pPr>
              <w:pStyle w:val="TableText"/>
              <w:rPr>
                <w:rFonts w:ascii="Calibri" w:hAnsi="Calibri"/>
                <w:sz w:val="24"/>
                <w:szCs w:val="24"/>
              </w:rPr>
            </w:pPr>
            <w:r>
              <w:rPr>
                <w:rFonts w:ascii="Calibri" w:hAnsi="Calibri"/>
                <w:sz w:val="24"/>
                <w:szCs w:val="24"/>
              </w:rPr>
              <w:t>Drawing No. 10 - Proposed Site Plan</w:t>
            </w:r>
          </w:p>
          <w:p w14:paraId="717D990A" w14:textId="77777777" w:rsidR="00CD53ED" w:rsidRDefault="00CD53ED">
            <w:pPr>
              <w:pStyle w:val="TableText"/>
              <w:rPr>
                <w:rFonts w:ascii="Calibri" w:hAnsi="Calibri"/>
                <w:sz w:val="24"/>
                <w:szCs w:val="24"/>
              </w:rPr>
            </w:pPr>
            <w:r>
              <w:rPr>
                <w:rFonts w:ascii="Calibri" w:hAnsi="Calibri"/>
                <w:sz w:val="24"/>
                <w:szCs w:val="24"/>
              </w:rPr>
              <w:t>Drawing No. 11A - Proposed Site Plan</w:t>
            </w:r>
          </w:p>
          <w:p w14:paraId="0E371D09" w14:textId="77777777" w:rsidR="00CD53ED" w:rsidRDefault="00CD53ED">
            <w:pPr>
              <w:pStyle w:val="TableText"/>
              <w:rPr>
                <w:rFonts w:ascii="Calibri" w:hAnsi="Calibri"/>
                <w:sz w:val="24"/>
                <w:szCs w:val="24"/>
              </w:rPr>
            </w:pPr>
            <w:r>
              <w:rPr>
                <w:rFonts w:ascii="Calibri" w:hAnsi="Calibri"/>
                <w:sz w:val="24"/>
                <w:szCs w:val="24"/>
              </w:rPr>
              <w:t>Drawing No. 15B - Proposed Elevations</w:t>
            </w:r>
          </w:p>
          <w:p w14:paraId="7FAF6998" w14:textId="77777777" w:rsidR="00CD53ED" w:rsidRDefault="00CD53ED">
            <w:pPr>
              <w:pStyle w:val="TableText"/>
              <w:rPr>
                <w:rFonts w:ascii="Calibri" w:hAnsi="Calibri"/>
                <w:sz w:val="24"/>
                <w:szCs w:val="24"/>
              </w:rPr>
            </w:pPr>
            <w:r>
              <w:rPr>
                <w:rFonts w:ascii="Calibri" w:hAnsi="Calibri"/>
                <w:sz w:val="24"/>
                <w:szCs w:val="24"/>
              </w:rPr>
              <w:t>Drawing No. 20 - Proposed Plans</w:t>
            </w:r>
          </w:p>
          <w:p w14:paraId="5C3E5B80" w14:textId="77777777" w:rsidR="00CD53ED" w:rsidRDefault="00CD53ED">
            <w:pPr>
              <w:pStyle w:val="TableText"/>
              <w:rPr>
                <w:rFonts w:ascii="Calibri" w:hAnsi="Calibri"/>
                <w:sz w:val="24"/>
                <w:szCs w:val="24"/>
              </w:rPr>
            </w:pPr>
          </w:p>
          <w:p w14:paraId="54F73865" w14:textId="77777777" w:rsidR="00CD53ED" w:rsidRDefault="00CD53ED">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5C874B51" w14:textId="633438DA" w:rsidR="00151F47" w:rsidRDefault="00151F47" w:rsidP="00151F47">
            <w:pPr>
              <w:pStyle w:val="TableText"/>
              <w:jc w:val="right"/>
              <w:rPr>
                <w:rFonts w:ascii="Calibri" w:hAnsi="Calibri"/>
                <w:sz w:val="24"/>
                <w:szCs w:val="24"/>
              </w:rPr>
            </w:pPr>
            <w:r>
              <w:rPr>
                <w:rFonts w:ascii="Calibri" w:hAnsi="Calibri"/>
                <w:sz w:val="24"/>
                <w:szCs w:val="24"/>
              </w:rPr>
              <w:t>P.T.O.</w:t>
            </w:r>
          </w:p>
        </w:tc>
      </w:tr>
      <w:tr w:rsidR="00CD53ED" w:rsidRPr="00DD62CA" w14:paraId="757CEC3B" w14:textId="77777777" w:rsidTr="003243B5">
        <w:trPr>
          <w:cantSplit/>
          <w:trHeight w:val="527"/>
        </w:trPr>
        <w:tc>
          <w:tcPr>
            <w:tcW w:w="988" w:type="dxa"/>
          </w:tcPr>
          <w:p w14:paraId="20B8B72E" w14:textId="77777777" w:rsidR="00CD53ED" w:rsidRPr="00DD62CA" w:rsidRDefault="00CD53ED">
            <w:pPr>
              <w:pStyle w:val="TableText"/>
              <w:numPr>
                <w:ilvl w:val="0"/>
                <w:numId w:val="3"/>
              </w:numPr>
              <w:rPr>
                <w:rFonts w:ascii="Calibri" w:hAnsi="Calibri"/>
                <w:sz w:val="24"/>
                <w:szCs w:val="24"/>
              </w:rPr>
            </w:pPr>
          </w:p>
        </w:tc>
        <w:tc>
          <w:tcPr>
            <w:tcW w:w="9365" w:type="dxa"/>
            <w:gridSpan w:val="2"/>
          </w:tcPr>
          <w:p w14:paraId="0E234E71" w14:textId="77777777" w:rsidR="00CD53ED" w:rsidRDefault="00CD53ED">
            <w:pPr>
              <w:pStyle w:val="TableText"/>
              <w:rPr>
                <w:rFonts w:ascii="Calibri" w:hAnsi="Calibri"/>
                <w:sz w:val="24"/>
                <w:szCs w:val="24"/>
              </w:rPr>
            </w:pPr>
            <w:r>
              <w:rPr>
                <w:rFonts w:ascii="Calibri" w:hAnsi="Calibri"/>
                <w:sz w:val="24"/>
                <w:szCs w:val="24"/>
              </w:rPr>
              <w:t>Precise specifications or samples of walling and roofing materials and details of any surface materials to be used including their colour and texture shall have been submitted to and approved by the Local Planning Authority before their use in the proposed works.</w:t>
            </w:r>
          </w:p>
          <w:p w14:paraId="37F43C91" w14:textId="77777777" w:rsidR="00CD53ED" w:rsidRDefault="00CD53ED">
            <w:pPr>
              <w:pStyle w:val="TableText"/>
              <w:rPr>
                <w:rFonts w:ascii="Calibri" w:hAnsi="Calibri"/>
                <w:sz w:val="24"/>
                <w:szCs w:val="24"/>
              </w:rPr>
            </w:pPr>
          </w:p>
          <w:p w14:paraId="4E348CF5" w14:textId="77777777" w:rsidR="00CD53ED" w:rsidRDefault="00CD53ED">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958247E" w14:textId="07AE8BC4" w:rsidR="0002314F" w:rsidRDefault="0002314F">
            <w:pPr>
              <w:pStyle w:val="TableText"/>
              <w:rPr>
                <w:rFonts w:ascii="Calibri" w:hAnsi="Calibri"/>
                <w:sz w:val="24"/>
                <w:szCs w:val="24"/>
              </w:rPr>
            </w:pPr>
          </w:p>
        </w:tc>
      </w:tr>
      <w:tr w:rsidR="00CD53ED" w:rsidRPr="00DD62CA" w14:paraId="4CAD4B9D" w14:textId="77777777" w:rsidTr="003243B5">
        <w:trPr>
          <w:cantSplit/>
          <w:trHeight w:val="527"/>
        </w:trPr>
        <w:tc>
          <w:tcPr>
            <w:tcW w:w="988" w:type="dxa"/>
          </w:tcPr>
          <w:p w14:paraId="0A169F20" w14:textId="77777777" w:rsidR="00CD53ED" w:rsidRPr="00DD62CA" w:rsidRDefault="00CD53ED">
            <w:pPr>
              <w:pStyle w:val="TableText"/>
              <w:numPr>
                <w:ilvl w:val="0"/>
                <w:numId w:val="3"/>
              </w:numPr>
              <w:rPr>
                <w:rFonts w:ascii="Calibri" w:hAnsi="Calibri"/>
                <w:sz w:val="24"/>
                <w:szCs w:val="24"/>
              </w:rPr>
            </w:pPr>
          </w:p>
        </w:tc>
        <w:tc>
          <w:tcPr>
            <w:tcW w:w="9365" w:type="dxa"/>
            <w:gridSpan w:val="2"/>
          </w:tcPr>
          <w:p w14:paraId="041CF00E" w14:textId="77777777" w:rsidR="00CD53ED" w:rsidRDefault="00CD53ED">
            <w:pPr>
              <w:pStyle w:val="TableText"/>
              <w:rPr>
                <w:rFonts w:ascii="Calibri" w:hAnsi="Calibri"/>
                <w:sz w:val="24"/>
                <w:szCs w:val="24"/>
              </w:rPr>
            </w:pPr>
            <w:r>
              <w:rPr>
                <w:rFonts w:ascii="Calibri" w:hAnsi="Calibri"/>
                <w:sz w:val="24"/>
                <w:szCs w:val="24"/>
              </w:rPr>
              <w:t xml:space="preserve">Prior to the commencement of development, precise details of the means of construction of the access track into the site and its drainage strategy shall be submitted to and approved in writing by the Local Planning Authority. </w:t>
            </w:r>
          </w:p>
          <w:p w14:paraId="489C1E87" w14:textId="77777777" w:rsidR="00CD53ED" w:rsidRDefault="00CD53ED">
            <w:pPr>
              <w:pStyle w:val="TableText"/>
              <w:rPr>
                <w:rFonts w:ascii="Calibri" w:hAnsi="Calibri"/>
                <w:sz w:val="24"/>
                <w:szCs w:val="24"/>
              </w:rPr>
            </w:pPr>
          </w:p>
          <w:p w14:paraId="0D3D2C65" w14:textId="77777777" w:rsidR="00CD53ED" w:rsidRDefault="00CD53ED">
            <w:pPr>
              <w:pStyle w:val="TableText"/>
              <w:rPr>
                <w:rFonts w:ascii="Calibri" w:hAnsi="Calibri"/>
                <w:sz w:val="24"/>
                <w:szCs w:val="24"/>
              </w:rPr>
            </w:pPr>
            <w:r>
              <w:rPr>
                <w:rFonts w:ascii="Calibri" w:hAnsi="Calibri"/>
                <w:sz w:val="24"/>
                <w:szCs w:val="24"/>
              </w:rPr>
              <w:t>For the avoidance of doubt these details shall include the formation of a hard surface (such as tarmacadam, concrete or block paviours) for that part of the access extending for a minimum distance of 5m into the site from the highway boundary. The access, including its hard surface and means of drainage, shall be formed in accordance with the approved details prior to the first use of the building hereby permitted; and, thereafter, shall be maintained in this manner in perpetuity.</w:t>
            </w:r>
          </w:p>
          <w:p w14:paraId="7B09CFAD" w14:textId="77777777" w:rsidR="00CD53ED" w:rsidRDefault="00CD53ED">
            <w:pPr>
              <w:pStyle w:val="TableText"/>
              <w:rPr>
                <w:rFonts w:ascii="Calibri" w:hAnsi="Calibri"/>
                <w:sz w:val="24"/>
                <w:szCs w:val="24"/>
              </w:rPr>
            </w:pPr>
          </w:p>
          <w:p w14:paraId="20E357D5" w14:textId="05668CD3" w:rsidR="00CD53ED" w:rsidRDefault="00CD53ED">
            <w:pPr>
              <w:pStyle w:val="TableText"/>
              <w:rPr>
                <w:rFonts w:ascii="Calibri" w:hAnsi="Calibri"/>
                <w:sz w:val="24"/>
                <w:szCs w:val="24"/>
              </w:rPr>
            </w:pPr>
            <w:r>
              <w:rPr>
                <w:rFonts w:ascii="Calibri" w:hAnsi="Calibri"/>
                <w:sz w:val="24"/>
                <w:szCs w:val="24"/>
              </w:rPr>
              <w:t>Reason: In order to ensure the provision and retention of a satisfactory access and to prevent water from discharging onto the public highway.</w:t>
            </w:r>
          </w:p>
        </w:tc>
      </w:tr>
      <w:tr w:rsidR="00CD53ED" w:rsidRPr="00DD62CA" w14:paraId="04C02974" w14:textId="77777777" w:rsidTr="003243B5">
        <w:trPr>
          <w:cantSplit/>
          <w:trHeight w:val="527"/>
        </w:trPr>
        <w:tc>
          <w:tcPr>
            <w:tcW w:w="988" w:type="dxa"/>
          </w:tcPr>
          <w:p w14:paraId="2BE9B4EF" w14:textId="77777777" w:rsidR="00CD53ED" w:rsidRPr="00DD62CA" w:rsidRDefault="00CD53ED">
            <w:pPr>
              <w:pStyle w:val="TableText"/>
              <w:numPr>
                <w:ilvl w:val="0"/>
                <w:numId w:val="3"/>
              </w:numPr>
              <w:rPr>
                <w:rFonts w:ascii="Calibri" w:hAnsi="Calibri"/>
                <w:sz w:val="24"/>
                <w:szCs w:val="24"/>
              </w:rPr>
            </w:pPr>
          </w:p>
        </w:tc>
        <w:tc>
          <w:tcPr>
            <w:tcW w:w="9365" w:type="dxa"/>
            <w:gridSpan w:val="2"/>
          </w:tcPr>
          <w:p w14:paraId="11FA8964" w14:textId="77777777" w:rsidR="00CD53ED" w:rsidRDefault="00CD53ED">
            <w:pPr>
              <w:pStyle w:val="TableText"/>
              <w:rPr>
                <w:rFonts w:ascii="Calibri" w:hAnsi="Calibri"/>
                <w:sz w:val="24"/>
                <w:szCs w:val="24"/>
              </w:rPr>
            </w:pPr>
            <w:r>
              <w:rPr>
                <w:rFonts w:ascii="Calibri" w:hAnsi="Calibri"/>
                <w:sz w:val="24"/>
                <w:szCs w:val="24"/>
              </w:rPr>
              <w:t xml:space="preserve">Prior to the commencement of any site works including the delivery of building materials and excavations for foundations or services, the tree protection measures illustrated within 'Drawing No. 11A - Proposed Site Plan' shall be implemented as indicated. </w:t>
            </w:r>
          </w:p>
          <w:p w14:paraId="5CC6CC3B" w14:textId="77777777" w:rsidR="00CD53ED" w:rsidRDefault="00CD53ED">
            <w:pPr>
              <w:pStyle w:val="TableText"/>
              <w:rPr>
                <w:rFonts w:ascii="Calibri" w:hAnsi="Calibri"/>
                <w:sz w:val="24"/>
                <w:szCs w:val="24"/>
              </w:rPr>
            </w:pPr>
          </w:p>
          <w:p w14:paraId="7E2D647D" w14:textId="77777777" w:rsidR="00CD53ED" w:rsidRDefault="00CD53ED">
            <w:pPr>
              <w:pStyle w:val="TableText"/>
              <w:rPr>
                <w:rFonts w:ascii="Calibri" w:hAnsi="Calibri"/>
                <w:sz w:val="24"/>
                <w:szCs w:val="24"/>
              </w:rPr>
            </w:pPr>
            <w:r>
              <w:rPr>
                <w:rFonts w:ascii="Calibri" w:hAnsi="Calibri"/>
                <w:sz w:val="24"/>
                <w:szCs w:val="24"/>
              </w:rPr>
              <w:t>The root protection/exclusion zone shall remain in place until all building work has been completed and all excess materials have been removed from site including soil/spoil and rubble. During the building works no materials shall be stored or redistributed within the protection/exclusion zone, and no impermeable surfacing shall be constructed within this area.</w:t>
            </w:r>
          </w:p>
          <w:p w14:paraId="5D6BBA31" w14:textId="77777777" w:rsidR="00CD53ED" w:rsidRDefault="00CD53ED">
            <w:pPr>
              <w:pStyle w:val="TableText"/>
              <w:rPr>
                <w:rFonts w:ascii="Calibri" w:hAnsi="Calibri"/>
                <w:sz w:val="24"/>
                <w:szCs w:val="24"/>
              </w:rPr>
            </w:pPr>
          </w:p>
          <w:p w14:paraId="3FCF0A05" w14:textId="1BE13723" w:rsidR="00CD53ED" w:rsidRDefault="00CD53ED">
            <w:pPr>
              <w:pStyle w:val="TableText"/>
              <w:rPr>
                <w:rFonts w:ascii="Calibri" w:hAnsi="Calibri"/>
                <w:sz w:val="24"/>
                <w:szCs w:val="24"/>
              </w:rPr>
            </w:pPr>
            <w:r>
              <w:rPr>
                <w:rFonts w:ascii="Calibri" w:hAnsi="Calibri"/>
                <w:sz w:val="24"/>
                <w:szCs w:val="24"/>
              </w:rPr>
              <w:t>Reason: In order to ensure that any trees affected by development considered to be of visual, historic or botanical value are afforded maximum physical protection from the potential adverse effects of development.</w:t>
            </w:r>
          </w:p>
        </w:tc>
      </w:tr>
    </w:tbl>
    <w:p w14:paraId="072736AD" w14:textId="77777777" w:rsidR="002F3ADA" w:rsidRPr="00DD62CA" w:rsidRDefault="002F3ADA">
      <w:pPr>
        <w:pStyle w:val="TableText"/>
        <w:rPr>
          <w:rFonts w:ascii="Calibri" w:hAnsi="Calibri"/>
          <w:sz w:val="24"/>
          <w:szCs w:val="24"/>
        </w:rPr>
      </w:pPr>
    </w:p>
    <w:p w14:paraId="0669496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103234B0"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1"/>
        <w:gridCol w:w="9389"/>
      </w:tblGrid>
      <w:tr w:rsidR="002F3ADA" w:rsidRPr="00DD62CA" w14:paraId="45301812" w14:textId="77777777" w:rsidTr="003243B5">
        <w:tc>
          <w:tcPr>
            <w:tcW w:w="993" w:type="dxa"/>
          </w:tcPr>
          <w:p w14:paraId="711BFADB" w14:textId="77777777" w:rsidR="002F3ADA" w:rsidRPr="00DD62CA" w:rsidRDefault="002F3ADA">
            <w:pPr>
              <w:pStyle w:val="TableText"/>
              <w:numPr>
                <w:ilvl w:val="0"/>
                <w:numId w:val="1"/>
              </w:numPr>
              <w:rPr>
                <w:rFonts w:ascii="Calibri" w:hAnsi="Calibri"/>
                <w:sz w:val="24"/>
                <w:szCs w:val="24"/>
              </w:rPr>
            </w:pPr>
          </w:p>
        </w:tc>
        <w:tc>
          <w:tcPr>
            <w:tcW w:w="9583" w:type="dxa"/>
          </w:tcPr>
          <w:p w14:paraId="5973A93B"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45DDFD6" w14:textId="77777777" w:rsidTr="003243B5">
        <w:tc>
          <w:tcPr>
            <w:tcW w:w="993" w:type="dxa"/>
          </w:tcPr>
          <w:p w14:paraId="611849FF" w14:textId="77777777" w:rsidR="002F3ADA" w:rsidRPr="00DD62CA" w:rsidRDefault="002F3ADA">
            <w:pPr>
              <w:pStyle w:val="TableText"/>
              <w:numPr>
                <w:ilvl w:val="0"/>
                <w:numId w:val="1"/>
              </w:numPr>
              <w:rPr>
                <w:rFonts w:ascii="Calibri" w:hAnsi="Calibri"/>
                <w:sz w:val="24"/>
                <w:szCs w:val="24"/>
              </w:rPr>
            </w:pPr>
          </w:p>
        </w:tc>
        <w:tc>
          <w:tcPr>
            <w:tcW w:w="9583" w:type="dxa"/>
          </w:tcPr>
          <w:p w14:paraId="7BDBA535"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3EE18C9" w14:textId="77777777" w:rsidTr="003243B5">
        <w:tc>
          <w:tcPr>
            <w:tcW w:w="993" w:type="dxa"/>
          </w:tcPr>
          <w:p w14:paraId="1060D8B5" w14:textId="77777777" w:rsidR="0070149C" w:rsidRPr="00DD62CA" w:rsidRDefault="0070149C">
            <w:pPr>
              <w:pStyle w:val="TableText"/>
              <w:numPr>
                <w:ilvl w:val="0"/>
                <w:numId w:val="1"/>
              </w:numPr>
              <w:rPr>
                <w:rFonts w:ascii="Calibri" w:hAnsi="Calibri"/>
                <w:sz w:val="24"/>
                <w:szCs w:val="24"/>
              </w:rPr>
            </w:pPr>
          </w:p>
        </w:tc>
        <w:tc>
          <w:tcPr>
            <w:tcW w:w="9583" w:type="dxa"/>
          </w:tcPr>
          <w:p w14:paraId="6E664190"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0E365A29" w14:textId="77777777" w:rsidTr="003243B5">
        <w:tc>
          <w:tcPr>
            <w:tcW w:w="993" w:type="dxa"/>
          </w:tcPr>
          <w:p w14:paraId="4039D161" w14:textId="77777777" w:rsidR="00B91966" w:rsidRPr="00DD62CA" w:rsidRDefault="00B91966">
            <w:pPr>
              <w:pStyle w:val="TableText"/>
              <w:numPr>
                <w:ilvl w:val="0"/>
                <w:numId w:val="1"/>
              </w:numPr>
              <w:rPr>
                <w:rFonts w:ascii="Calibri" w:hAnsi="Calibri"/>
                <w:sz w:val="24"/>
                <w:szCs w:val="24"/>
              </w:rPr>
            </w:pPr>
          </w:p>
        </w:tc>
        <w:tc>
          <w:tcPr>
            <w:tcW w:w="9583" w:type="dxa"/>
          </w:tcPr>
          <w:p w14:paraId="05224178" w14:textId="6A0E40E2" w:rsidR="00B91966" w:rsidRPr="00DD62CA" w:rsidRDefault="00CD53ED" w:rsidP="00CD53ED">
            <w:pPr>
              <w:pStyle w:val="TableText"/>
              <w:rPr>
                <w:rFonts w:ascii="Calibri" w:hAnsi="Calibri"/>
                <w:sz w:val="24"/>
                <w:szCs w:val="24"/>
              </w:rPr>
            </w:pPr>
            <w:r w:rsidRPr="00CD53ED">
              <w:rPr>
                <w:rFonts w:ascii="Calibri" w:hAnsi="Calibri"/>
                <w:sz w:val="24"/>
                <w:szCs w:val="24"/>
              </w:rPr>
              <w:t>The grant of planning permission does not entitle a developer to obstruct a right of way</w:t>
            </w:r>
            <w:r>
              <w:rPr>
                <w:rFonts w:ascii="Calibri" w:hAnsi="Calibri"/>
                <w:sz w:val="24"/>
                <w:szCs w:val="24"/>
              </w:rPr>
              <w:t xml:space="preserve"> </w:t>
            </w:r>
            <w:r w:rsidRPr="00CD53ED">
              <w:rPr>
                <w:rFonts w:ascii="Calibri" w:hAnsi="Calibri"/>
                <w:sz w:val="24"/>
                <w:szCs w:val="24"/>
              </w:rPr>
              <w:t>and any proposed stopping-up or diversion of a right of way should be the subject of an</w:t>
            </w:r>
            <w:r>
              <w:rPr>
                <w:rFonts w:ascii="Calibri" w:hAnsi="Calibri"/>
                <w:sz w:val="24"/>
                <w:szCs w:val="24"/>
              </w:rPr>
              <w:t xml:space="preserve"> </w:t>
            </w:r>
            <w:r w:rsidRPr="00CD53ED">
              <w:rPr>
                <w:rFonts w:ascii="Calibri" w:hAnsi="Calibri"/>
                <w:sz w:val="24"/>
                <w:szCs w:val="24"/>
              </w:rPr>
              <w:t>Order under the</w:t>
            </w:r>
            <w:r>
              <w:rPr>
                <w:rFonts w:ascii="Calibri" w:hAnsi="Calibri"/>
                <w:sz w:val="24"/>
                <w:szCs w:val="24"/>
              </w:rPr>
              <w:t xml:space="preserve"> </w:t>
            </w:r>
            <w:r w:rsidRPr="00CD53ED">
              <w:rPr>
                <w:rFonts w:ascii="Calibri" w:hAnsi="Calibri"/>
                <w:sz w:val="24"/>
                <w:szCs w:val="24"/>
              </w:rPr>
              <w:t>appropriate Act. The applicant should be advised to contact Lancashire</w:t>
            </w:r>
            <w:r>
              <w:rPr>
                <w:rFonts w:ascii="Calibri" w:hAnsi="Calibri"/>
                <w:sz w:val="24"/>
                <w:szCs w:val="24"/>
              </w:rPr>
              <w:t xml:space="preserve"> </w:t>
            </w:r>
            <w:r w:rsidRPr="00CD53ED">
              <w:rPr>
                <w:rFonts w:ascii="Calibri" w:hAnsi="Calibri"/>
                <w:sz w:val="24"/>
                <w:szCs w:val="24"/>
              </w:rPr>
              <w:t xml:space="preserve">County Council's Public Rights of Way section by email on </w:t>
            </w:r>
            <w:hyperlink r:id="rId7" w:history="1">
              <w:r w:rsidRPr="00A913F5">
                <w:rPr>
                  <w:rStyle w:val="Hyperlink"/>
                  <w:rFonts w:ascii="Calibri" w:hAnsi="Calibri"/>
                  <w:sz w:val="24"/>
                  <w:szCs w:val="24"/>
                </w:rPr>
                <w:t>PROW@lancashire.gov.uk</w:t>
              </w:r>
            </w:hyperlink>
            <w:r w:rsidRPr="00CD53ED">
              <w:rPr>
                <w:rFonts w:ascii="Calibri" w:hAnsi="Calibri"/>
                <w:sz w:val="24"/>
                <w:szCs w:val="24"/>
              </w:rPr>
              <w:t>,</w:t>
            </w:r>
            <w:r>
              <w:rPr>
                <w:rFonts w:ascii="Calibri" w:hAnsi="Calibri"/>
                <w:sz w:val="24"/>
                <w:szCs w:val="24"/>
              </w:rPr>
              <w:t xml:space="preserve"> </w:t>
            </w:r>
            <w:r w:rsidRPr="00CD53ED">
              <w:rPr>
                <w:rFonts w:ascii="Calibri" w:hAnsi="Calibri"/>
                <w:sz w:val="24"/>
                <w:szCs w:val="24"/>
              </w:rPr>
              <w:t xml:space="preserve">quoting the location, </w:t>
            </w:r>
            <w:r w:rsidRPr="00CD53ED">
              <w:rPr>
                <w:rFonts w:ascii="Calibri" w:hAnsi="Calibri"/>
                <w:sz w:val="24"/>
                <w:szCs w:val="24"/>
              </w:rPr>
              <w:lastRenderedPageBreak/>
              <w:t>district and planning application number, to discuss their proposal</w:t>
            </w:r>
            <w:r>
              <w:rPr>
                <w:rFonts w:ascii="Calibri" w:hAnsi="Calibri"/>
                <w:sz w:val="24"/>
                <w:szCs w:val="24"/>
              </w:rPr>
              <w:t xml:space="preserve"> </w:t>
            </w:r>
            <w:r w:rsidRPr="00CD53ED">
              <w:rPr>
                <w:rFonts w:ascii="Calibri" w:hAnsi="Calibri"/>
                <w:sz w:val="24"/>
                <w:szCs w:val="24"/>
              </w:rPr>
              <w:t>before any development works begin.</w:t>
            </w:r>
          </w:p>
        </w:tc>
      </w:tr>
    </w:tbl>
    <w:p w14:paraId="562D87E6"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6D2BC27" w14:textId="77777777" w:rsidTr="002C337D">
        <w:trPr>
          <w:cantSplit/>
        </w:trPr>
        <w:tc>
          <w:tcPr>
            <w:tcW w:w="10403" w:type="dxa"/>
          </w:tcPr>
          <w:p w14:paraId="2BC3547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F8BAE1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CA1D0C4"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D8912E9" w14:textId="77777777" w:rsidR="0081123F" w:rsidRDefault="0081123F" w:rsidP="0081123F">
      <w:pPr>
        <w:pStyle w:val="TableText"/>
      </w:pPr>
    </w:p>
    <w:p w14:paraId="3EA76051" w14:textId="77777777" w:rsidR="00310FDD" w:rsidRDefault="00310FDD" w:rsidP="00310FDD">
      <w:pPr>
        <w:pStyle w:val="TableText"/>
        <w:rPr>
          <w:rFonts w:ascii="Calibri" w:hAnsi="Calibri" w:cs="Calibri"/>
        </w:rPr>
      </w:pPr>
    </w:p>
    <w:p w14:paraId="3626DE04" w14:textId="77777777" w:rsidR="006F03C4" w:rsidRDefault="006F03C4" w:rsidP="00310FDD">
      <w:pPr>
        <w:pStyle w:val="TableText"/>
        <w:rPr>
          <w:rFonts w:ascii="Calibri" w:hAnsi="Calibri" w:cs="Calibri"/>
          <w:b/>
        </w:rPr>
      </w:pPr>
    </w:p>
    <w:p w14:paraId="0C200A1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42F9E2C" w14:textId="77777777" w:rsidR="00310FDD" w:rsidRPr="00310FDD" w:rsidRDefault="00310FDD" w:rsidP="00310FDD">
      <w:pPr>
        <w:pStyle w:val="TableText"/>
        <w:rPr>
          <w:rFonts w:ascii="Calibri" w:hAnsi="Calibri" w:cs="Calibri"/>
        </w:rPr>
      </w:pPr>
    </w:p>
    <w:p w14:paraId="71D3CFF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5DDB8E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60B5A1A"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C8C454C"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4B7B1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6BE9672" w14:textId="77777777" w:rsidR="00310FDD" w:rsidRPr="00310FDD" w:rsidRDefault="00310FDD" w:rsidP="00310FDD">
      <w:pPr>
        <w:rPr>
          <w:rFonts w:ascii="Calibri" w:hAnsi="Calibri" w:cs="Calibri"/>
        </w:rPr>
      </w:pPr>
    </w:p>
    <w:p w14:paraId="389E72E0"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8"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1A9BE96" w14:textId="77777777" w:rsidR="00310FDD" w:rsidRPr="00310FDD" w:rsidRDefault="00310FDD" w:rsidP="00310FDD">
      <w:pPr>
        <w:rPr>
          <w:rFonts w:ascii="Calibri" w:hAnsi="Calibri" w:cs="Calibri"/>
        </w:rPr>
      </w:pPr>
    </w:p>
    <w:p w14:paraId="580157B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68EA51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5FC070" w14:textId="77777777" w:rsidR="00310FDD" w:rsidRPr="00310FDD" w:rsidRDefault="00310FDD" w:rsidP="00310FDD">
      <w:pPr>
        <w:pStyle w:val="TableText"/>
        <w:rPr>
          <w:rFonts w:ascii="Calibri" w:hAnsi="Calibri" w:cs="Calibri"/>
        </w:rPr>
      </w:pPr>
    </w:p>
    <w:p w14:paraId="1966702B" w14:textId="77777777" w:rsidR="00310FDD" w:rsidRPr="00310FDD" w:rsidRDefault="00310FDD" w:rsidP="00310FDD">
      <w:pPr>
        <w:pStyle w:val="TableText"/>
        <w:rPr>
          <w:rFonts w:ascii="Calibri" w:hAnsi="Calibri" w:cs="Calibri"/>
        </w:rPr>
      </w:pPr>
    </w:p>
    <w:p w14:paraId="09E9CF2E"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F38B" w14:textId="77777777" w:rsidR="00CD53ED" w:rsidRDefault="00CD53ED">
      <w:r>
        <w:separator/>
      </w:r>
    </w:p>
  </w:endnote>
  <w:endnote w:type="continuationSeparator" w:id="0">
    <w:p w14:paraId="3842CEBF" w14:textId="77777777" w:rsidR="00CD53ED" w:rsidRDefault="00CD5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0069"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E0B2"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0415"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DDBF8" w14:textId="77777777" w:rsidR="00CD53ED" w:rsidRDefault="00CD53ED">
      <w:r>
        <w:separator/>
      </w:r>
    </w:p>
  </w:footnote>
  <w:footnote w:type="continuationSeparator" w:id="0">
    <w:p w14:paraId="01482D13" w14:textId="77777777" w:rsidR="00CD53ED" w:rsidRDefault="00CD5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0F59"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60F95" w14:textId="77777777" w:rsidR="002F3ADA" w:rsidRPr="0089171B" w:rsidRDefault="002F3ADA">
    <w:pPr>
      <w:rPr>
        <w:rFonts w:ascii="Calibri" w:hAnsi="Calibri" w:cs="Calibri"/>
      </w:rPr>
    </w:pPr>
    <w:r w:rsidRPr="0089171B">
      <w:rPr>
        <w:rFonts w:ascii="Calibri" w:hAnsi="Calibri" w:cs="Calibri"/>
      </w:rPr>
      <w:t>RIBBLE VALLEY BOROUGH COUNCIL</w:t>
    </w:r>
  </w:p>
  <w:p w14:paraId="39F0BFF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4022639" w14:textId="77777777" w:rsidR="002F3ADA" w:rsidRPr="0089171B" w:rsidRDefault="002F3ADA">
    <w:pPr>
      <w:pStyle w:val="addresses"/>
      <w:rPr>
        <w:rFonts w:ascii="Calibri" w:hAnsi="Calibri" w:cs="Calibri"/>
      </w:rPr>
    </w:pPr>
  </w:p>
  <w:p w14:paraId="41814654" w14:textId="760975FF" w:rsidR="002F3ADA" w:rsidRPr="0089171B" w:rsidRDefault="002F3ADA">
    <w:pPr>
      <w:rPr>
        <w:rFonts w:ascii="Calibri" w:hAnsi="Calibri" w:cs="Calibri"/>
        <w:b/>
        <w:bCs/>
      </w:rPr>
    </w:pPr>
    <w:r w:rsidRPr="0089171B">
      <w:rPr>
        <w:rFonts w:ascii="Calibri" w:hAnsi="Calibri" w:cs="Calibri"/>
        <w:b/>
        <w:bCs/>
      </w:rPr>
      <w:t xml:space="preserve">APPLICATION NO.  </w:t>
    </w:r>
    <w:r w:rsidR="00CD53ED">
      <w:rPr>
        <w:rFonts w:ascii="Calibri" w:hAnsi="Calibri" w:cs="Calibri"/>
        <w:b/>
        <w:bCs/>
      </w:rPr>
      <w:t>3/2022/0676</w:t>
    </w:r>
    <w:r w:rsidRPr="0089171B">
      <w:rPr>
        <w:rFonts w:ascii="Calibri" w:hAnsi="Calibri" w:cs="Calibri"/>
        <w:b/>
        <w:bCs/>
      </w:rPr>
      <w:t xml:space="preserve">                                DECISION DATE: </w:t>
    </w:r>
    <w:r w:rsidR="00690161">
      <w:rPr>
        <w:rFonts w:ascii="Calibri" w:hAnsi="Calibri" w:cs="Calibri"/>
        <w:b/>
        <w:bCs/>
      </w:rPr>
      <w:t xml:space="preserve"> </w:t>
    </w:r>
    <w:r w:rsidR="00CD53ED">
      <w:rPr>
        <w:rFonts w:ascii="Calibri" w:hAnsi="Calibri" w:cs="Calibri"/>
        <w:b/>
        <w:bCs/>
      </w:rPr>
      <w:t>31 October 2022</w:t>
    </w:r>
  </w:p>
  <w:p w14:paraId="1773D464" w14:textId="77777777" w:rsidR="002F3ADA" w:rsidRDefault="002F3ADA">
    <w:pPr>
      <w:pBdr>
        <w:bottom w:val="single" w:sz="4" w:space="1" w:color="auto"/>
      </w:pBdr>
    </w:pPr>
  </w:p>
  <w:p w14:paraId="51A7CBE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88F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0335318">
    <w:abstractNumId w:val="3"/>
  </w:num>
  <w:num w:numId="2" w16cid:durableId="361247356">
    <w:abstractNumId w:val="2"/>
  </w:num>
  <w:num w:numId="3" w16cid:durableId="2136559369">
    <w:abstractNumId w:val="0"/>
  </w:num>
  <w:num w:numId="4" w16cid:durableId="1066803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3ED"/>
    <w:rsid w:val="0002314F"/>
    <w:rsid w:val="000A2F81"/>
    <w:rsid w:val="00111C12"/>
    <w:rsid w:val="00151F47"/>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C793E"/>
    <w:rsid w:val="0081123F"/>
    <w:rsid w:val="00822630"/>
    <w:rsid w:val="00885E36"/>
    <w:rsid w:val="0089171B"/>
    <w:rsid w:val="0090365E"/>
    <w:rsid w:val="00905666"/>
    <w:rsid w:val="009A509E"/>
    <w:rsid w:val="009F1725"/>
    <w:rsid w:val="00A00F48"/>
    <w:rsid w:val="00A2080A"/>
    <w:rsid w:val="00A43996"/>
    <w:rsid w:val="00A46ACE"/>
    <w:rsid w:val="00AA358D"/>
    <w:rsid w:val="00AD66B2"/>
    <w:rsid w:val="00B27048"/>
    <w:rsid w:val="00B54B2E"/>
    <w:rsid w:val="00B6420A"/>
    <w:rsid w:val="00B739B9"/>
    <w:rsid w:val="00B845DA"/>
    <w:rsid w:val="00B91966"/>
    <w:rsid w:val="00BE454C"/>
    <w:rsid w:val="00C00AD7"/>
    <w:rsid w:val="00C33734"/>
    <w:rsid w:val="00CD53ED"/>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342B23"/>
  <w15:chartTrackingRefBased/>
  <w15:docId w15:val="{1AF83169-8E1B-44DD-8740-45CFFC131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CD5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ROW@lancashire.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1386</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8910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Lesley Lund</cp:lastModifiedBy>
  <cp:revision>2</cp:revision>
  <cp:lastPrinted>2021-08-06T09:17:00Z</cp:lastPrinted>
  <dcterms:created xsi:type="dcterms:W3CDTF">2022-10-31T17:01:00Z</dcterms:created>
  <dcterms:modified xsi:type="dcterms:W3CDTF">2022-10-31T17:01:00Z</dcterms:modified>
</cp:coreProperties>
</file>