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827E1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34E7E208" w:rsidR="00B1590F" w:rsidRPr="00E177AB" w:rsidRDefault="00E177AB" w:rsidP="00E177AB">
            <w:pPr>
              <w:jc w:val="center"/>
              <w:rPr>
                <w:rFonts w:ascii="Calibri" w:hAnsi="Calibri"/>
                <w:bCs/>
                <w:szCs w:val="22"/>
              </w:rPr>
            </w:pPr>
            <w:r w:rsidRPr="00E177AB">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2C3DD6D" w:rsidR="00B1590F" w:rsidRPr="001C063A" w:rsidRDefault="006446B1" w:rsidP="001C063A">
            <w:pPr>
              <w:rPr>
                <w:rFonts w:ascii="Calibri" w:hAnsi="Calibri"/>
                <w:bCs/>
                <w:szCs w:val="22"/>
              </w:rPr>
            </w:pPr>
            <w:r>
              <w:rPr>
                <w:rFonts w:ascii="Calibri" w:hAnsi="Calibri"/>
                <w:bCs/>
                <w:szCs w:val="22"/>
              </w:rPr>
              <w:t>9/9/22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827E19">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82683A2" w:rsidR="004A5EA9" w:rsidRPr="00E177AB" w:rsidRDefault="00E177AB" w:rsidP="008542DE">
            <w:pPr>
              <w:rPr>
                <w:rFonts w:ascii="Calibri" w:hAnsi="Calibri"/>
                <w:szCs w:val="22"/>
              </w:rPr>
            </w:pPr>
            <w:r w:rsidRPr="00E177AB">
              <w:rPr>
                <w:rFonts w:ascii="Calibri" w:hAnsi="Calibri"/>
                <w:szCs w:val="22"/>
              </w:rPr>
              <w:t>3/2022/06</w:t>
            </w:r>
            <w:r w:rsidR="0045575F">
              <w:rPr>
                <w:rFonts w:ascii="Calibri" w:hAnsi="Calibri"/>
                <w:szCs w:val="22"/>
              </w:rPr>
              <w:t>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ADD438" w:rsidR="004A5EA9" w:rsidRPr="00E177AB" w:rsidRDefault="00E177AB" w:rsidP="002C6277">
            <w:pPr>
              <w:rPr>
                <w:rFonts w:ascii="Calibri" w:hAnsi="Calibri"/>
                <w:szCs w:val="22"/>
              </w:rPr>
            </w:pPr>
            <w:r w:rsidRPr="00E177AB">
              <w:rPr>
                <w:rFonts w:ascii="Calibri" w:hAnsi="Calibri"/>
                <w:szCs w:val="22"/>
              </w:rPr>
              <w:t>15</w:t>
            </w:r>
            <w:r w:rsidR="0046548C" w:rsidRPr="00E177AB">
              <w:rPr>
                <w:rFonts w:ascii="Calibri" w:hAnsi="Calibri"/>
                <w:szCs w:val="22"/>
              </w:rPr>
              <w:t>/</w:t>
            </w:r>
            <w:r w:rsidRPr="00E177AB">
              <w:rPr>
                <w:rFonts w:ascii="Calibri" w:hAnsi="Calibri"/>
                <w:szCs w:val="22"/>
              </w:rPr>
              <w:t>0</w:t>
            </w:r>
            <w:r w:rsidR="005143E7">
              <w:rPr>
                <w:rFonts w:ascii="Calibri" w:hAnsi="Calibri"/>
                <w:szCs w:val="22"/>
              </w:rPr>
              <w:t>5</w:t>
            </w:r>
            <w:r w:rsidR="0046548C" w:rsidRPr="00E177AB">
              <w:rPr>
                <w:rFonts w:ascii="Calibri" w:hAnsi="Calibri"/>
                <w:szCs w:val="22"/>
              </w:rPr>
              <w:t>/</w:t>
            </w:r>
            <w:r w:rsidRPr="00E177AB">
              <w:rPr>
                <w:rFonts w:ascii="Calibri" w:hAnsi="Calibri"/>
                <w:szCs w:val="22"/>
              </w:rPr>
              <w:t>2</w:t>
            </w:r>
            <w:r>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827E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126CC4" w:rsidR="004A5EA9" w:rsidRPr="00E177AB" w:rsidRDefault="00E177AB" w:rsidP="00811771">
            <w:pPr>
              <w:rPr>
                <w:rFonts w:ascii="Calibri" w:hAnsi="Calibri"/>
                <w:szCs w:val="22"/>
              </w:rPr>
            </w:pPr>
            <w:r w:rsidRPr="00E177AB">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27E19">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3458A1E" w:rsidR="004A5EA9" w:rsidRPr="002C6277" w:rsidRDefault="0045575F">
            <w:pPr>
              <w:rPr>
                <w:rFonts w:ascii="Calibri" w:hAnsi="Calibri"/>
                <w:szCs w:val="22"/>
              </w:rPr>
            </w:pPr>
            <w:r w:rsidRPr="0045575F">
              <w:rPr>
                <w:rFonts w:ascii="Calibri" w:hAnsi="Calibri"/>
                <w:szCs w:val="22"/>
              </w:rPr>
              <w:t xml:space="preserve">Proposed two-storey extension to the side, front </w:t>
            </w:r>
            <w:proofErr w:type="gramStart"/>
            <w:r w:rsidRPr="0045575F">
              <w:rPr>
                <w:rFonts w:ascii="Calibri" w:hAnsi="Calibri"/>
                <w:szCs w:val="22"/>
              </w:rPr>
              <w:t>porch</w:t>
            </w:r>
            <w:proofErr w:type="gramEnd"/>
            <w:r w:rsidRPr="0045575F">
              <w:rPr>
                <w:rFonts w:ascii="Calibri" w:hAnsi="Calibri"/>
                <w:szCs w:val="22"/>
              </w:rPr>
              <w:t xml:space="preserve"> and single storey extension to the rear.</w:t>
            </w:r>
          </w:p>
        </w:tc>
      </w:tr>
      <w:tr w:rsidR="002A01CF" w:rsidRPr="00D2449B" w14:paraId="52988241"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CCE8624" w:rsidR="002A01CF" w:rsidRPr="0045575F" w:rsidRDefault="0045575F" w:rsidP="00A42E82">
            <w:pPr>
              <w:rPr>
                <w:rFonts w:ascii="Calibri" w:hAnsi="Calibri"/>
                <w:szCs w:val="22"/>
              </w:rPr>
            </w:pPr>
            <w:r w:rsidRPr="0045575F">
              <w:rPr>
                <w:rFonts w:ascii="Calibri" w:hAnsi="Calibri"/>
                <w:szCs w:val="22"/>
              </w:rPr>
              <w:t>26 Singleton Avenue, Read. BB12 7PJ</w:t>
            </w:r>
          </w:p>
        </w:tc>
      </w:tr>
      <w:tr w:rsidR="00A95D89" w:rsidRPr="00D2449B" w14:paraId="3FB99B2E"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CD0FA4B" w:rsidR="002A01CF" w:rsidRPr="00E177AB" w:rsidRDefault="0045575F">
            <w:pPr>
              <w:rPr>
                <w:rFonts w:ascii="Calibri" w:hAnsi="Calibri"/>
                <w:bCs/>
                <w:szCs w:val="22"/>
              </w:rPr>
            </w:pPr>
            <w:r>
              <w:rPr>
                <w:rFonts w:ascii="Calibri" w:hAnsi="Calibri"/>
                <w:bCs/>
                <w:szCs w:val="22"/>
              </w:rPr>
              <w:t>Read</w:t>
            </w:r>
            <w:r w:rsidR="00E177AB" w:rsidRPr="00E177AB">
              <w:rPr>
                <w:rFonts w:ascii="Calibri" w:hAnsi="Calibri"/>
                <w:bCs/>
                <w:szCs w:val="22"/>
              </w:rPr>
              <w:t xml:space="preserve"> Parish Council consulted on </w:t>
            </w:r>
            <w:r>
              <w:rPr>
                <w:rFonts w:ascii="Calibri" w:hAnsi="Calibri"/>
                <w:bCs/>
                <w:szCs w:val="22"/>
              </w:rPr>
              <w:t>20</w:t>
            </w:r>
            <w:r w:rsidR="00E177AB" w:rsidRPr="00E177AB">
              <w:rPr>
                <w:rFonts w:ascii="Calibri" w:hAnsi="Calibri"/>
                <w:bCs/>
                <w:szCs w:val="22"/>
              </w:rPr>
              <w:t>/7/22 – no response.</w:t>
            </w:r>
          </w:p>
        </w:tc>
      </w:tr>
      <w:tr w:rsidR="00C618DB" w:rsidRPr="00D2449B" w14:paraId="639E958B"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4850AE" w:rsidR="002A01CF" w:rsidRPr="00E177AB" w:rsidRDefault="00E177AB">
            <w:pPr>
              <w:rPr>
                <w:rFonts w:ascii="Calibri" w:hAnsi="Calibri"/>
                <w:bCs/>
                <w:szCs w:val="22"/>
              </w:rPr>
            </w:pPr>
            <w:r w:rsidRPr="00E177AB">
              <w:rPr>
                <w:rFonts w:ascii="Calibri" w:hAnsi="Calibri"/>
                <w:bCs/>
                <w:szCs w:val="22"/>
              </w:rPr>
              <w:t>No objections</w:t>
            </w:r>
            <w:r w:rsidR="0045575F">
              <w:rPr>
                <w:rFonts w:ascii="Calibri" w:hAnsi="Calibri"/>
                <w:bCs/>
                <w:szCs w:val="22"/>
              </w:rPr>
              <w:t>.</w:t>
            </w:r>
          </w:p>
        </w:tc>
      </w:tr>
      <w:tr w:rsidR="00C0704D" w:rsidRPr="00D2449B" w14:paraId="62663AA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27E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3BDD66" w14:textId="77777777" w:rsidR="00C0704D" w:rsidRDefault="0045575F" w:rsidP="00692B60">
            <w:pPr>
              <w:rPr>
                <w:rFonts w:ascii="Calibri" w:hAnsi="Calibri"/>
                <w:szCs w:val="22"/>
              </w:rPr>
            </w:pPr>
            <w:r>
              <w:rPr>
                <w:rFonts w:ascii="Calibri" w:hAnsi="Calibri"/>
                <w:szCs w:val="22"/>
              </w:rPr>
              <w:t>One objection has been received in relation to the proposal. This objection is summarised as:</w:t>
            </w:r>
          </w:p>
          <w:p w14:paraId="5F501365" w14:textId="77777777" w:rsidR="0045575F" w:rsidRDefault="0045575F" w:rsidP="00692B60">
            <w:pPr>
              <w:rPr>
                <w:rFonts w:ascii="Calibri" w:hAnsi="Calibri"/>
                <w:szCs w:val="22"/>
              </w:rPr>
            </w:pPr>
          </w:p>
          <w:p w14:paraId="3A5E6AF9" w14:textId="77777777" w:rsidR="0045575F" w:rsidRDefault="0045575F" w:rsidP="0045575F">
            <w:pPr>
              <w:pStyle w:val="ListParagraph"/>
              <w:numPr>
                <w:ilvl w:val="0"/>
                <w:numId w:val="2"/>
              </w:numPr>
              <w:rPr>
                <w:rFonts w:ascii="Calibri" w:hAnsi="Calibri"/>
                <w:szCs w:val="22"/>
              </w:rPr>
            </w:pPr>
            <w:r>
              <w:rPr>
                <w:rFonts w:ascii="Calibri" w:hAnsi="Calibri"/>
                <w:szCs w:val="22"/>
              </w:rPr>
              <w:t>Impact of the proposal upon residential amenity</w:t>
            </w:r>
          </w:p>
          <w:p w14:paraId="581BB273" w14:textId="22448992" w:rsidR="0045575F" w:rsidRPr="0045575F" w:rsidRDefault="0045575F" w:rsidP="0045575F">
            <w:pPr>
              <w:pStyle w:val="ListParagraph"/>
              <w:rPr>
                <w:rFonts w:ascii="Calibri" w:hAnsi="Calibri"/>
                <w:szCs w:val="22"/>
              </w:rPr>
            </w:pPr>
          </w:p>
        </w:tc>
      </w:tr>
      <w:tr w:rsidR="00C0704D" w:rsidRPr="00D2449B" w14:paraId="1CDFA4C3"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E9A32BB" w14:textId="5F95E6A7" w:rsidR="0045575F" w:rsidRPr="0045575F" w:rsidRDefault="0045575F" w:rsidP="0045575F">
            <w:pPr>
              <w:rPr>
                <w:rFonts w:ascii="Calibri" w:hAnsi="Calibri"/>
                <w:bCs/>
                <w:szCs w:val="22"/>
              </w:rPr>
            </w:pPr>
            <w:r w:rsidRPr="0045575F">
              <w:rPr>
                <w:rFonts w:ascii="Calibri" w:hAnsi="Calibri"/>
                <w:bCs/>
                <w:szCs w:val="22"/>
              </w:rPr>
              <w:t xml:space="preserve">Key Statement DS1: Development Strategy </w:t>
            </w:r>
          </w:p>
          <w:p w14:paraId="4C98E8CE" w14:textId="6920BD35" w:rsidR="0045575F" w:rsidRPr="0045575F" w:rsidRDefault="0045575F" w:rsidP="0045575F">
            <w:pPr>
              <w:rPr>
                <w:rFonts w:ascii="Calibri" w:hAnsi="Calibri"/>
                <w:bCs/>
                <w:szCs w:val="22"/>
              </w:rPr>
            </w:pPr>
            <w:r w:rsidRPr="0045575F">
              <w:rPr>
                <w:rFonts w:ascii="Calibri" w:hAnsi="Calibri"/>
                <w:bCs/>
                <w:szCs w:val="22"/>
              </w:rPr>
              <w:t xml:space="preserve">Key Statement DS2: Sustainable development </w:t>
            </w:r>
          </w:p>
          <w:p w14:paraId="2127FB82" w14:textId="427EBD10" w:rsidR="0045575F" w:rsidRPr="0045575F" w:rsidRDefault="0045575F" w:rsidP="0045575F">
            <w:pPr>
              <w:rPr>
                <w:rFonts w:ascii="Calibri" w:hAnsi="Calibri"/>
                <w:bCs/>
                <w:szCs w:val="22"/>
              </w:rPr>
            </w:pPr>
            <w:r w:rsidRPr="0045575F">
              <w:rPr>
                <w:rFonts w:ascii="Calibri" w:hAnsi="Calibri"/>
                <w:bCs/>
                <w:szCs w:val="22"/>
              </w:rPr>
              <w:t xml:space="preserve">Policy DMG1: General considerations </w:t>
            </w:r>
          </w:p>
          <w:p w14:paraId="15E86772" w14:textId="7ABF3B3D" w:rsidR="0045575F" w:rsidRPr="0045575F" w:rsidRDefault="0045575F" w:rsidP="0045575F">
            <w:pPr>
              <w:rPr>
                <w:rFonts w:ascii="Calibri" w:hAnsi="Calibri"/>
                <w:bCs/>
                <w:szCs w:val="22"/>
              </w:rPr>
            </w:pPr>
            <w:r w:rsidRPr="0045575F">
              <w:rPr>
                <w:rFonts w:ascii="Calibri" w:hAnsi="Calibri"/>
                <w:bCs/>
                <w:szCs w:val="22"/>
              </w:rPr>
              <w:t xml:space="preserve">Policy DMG2: Strategic considerations </w:t>
            </w:r>
          </w:p>
          <w:p w14:paraId="0FD54341" w14:textId="4B5B14C3" w:rsidR="0045575F" w:rsidRPr="0045575F" w:rsidRDefault="0045575F" w:rsidP="0045575F">
            <w:pPr>
              <w:rPr>
                <w:rFonts w:ascii="Calibri" w:hAnsi="Calibri"/>
                <w:bCs/>
                <w:szCs w:val="22"/>
              </w:rPr>
            </w:pPr>
            <w:r w:rsidRPr="0045575F">
              <w:rPr>
                <w:rFonts w:ascii="Calibri" w:hAnsi="Calibri"/>
                <w:bCs/>
                <w:szCs w:val="22"/>
              </w:rPr>
              <w:t xml:space="preserve">Policy DMG3: Transport and Mobility </w:t>
            </w:r>
          </w:p>
          <w:p w14:paraId="0381C8FE" w14:textId="0BDB08F7" w:rsidR="0045575F" w:rsidRPr="0045575F" w:rsidRDefault="0045575F" w:rsidP="0045575F">
            <w:pPr>
              <w:rPr>
                <w:rFonts w:ascii="Calibri" w:hAnsi="Calibri"/>
                <w:bCs/>
                <w:szCs w:val="22"/>
              </w:rPr>
            </w:pPr>
            <w:r w:rsidRPr="0045575F">
              <w:rPr>
                <w:rFonts w:ascii="Calibri" w:hAnsi="Calibri"/>
                <w:bCs/>
                <w:szCs w:val="22"/>
              </w:rPr>
              <w:t xml:space="preserve">Policy DMH5: Residential and curtilage extensions </w:t>
            </w:r>
          </w:p>
          <w:p w14:paraId="25086A7A" w14:textId="77777777" w:rsidR="0045575F" w:rsidRPr="0045575F" w:rsidRDefault="0045575F" w:rsidP="0045575F">
            <w:pPr>
              <w:rPr>
                <w:rFonts w:ascii="Calibri" w:hAnsi="Calibri"/>
                <w:bCs/>
                <w:szCs w:val="22"/>
              </w:rPr>
            </w:pPr>
          </w:p>
          <w:p w14:paraId="4EE9989F" w14:textId="596631D8" w:rsidR="0045575F" w:rsidRPr="0045575F" w:rsidRDefault="0045575F" w:rsidP="0045575F">
            <w:pPr>
              <w:rPr>
                <w:rFonts w:ascii="Calibri" w:hAnsi="Calibri"/>
                <w:bCs/>
                <w:szCs w:val="22"/>
              </w:rPr>
            </w:pPr>
            <w:r w:rsidRPr="0045575F">
              <w:rPr>
                <w:rFonts w:ascii="Calibri" w:hAnsi="Calibri"/>
                <w:bCs/>
                <w:szCs w:val="22"/>
              </w:rPr>
              <w:t xml:space="preserve">National Planning Policy Framework (NPPF) </w:t>
            </w:r>
          </w:p>
          <w:p w14:paraId="6C4C318E" w14:textId="533AB07E" w:rsidR="0045575F" w:rsidRPr="00D2449B" w:rsidRDefault="0045575F" w:rsidP="0045575F">
            <w:pPr>
              <w:rPr>
                <w:rFonts w:ascii="Calibri" w:hAnsi="Calibri"/>
                <w:b/>
                <w:szCs w:val="22"/>
              </w:rPr>
            </w:pPr>
          </w:p>
        </w:tc>
      </w:tr>
      <w:tr w:rsidR="00C0704D" w:rsidRPr="00D2449B" w14:paraId="08181FD6"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1338C47" w14:textId="4CB641BA" w:rsidR="00E86482" w:rsidRPr="0045575F" w:rsidRDefault="0045575F" w:rsidP="00E86482">
            <w:pPr>
              <w:pStyle w:val="PLANNING"/>
              <w:rPr>
                <w:rFonts w:ascii="Calibri" w:hAnsi="Calibri"/>
                <w:szCs w:val="22"/>
              </w:rPr>
            </w:pPr>
            <w:r w:rsidRPr="0045575F">
              <w:rPr>
                <w:rFonts w:ascii="Calibri" w:hAnsi="Calibri"/>
                <w:szCs w:val="22"/>
              </w:rPr>
              <w:t>No recent planning history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27E19">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D3601A0" w:rsidR="00C0704D" w:rsidRDefault="00C0704D" w:rsidP="00811771">
            <w:pPr>
              <w:pStyle w:val="Header"/>
              <w:tabs>
                <w:tab w:val="clear" w:pos="4153"/>
                <w:tab w:val="clear" w:pos="8306"/>
              </w:tabs>
              <w:contextualSpacing/>
              <w:jc w:val="both"/>
              <w:rPr>
                <w:rFonts w:ascii="Calibri" w:hAnsi="Calibri"/>
                <w:bCs/>
                <w:szCs w:val="22"/>
              </w:rPr>
            </w:pPr>
          </w:p>
          <w:p w14:paraId="4EDE20C0" w14:textId="2A49171F" w:rsidR="00C0704D" w:rsidRDefault="00E03BDF" w:rsidP="00E03BDF">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two storey property in Read. </w:t>
            </w:r>
            <w:r w:rsidR="00CE1C0A">
              <w:rPr>
                <w:rFonts w:ascii="Calibri" w:hAnsi="Calibri"/>
                <w:bCs/>
                <w:szCs w:val="22"/>
              </w:rPr>
              <w:t>The property consists of brick, concrete roof tiles and UPVC windows. The surrounding area is residential and comprises a mixture of two storey and dormer bungalow properties.</w:t>
            </w:r>
          </w:p>
          <w:p w14:paraId="62370E9F" w14:textId="1F31A6F1" w:rsidR="00E03BDF" w:rsidRPr="006C2BFA" w:rsidRDefault="00E03BDF" w:rsidP="00E03BDF">
            <w:pPr>
              <w:pStyle w:val="Header"/>
              <w:tabs>
                <w:tab w:val="clear" w:pos="4153"/>
                <w:tab w:val="clear" w:pos="8306"/>
              </w:tabs>
              <w:contextualSpacing/>
              <w:jc w:val="both"/>
              <w:rPr>
                <w:rFonts w:ascii="Calibri" w:hAnsi="Calibri"/>
                <w:bCs/>
                <w:szCs w:val="22"/>
              </w:rPr>
            </w:pPr>
          </w:p>
        </w:tc>
      </w:tr>
      <w:tr w:rsidR="00C0704D" w:rsidRPr="00D2449B" w14:paraId="408C6380"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E96DC13" w14:textId="4F76C73D" w:rsidR="00180EDD" w:rsidRDefault="00180EDD" w:rsidP="00CE1C0A">
            <w:pPr>
              <w:rPr>
                <w:rFonts w:ascii="Calibri" w:hAnsi="Calibri"/>
                <w:szCs w:val="22"/>
              </w:rPr>
            </w:pPr>
            <w:r>
              <w:rPr>
                <w:rFonts w:ascii="Calibri" w:hAnsi="Calibri"/>
                <w:szCs w:val="22"/>
              </w:rPr>
              <w:t xml:space="preserve">Consent is sought for the construction of a </w:t>
            </w:r>
            <w:r w:rsidR="00CE1C0A">
              <w:rPr>
                <w:rFonts w:ascii="Calibri" w:hAnsi="Calibri"/>
                <w:szCs w:val="22"/>
              </w:rPr>
              <w:t xml:space="preserve">front porch, </w:t>
            </w:r>
            <w:r w:rsidR="00062877">
              <w:rPr>
                <w:rFonts w:ascii="Calibri" w:hAnsi="Calibri"/>
                <w:szCs w:val="22"/>
              </w:rPr>
              <w:t>two-storey</w:t>
            </w:r>
            <w:r w:rsidR="00CE1C0A">
              <w:rPr>
                <w:rFonts w:ascii="Calibri" w:hAnsi="Calibri"/>
                <w:szCs w:val="22"/>
              </w:rPr>
              <w:t xml:space="preserve"> side extension and single storey rear extension.</w:t>
            </w:r>
          </w:p>
          <w:p w14:paraId="1B20488F" w14:textId="1BF41A04" w:rsidR="00CE1C0A" w:rsidRPr="00D54E67" w:rsidRDefault="00CE1C0A" w:rsidP="00CE1C0A">
            <w:pPr>
              <w:rPr>
                <w:rFonts w:ascii="Calibri" w:hAnsi="Calibri"/>
                <w:szCs w:val="22"/>
              </w:rPr>
            </w:pPr>
          </w:p>
        </w:tc>
      </w:tr>
      <w:tr w:rsidR="0046548C" w:rsidRPr="00D2449B" w14:paraId="06BBE02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2DF6AF29" w:rsidR="0046548C" w:rsidRDefault="0046548C" w:rsidP="008542DE">
            <w:pPr>
              <w:pStyle w:val="Header"/>
              <w:tabs>
                <w:tab w:val="clear" w:pos="4153"/>
                <w:tab w:val="clear" w:pos="8306"/>
              </w:tabs>
              <w:contextualSpacing/>
              <w:jc w:val="both"/>
              <w:rPr>
                <w:rFonts w:ascii="Calibri" w:hAnsi="Calibri"/>
                <w:b/>
                <w:szCs w:val="22"/>
              </w:rPr>
            </w:pPr>
          </w:p>
          <w:p w14:paraId="545C4A69" w14:textId="77777777" w:rsidR="00BD5259" w:rsidRPr="00747B49" w:rsidRDefault="00BD5259" w:rsidP="00BD5259">
            <w:pPr>
              <w:pStyle w:val="Header"/>
              <w:tabs>
                <w:tab w:val="clear" w:pos="4153"/>
                <w:tab w:val="clear" w:pos="8306"/>
              </w:tabs>
              <w:contextualSpacing/>
              <w:jc w:val="both"/>
              <w:rPr>
                <w:rFonts w:ascii="Calibri" w:hAnsi="Calibri"/>
                <w:bCs/>
                <w:szCs w:val="22"/>
              </w:rPr>
            </w:pPr>
            <w:r w:rsidRPr="00747B49">
              <w:rPr>
                <w:rFonts w:ascii="Calibri" w:hAnsi="Calibri"/>
                <w:bCs/>
                <w:szCs w:val="22"/>
              </w:rPr>
              <w:t>The proposal is a domestic extension to a dwelling and is acceptable in principle subject to an assessment of the material planning considerations.</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57AC96D2" w:rsidR="00C0704D" w:rsidRDefault="00C0704D" w:rsidP="00EA09F9">
            <w:pPr>
              <w:pStyle w:val="Header"/>
              <w:tabs>
                <w:tab w:val="clear" w:pos="4153"/>
                <w:tab w:val="clear" w:pos="8306"/>
              </w:tabs>
              <w:contextualSpacing/>
              <w:jc w:val="both"/>
              <w:rPr>
                <w:rFonts w:ascii="Calibri" w:hAnsi="Calibri"/>
                <w:b/>
                <w:szCs w:val="22"/>
              </w:rPr>
            </w:pPr>
          </w:p>
          <w:p w14:paraId="43899B12" w14:textId="77777777" w:rsidR="00062877" w:rsidRDefault="00811C37" w:rsidP="00811C37">
            <w:pPr>
              <w:contextualSpacing/>
              <w:rPr>
                <w:rFonts w:ascii="Calibri" w:hAnsi="Calibri"/>
                <w:szCs w:val="22"/>
              </w:rPr>
            </w:pPr>
            <w:r w:rsidRPr="00811C37">
              <w:rPr>
                <w:rFonts w:ascii="Calibri" w:hAnsi="Calibri"/>
                <w:szCs w:val="22"/>
              </w:rPr>
              <w:t>All windows to be incorporated into the proposed development would provide similar views to the property’s existing windows therefore it is not considered that the proposed works would compromise the privacy of any neighbouring residents</w:t>
            </w:r>
            <w:r>
              <w:rPr>
                <w:rFonts w:ascii="Calibri" w:hAnsi="Calibri"/>
                <w:szCs w:val="22"/>
              </w:rPr>
              <w:t>.</w:t>
            </w:r>
            <w:r w:rsidRPr="00811C37">
              <w:rPr>
                <w:rFonts w:ascii="Calibri" w:hAnsi="Calibri"/>
                <w:szCs w:val="22"/>
              </w:rPr>
              <w:t xml:space="preserve"> </w:t>
            </w:r>
          </w:p>
          <w:p w14:paraId="7FF201B4" w14:textId="77777777" w:rsidR="00062877" w:rsidRDefault="00062877" w:rsidP="00811C37">
            <w:pPr>
              <w:contextualSpacing/>
              <w:rPr>
                <w:rFonts w:ascii="Calibri" w:hAnsi="Calibri"/>
                <w:szCs w:val="22"/>
              </w:rPr>
            </w:pPr>
          </w:p>
          <w:p w14:paraId="40C38BD4" w14:textId="2BF3183B" w:rsidR="00AF7A41" w:rsidRDefault="00811C37" w:rsidP="00811C37">
            <w:pPr>
              <w:contextualSpacing/>
              <w:rPr>
                <w:rFonts w:ascii="Calibri" w:hAnsi="Calibri"/>
                <w:szCs w:val="22"/>
              </w:rPr>
            </w:pPr>
            <w:r w:rsidRPr="00811C37">
              <w:rPr>
                <w:rFonts w:ascii="Calibri" w:hAnsi="Calibri"/>
                <w:szCs w:val="22"/>
              </w:rPr>
              <w:t xml:space="preserve">Desktop analysis shows that any overshadowing from the proposed first floor and rear extensions would </w:t>
            </w:r>
            <w:r w:rsidR="00DA27B9">
              <w:rPr>
                <w:rFonts w:ascii="Calibri" w:hAnsi="Calibri"/>
                <w:szCs w:val="22"/>
              </w:rPr>
              <w:t>largely</w:t>
            </w:r>
            <w:r w:rsidRPr="00811C37">
              <w:rPr>
                <w:rFonts w:ascii="Calibri" w:hAnsi="Calibri"/>
                <w:szCs w:val="22"/>
              </w:rPr>
              <w:t xml:space="preserve"> occur within the </w:t>
            </w:r>
            <w:r w:rsidR="00AF7A41">
              <w:rPr>
                <w:rFonts w:ascii="Calibri" w:hAnsi="Calibri"/>
                <w:szCs w:val="22"/>
              </w:rPr>
              <w:t xml:space="preserve">curtilage of the </w:t>
            </w:r>
            <w:r w:rsidR="00DA27B9">
              <w:rPr>
                <w:rFonts w:ascii="Calibri" w:hAnsi="Calibri"/>
                <w:szCs w:val="22"/>
              </w:rPr>
              <w:t xml:space="preserve">application </w:t>
            </w:r>
            <w:r w:rsidRPr="00811C37">
              <w:rPr>
                <w:rFonts w:ascii="Calibri" w:hAnsi="Calibri"/>
                <w:szCs w:val="22"/>
              </w:rPr>
              <w:t>property</w:t>
            </w:r>
            <w:r>
              <w:rPr>
                <w:rFonts w:ascii="Calibri" w:hAnsi="Calibri"/>
                <w:szCs w:val="22"/>
              </w:rPr>
              <w:t xml:space="preserve">. The </w:t>
            </w:r>
            <w:r w:rsidR="00DA27B9">
              <w:rPr>
                <w:rFonts w:ascii="Calibri" w:hAnsi="Calibri"/>
                <w:szCs w:val="22"/>
              </w:rPr>
              <w:t xml:space="preserve">South-eastern side elevation of the proposed first floor extension would be sited </w:t>
            </w:r>
            <w:proofErr w:type="gramStart"/>
            <w:r w:rsidR="00DA27B9">
              <w:rPr>
                <w:rFonts w:ascii="Calibri" w:hAnsi="Calibri"/>
                <w:szCs w:val="22"/>
              </w:rPr>
              <w:t>in close proximity to</w:t>
            </w:r>
            <w:proofErr w:type="gramEnd"/>
            <w:r w:rsidR="00DA27B9">
              <w:rPr>
                <w:rFonts w:ascii="Calibri" w:hAnsi="Calibri"/>
                <w:szCs w:val="22"/>
              </w:rPr>
              <w:t xml:space="preserve"> the North-western gable end of No. 24 </w:t>
            </w:r>
            <w:r w:rsidR="00AF7A41">
              <w:rPr>
                <w:rFonts w:ascii="Calibri" w:hAnsi="Calibri"/>
                <w:szCs w:val="22"/>
              </w:rPr>
              <w:t xml:space="preserve">Singleton Avenue </w:t>
            </w:r>
            <w:r w:rsidR="00DA27B9">
              <w:rPr>
                <w:rFonts w:ascii="Calibri" w:hAnsi="Calibri"/>
                <w:szCs w:val="22"/>
              </w:rPr>
              <w:t xml:space="preserve">however </w:t>
            </w:r>
            <w:r w:rsidR="006446B1">
              <w:rPr>
                <w:rFonts w:ascii="Calibri" w:hAnsi="Calibri"/>
                <w:szCs w:val="22"/>
              </w:rPr>
              <w:t>given</w:t>
            </w:r>
            <w:r w:rsidR="00AF7A41">
              <w:rPr>
                <w:rFonts w:ascii="Calibri" w:hAnsi="Calibri"/>
                <w:szCs w:val="22"/>
              </w:rPr>
              <w:t xml:space="preserve"> that </w:t>
            </w:r>
            <w:r w:rsidR="00DA27B9">
              <w:rPr>
                <w:rFonts w:ascii="Calibri" w:hAnsi="Calibri"/>
                <w:szCs w:val="22"/>
              </w:rPr>
              <w:t>the neighbouring elevation does not contain any windows forming part of habitable rooms</w:t>
            </w:r>
            <w:r w:rsidR="00AF7A41" w:rsidRPr="00811C37">
              <w:rPr>
                <w:rFonts w:ascii="Calibri" w:hAnsi="Calibri"/>
                <w:szCs w:val="22"/>
              </w:rPr>
              <w:t xml:space="preserve"> it is unlikely that the proposed works would result in any</w:t>
            </w:r>
            <w:r w:rsidR="00AF7A41">
              <w:rPr>
                <w:rFonts w:ascii="Calibri" w:hAnsi="Calibri"/>
                <w:szCs w:val="22"/>
              </w:rPr>
              <w:t xml:space="preserve"> </w:t>
            </w:r>
            <w:r w:rsidR="00AF7A41" w:rsidRPr="00811C37">
              <w:rPr>
                <w:rFonts w:ascii="Calibri" w:hAnsi="Calibri"/>
                <w:szCs w:val="22"/>
              </w:rPr>
              <w:t xml:space="preserve">loss of natural light or outlook to </w:t>
            </w:r>
            <w:r w:rsidR="00AF7A41">
              <w:rPr>
                <w:rFonts w:ascii="Calibri" w:hAnsi="Calibri"/>
                <w:szCs w:val="22"/>
              </w:rPr>
              <w:t>the adjacent</w:t>
            </w:r>
            <w:r w:rsidR="00AF7A41" w:rsidRPr="00811C37">
              <w:rPr>
                <w:rFonts w:ascii="Calibri" w:hAnsi="Calibri"/>
                <w:szCs w:val="22"/>
              </w:rPr>
              <w:t xml:space="preserve"> neighbouring residents.</w:t>
            </w:r>
            <w:r w:rsidR="00AF7A41">
              <w:rPr>
                <w:rFonts w:ascii="Calibri" w:hAnsi="Calibri"/>
                <w:szCs w:val="22"/>
              </w:rPr>
              <w:t xml:space="preserve"> </w:t>
            </w:r>
            <w:r w:rsidR="00DA27B9">
              <w:rPr>
                <w:rFonts w:ascii="Calibri" w:hAnsi="Calibri"/>
                <w:szCs w:val="22"/>
              </w:rPr>
              <w:t xml:space="preserve">Furthermore, the area between each of the </w:t>
            </w:r>
            <w:proofErr w:type="gramStart"/>
            <w:r w:rsidR="00DA27B9">
              <w:rPr>
                <w:rFonts w:ascii="Calibri" w:hAnsi="Calibri"/>
                <w:szCs w:val="22"/>
              </w:rPr>
              <w:t>aforementioned elevations</w:t>
            </w:r>
            <w:proofErr w:type="gramEnd"/>
            <w:r w:rsidR="00DA27B9">
              <w:rPr>
                <w:rFonts w:ascii="Calibri" w:hAnsi="Calibri"/>
                <w:szCs w:val="22"/>
              </w:rPr>
              <w:t xml:space="preserve"> is already subject to a considerable level of overshadowing due to the</w:t>
            </w:r>
            <w:r w:rsidR="00AF7A41">
              <w:rPr>
                <w:rFonts w:ascii="Calibri" w:hAnsi="Calibri"/>
                <w:szCs w:val="22"/>
              </w:rPr>
              <w:t xml:space="preserve"> narrow separation distance between each of the properties. Accordingly, it is not considered that the proposal would be harmful to the amenity of any neighbouring residents.</w:t>
            </w:r>
          </w:p>
          <w:p w14:paraId="0DB485A3" w14:textId="2A2C8553" w:rsidR="00CC5193" w:rsidRPr="00C0704D" w:rsidRDefault="00CC5193" w:rsidP="00CC5193">
            <w:pPr>
              <w:contextualSpacing/>
              <w:rPr>
                <w:rFonts w:ascii="Calibri" w:hAnsi="Calibri"/>
                <w:szCs w:val="22"/>
              </w:rPr>
            </w:pPr>
          </w:p>
        </w:tc>
      </w:tr>
      <w:tr w:rsidR="00C0704D" w:rsidRPr="00D2449B" w14:paraId="6754C065"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42209EF" w:rsidR="00C0704D" w:rsidRPr="00B804DA" w:rsidRDefault="00C0704D" w:rsidP="00EA09F9">
            <w:pPr>
              <w:pStyle w:val="Header"/>
              <w:tabs>
                <w:tab w:val="clear" w:pos="4153"/>
                <w:tab w:val="clear" w:pos="8306"/>
              </w:tabs>
              <w:contextualSpacing/>
              <w:jc w:val="both"/>
              <w:rPr>
                <w:rFonts w:ascii="Calibri" w:hAnsi="Calibri"/>
                <w:b/>
                <w:szCs w:val="22"/>
              </w:rPr>
            </w:pPr>
            <w:r w:rsidRPr="00B804DA">
              <w:rPr>
                <w:rFonts w:ascii="Calibri" w:hAnsi="Calibri"/>
                <w:b/>
                <w:szCs w:val="22"/>
              </w:rPr>
              <w:t>Visual Amenity:</w:t>
            </w:r>
          </w:p>
          <w:p w14:paraId="26F5E0C6" w14:textId="41BCC074" w:rsidR="00C0704D" w:rsidRPr="00B804DA" w:rsidRDefault="00C0704D" w:rsidP="00CE1C0A">
            <w:pPr>
              <w:pStyle w:val="Header"/>
              <w:tabs>
                <w:tab w:val="clear" w:pos="4153"/>
                <w:tab w:val="clear" w:pos="8306"/>
              </w:tabs>
              <w:contextualSpacing/>
              <w:jc w:val="both"/>
              <w:rPr>
                <w:rFonts w:ascii="Calibri" w:hAnsi="Calibri"/>
                <w:bCs/>
                <w:szCs w:val="22"/>
              </w:rPr>
            </w:pPr>
          </w:p>
          <w:p w14:paraId="27E55F83" w14:textId="5FB2D547" w:rsidR="00B804DA" w:rsidRDefault="00B804DA" w:rsidP="00B804DA">
            <w:pPr>
              <w:pStyle w:val="Header"/>
              <w:contextualSpacing/>
              <w:jc w:val="both"/>
              <w:rPr>
                <w:rFonts w:ascii="Calibri" w:hAnsi="Calibri"/>
                <w:bCs/>
                <w:szCs w:val="22"/>
              </w:rPr>
            </w:pPr>
            <w:r w:rsidRPr="00B804DA">
              <w:rPr>
                <w:rFonts w:ascii="Calibri" w:hAnsi="Calibri"/>
                <w:bCs/>
                <w:szCs w:val="22"/>
              </w:rPr>
              <w:t xml:space="preserve">The front elevation of the </w:t>
            </w:r>
            <w:proofErr w:type="gramStart"/>
            <w:r w:rsidRPr="00B804DA">
              <w:rPr>
                <w:rFonts w:ascii="Calibri" w:hAnsi="Calibri"/>
                <w:bCs/>
                <w:szCs w:val="22"/>
              </w:rPr>
              <w:t>first floor</w:t>
            </w:r>
            <w:proofErr w:type="gramEnd"/>
            <w:r w:rsidRPr="00B804DA">
              <w:rPr>
                <w:rFonts w:ascii="Calibri" w:hAnsi="Calibri"/>
                <w:bCs/>
                <w:szCs w:val="22"/>
              </w:rPr>
              <w:t xml:space="preserve"> </w:t>
            </w:r>
            <w:r w:rsidR="00E71220">
              <w:rPr>
                <w:rFonts w:ascii="Calibri" w:hAnsi="Calibri"/>
                <w:bCs/>
                <w:szCs w:val="22"/>
              </w:rPr>
              <w:t xml:space="preserve">element of the </w:t>
            </w:r>
            <w:r w:rsidRPr="00B804DA">
              <w:rPr>
                <w:rFonts w:ascii="Calibri" w:hAnsi="Calibri"/>
                <w:bCs/>
                <w:szCs w:val="22"/>
              </w:rPr>
              <w:t>side extension would be set back from the front elevation of the main property with its roof pitch se</w:t>
            </w:r>
            <w:r>
              <w:rPr>
                <w:rFonts w:ascii="Calibri" w:hAnsi="Calibri"/>
                <w:bCs/>
                <w:szCs w:val="22"/>
              </w:rPr>
              <w:t>t</w:t>
            </w:r>
            <w:r w:rsidRPr="00B804DA">
              <w:rPr>
                <w:rFonts w:ascii="Calibri" w:hAnsi="Calibri"/>
                <w:bCs/>
                <w:szCs w:val="22"/>
              </w:rPr>
              <w:t xml:space="preserve"> below the roof pitch of the main property. </w:t>
            </w:r>
            <w:r w:rsidR="00062877">
              <w:rPr>
                <w:rFonts w:ascii="Calibri" w:hAnsi="Calibri"/>
                <w:bCs/>
                <w:szCs w:val="22"/>
              </w:rPr>
              <w:t xml:space="preserve">The </w:t>
            </w:r>
            <w:r w:rsidR="00E71220">
              <w:rPr>
                <w:rFonts w:ascii="Calibri" w:hAnsi="Calibri"/>
                <w:bCs/>
                <w:szCs w:val="22"/>
              </w:rPr>
              <w:t xml:space="preserve">two-storey side extension would be sited on the footprint of the property’s existing garage and would involve a modest increase of 0.5 metres to the width of the existing property. The proposed side extension would be fully viewable within the public realm </w:t>
            </w:r>
            <w:r w:rsidR="00C93571">
              <w:rPr>
                <w:rFonts w:ascii="Calibri" w:hAnsi="Calibri"/>
                <w:bCs/>
                <w:szCs w:val="22"/>
              </w:rPr>
              <w:t>and as such would carry a noticeable visual impact however the extension would for the most part read as a subservient addition to the host property by virtue of its front elevation split level design and relatively modest width.</w:t>
            </w:r>
          </w:p>
          <w:p w14:paraId="7B885F2A" w14:textId="39B7D594" w:rsidR="00B804DA" w:rsidRDefault="00B804DA" w:rsidP="00B804DA">
            <w:pPr>
              <w:pStyle w:val="Header"/>
              <w:contextualSpacing/>
              <w:jc w:val="both"/>
              <w:rPr>
                <w:rFonts w:ascii="Calibri" w:hAnsi="Calibri"/>
                <w:bCs/>
                <w:szCs w:val="22"/>
              </w:rPr>
            </w:pPr>
          </w:p>
          <w:p w14:paraId="258DE46E" w14:textId="1EC3D0E1" w:rsidR="00B804DA" w:rsidRDefault="00B804DA" w:rsidP="00B804DA">
            <w:pPr>
              <w:pStyle w:val="Header"/>
              <w:contextualSpacing/>
              <w:jc w:val="both"/>
              <w:rPr>
                <w:rFonts w:ascii="Calibri" w:hAnsi="Calibri"/>
                <w:bCs/>
                <w:szCs w:val="22"/>
              </w:rPr>
            </w:pPr>
            <w:r w:rsidRPr="00B804DA">
              <w:rPr>
                <w:rFonts w:ascii="Calibri" w:hAnsi="Calibri"/>
                <w:bCs/>
                <w:szCs w:val="22"/>
              </w:rPr>
              <w:t xml:space="preserve">The proposed rear extension would incorporate a modest outwards projection with its eaves and roof pitch set well below the eaves and roof pitch of the dwelling therefore this aspect of the proposed works would read as a wholly subservient addition to the property. The proposed front porch would be equally modest in terms of outwards projection and height and as such would be an appropriate addition to the property. </w:t>
            </w:r>
          </w:p>
          <w:p w14:paraId="59310AF3" w14:textId="77777777" w:rsidR="00B804DA" w:rsidRPr="00B804DA" w:rsidRDefault="00B804DA" w:rsidP="00B804DA">
            <w:pPr>
              <w:pStyle w:val="Header"/>
              <w:contextualSpacing/>
              <w:jc w:val="both"/>
              <w:rPr>
                <w:rFonts w:ascii="Calibri" w:hAnsi="Calibri"/>
                <w:bCs/>
                <w:szCs w:val="22"/>
              </w:rPr>
            </w:pPr>
          </w:p>
          <w:p w14:paraId="4F812082" w14:textId="27F54888" w:rsidR="00B804DA" w:rsidRDefault="00B804DA" w:rsidP="00B804DA">
            <w:pPr>
              <w:pStyle w:val="Header"/>
              <w:contextualSpacing/>
              <w:jc w:val="both"/>
              <w:rPr>
                <w:rFonts w:ascii="Calibri" w:hAnsi="Calibri"/>
                <w:bCs/>
                <w:szCs w:val="22"/>
              </w:rPr>
            </w:pPr>
            <w:r w:rsidRPr="00B804DA">
              <w:rPr>
                <w:rFonts w:ascii="Calibri" w:hAnsi="Calibri"/>
                <w:bCs/>
                <w:szCs w:val="22"/>
              </w:rPr>
              <w:t xml:space="preserve">The addition of render to the front elevation of the property and first floor side extension would be somewhat in contrast to the brick based exterior of properties on </w:t>
            </w:r>
            <w:r>
              <w:rPr>
                <w:rFonts w:ascii="Calibri" w:hAnsi="Calibri"/>
                <w:bCs/>
                <w:szCs w:val="22"/>
              </w:rPr>
              <w:t>S</w:t>
            </w:r>
            <w:r w:rsidRPr="00B804DA">
              <w:rPr>
                <w:rFonts w:ascii="Calibri" w:hAnsi="Calibri"/>
                <w:bCs/>
                <w:szCs w:val="22"/>
              </w:rPr>
              <w:t xml:space="preserve">ingleton Avenue however it is noted that there are other properties on Singleton Avenue with rendered front elevations. Furthermore, the addition of render in the proposed development would help to reduce the massing of the proposed side extension. </w:t>
            </w:r>
          </w:p>
          <w:p w14:paraId="07EC4C9F" w14:textId="77777777" w:rsidR="006446B1" w:rsidRDefault="006446B1" w:rsidP="00B804DA">
            <w:pPr>
              <w:pStyle w:val="Header"/>
              <w:contextualSpacing/>
              <w:jc w:val="both"/>
              <w:rPr>
                <w:rFonts w:ascii="Calibri" w:hAnsi="Calibri"/>
                <w:bCs/>
                <w:szCs w:val="22"/>
              </w:rPr>
            </w:pPr>
          </w:p>
          <w:p w14:paraId="27C8FF2F" w14:textId="5E199BA0" w:rsidR="00B804DA" w:rsidRDefault="00B804DA" w:rsidP="00B804DA">
            <w:pPr>
              <w:pStyle w:val="Header"/>
              <w:contextualSpacing/>
              <w:jc w:val="both"/>
              <w:rPr>
                <w:rFonts w:ascii="Calibri" w:hAnsi="Calibri"/>
                <w:bCs/>
                <w:szCs w:val="22"/>
              </w:rPr>
            </w:pPr>
            <w:r w:rsidRPr="00B804DA">
              <w:rPr>
                <w:rFonts w:ascii="Calibri" w:hAnsi="Calibri"/>
                <w:bCs/>
                <w:szCs w:val="22"/>
              </w:rPr>
              <w:lastRenderedPageBreak/>
              <w:t xml:space="preserve">There is an absence of first floor side extensions on the two storey properties on Singleton Avenue however the existing street scene on Singleton Avenue comprises a mixture of dormer bungalow and two storey properties with no discernible uniformity between the street’s properties. Furthermore, it is noted that similar first floor side extensions have been implemented on two storey properties in the nearby vicinity of the application site. </w:t>
            </w:r>
          </w:p>
          <w:p w14:paraId="1774321A" w14:textId="77777777" w:rsidR="00C93571" w:rsidRPr="00B804DA" w:rsidRDefault="00C93571" w:rsidP="00B804DA">
            <w:pPr>
              <w:pStyle w:val="Header"/>
              <w:contextualSpacing/>
              <w:jc w:val="both"/>
              <w:rPr>
                <w:rFonts w:ascii="Calibri" w:hAnsi="Calibri"/>
                <w:bCs/>
                <w:szCs w:val="22"/>
              </w:rPr>
            </w:pPr>
          </w:p>
          <w:p w14:paraId="7ED14AD4" w14:textId="77777777" w:rsidR="00CE1C0A" w:rsidRDefault="00B804DA" w:rsidP="00B804DA">
            <w:pPr>
              <w:pStyle w:val="Header"/>
              <w:tabs>
                <w:tab w:val="clear" w:pos="4153"/>
                <w:tab w:val="clear" w:pos="8306"/>
              </w:tabs>
              <w:contextualSpacing/>
              <w:jc w:val="both"/>
              <w:rPr>
                <w:rFonts w:ascii="Calibri" w:hAnsi="Calibri"/>
                <w:bCs/>
                <w:szCs w:val="22"/>
              </w:rPr>
            </w:pPr>
            <w:r w:rsidRPr="00B804DA">
              <w:rPr>
                <w:rFonts w:ascii="Calibri" w:hAnsi="Calibri"/>
                <w:bCs/>
                <w:szCs w:val="22"/>
              </w:rPr>
              <w:t>Accordingly, it is not considered that the proposed development would be harmful to the character of the host property or visual amenities of the immediate or wider area</w:t>
            </w:r>
            <w:r>
              <w:rPr>
                <w:rFonts w:ascii="Calibri" w:hAnsi="Calibri"/>
                <w:bCs/>
                <w:szCs w:val="22"/>
              </w:rPr>
              <w:t>.</w:t>
            </w:r>
          </w:p>
          <w:p w14:paraId="10A3648A" w14:textId="49272C0A" w:rsidR="00B804DA" w:rsidRPr="00B804DA" w:rsidRDefault="00B804DA" w:rsidP="00B804DA">
            <w:pPr>
              <w:pStyle w:val="Header"/>
              <w:tabs>
                <w:tab w:val="clear" w:pos="4153"/>
                <w:tab w:val="clear" w:pos="8306"/>
              </w:tabs>
              <w:contextualSpacing/>
              <w:jc w:val="both"/>
              <w:rPr>
                <w:rFonts w:ascii="Calibri" w:hAnsi="Calibri"/>
                <w:bCs/>
                <w:szCs w:val="22"/>
              </w:rPr>
            </w:pPr>
          </w:p>
        </w:tc>
      </w:tr>
      <w:tr w:rsidR="00C0704D" w:rsidRPr="00D2449B" w14:paraId="6D877C31"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6C2E0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4DAA6D29" w14:textId="77777777" w:rsidR="00C0704D" w:rsidRDefault="00C0704D" w:rsidP="00CE1C0A">
            <w:pPr>
              <w:pStyle w:val="Header"/>
              <w:tabs>
                <w:tab w:val="clear" w:pos="4153"/>
                <w:tab w:val="clear" w:pos="8306"/>
              </w:tabs>
              <w:contextualSpacing/>
              <w:jc w:val="both"/>
              <w:rPr>
                <w:rFonts w:ascii="Calibri" w:hAnsi="Calibri"/>
                <w:bCs/>
                <w:szCs w:val="22"/>
              </w:rPr>
            </w:pPr>
          </w:p>
          <w:p w14:paraId="65BDB9EE" w14:textId="769C736B" w:rsidR="00CE1C0A" w:rsidRDefault="00CE1C0A" w:rsidP="00CE1C0A">
            <w:pPr>
              <w:pStyle w:val="Header"/>
              <w:tabs>
                <w:tab w:val="clear" w:pos="4153"/>
                <w:tab w:val="clear" w:pos="8306"/>
              </w:tabs>
              <w:contextualSpacing/>
              <w:jc w:val="both"/>
              <w:rPr>
                <w:rFonts w:ascii="Calibri" w:hAnsi="Calibri"/>
                <w:bCs/>
                <w:szCs w:val="22"/>
              </w:rPr>
            </w:pPr>
            <w:r>
              <w:rPr>
                <w:rFonts w:ascii="Calibri" w:hAnsi="Calibri"/>
                <w:bCs/>
                <w:szCs w:val="22"/>
              </w:rPr>
              <w:t xml:space="preserve">A bat survey carried out at the property on </w:t>
            </w:r>
            <w:r w:rsidR="0078442E">
              <w:rPr>
                <w:rFonts w:ascii="Calibri" w:hAnsi="Calibri"/>
                <w:bCs/>
                <w:szCs w:val="22"/>
              </w:rPr>
              <w:t>22/6/22</w:t>
            </w:r>
            <w:r>
              <w:rPr>
                <w:rFonts w:ascii="Calibri" w:hAnsi="Calibri"/>
                <w:bCs/>
                <w:szCs w:val="22"/>
              </w:rPr>
              <w:t xml:space="preserve"> found no evidence of any bat related activity.</w:t>
            </w:r>
          </w:p>
          <w:p w14:paraId="6337C4D8" w14:textId="1E2AA9B8" w:rsidR="00CE1C0A" w:rsidRDefault="00CE1C0A" w:rsidP="00CE1C0A">
            <w:pPr>
              <w:pStyle w:val="Header"/>
              <w:tabs>
                <w:tab w:val="clear" w:pos="4153"/>
                <w:tab w:val="clear" w:pos="8306"/>
              </w:tabs>
              <w:contextualSpacing/>
              <w:jc w:val="both"/>
              <w:rPr>
                <w:rFonts w:ascii="Calibri" w:hAnsi="Calibri"/>
                <w:b/>
                <w:szCs w:val="22"/>
              </w:rPr>
            </w:pPr>
          </w:p>
        </w:tc>
      </w:tr>
      <w:tr w:rsidR="00C0704D" w:rsidRPr="00D2449B" w14:paraId="7B96C947"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4A2D061E" w:rsidR="00C0704D" w:rsidRDefault="00827E19"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654A9B78" w14:textId="6660F561" w:rsidR="00BD5259" w:rsidRDefault="0078442E" w:rsidP="00CE1C0A">
            <w:pPr>
              <w:contextualSpacing/>
              <w:jc w:val="both"/>
              <w:rPr>
                <w:rFonts w:ascii="Calibri" w:hAnsi="Calibri"/>
                <w:szCs w:val="22"/>
              </w:rPr>
            </w:pPr>
            <w:r>
              <w:rPr>
                <w:rFonts w:ascii="Calibri" w:hAnsi="Calibri"/>
                <w:szCs w:val="22"/>
              </w:rPr>
              <w:t xml:space="preserve">Lancashire County Council Highways have reviewed the proposal and have no issues with the proposed development in relation to </w:t>
            </w:r>
            <w:r w:rsidR="00830221">
              <w:rPr>
                <w:rFonts w:ascii="Calibri" w:hAnsi="Calibri"/>
                <w:szCs w:val="22"/>
              </w:rPr>
              <w:t>access and off-street parking therefore it is not considered that the proposal would pose any issues with regards to highway safety.</w:t>
            </w:r>
          </w:p>
          <w:p w14:paraId="7AC53BDF" w14:textId="2AC86800" w:rsidR="00CE1C0A" w:rsidRPr="007E0D23" w:rsidRDefault="00CE1C0A" w:rsidP="00CE1C0A">
            <w:pPr>
              <w:contextualSpacing/>
              <w:jc w:val="both"/>
              <w:rPr>
                <w:rFonts w:ascii="Calibri" w:hAnsi="Calibri"/>
                <w:bCs/>
                <w:color w:val="548DD4" w:themeColor="text2" w:themeTint="99"/>
                <w:szCs w:val="22"/>
              </w:rPr>
            </w:pPr>
          </w:p>
        </w:tc>
      </w:tr>
      <w:tr w:rsidR="00C0704D" w:rsidRPr="00D2449B" w14:paraId="0A9D02B4" w14:textId="77777777" w:rsidTr="00827E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DC1C065" w14:textId="165131B2" w:rsidR="00BD5259" w:rsidRPr="00D81D31" w:rsidRDefault="00BD5259" w:rsidP="00BD5259">
            <w:pPr>
              <w:pStyle w:val="Header"/>
              <w:rPr>
                <w:rFonts w:ascii="Calibri" w:hAnsi="Calibri"/>
                <w:bCs/>
                <w:szCs w:val="22"/>
              </w:rPr>
            </w:pPr>
            <w:r w:rsidRPr="00D81D31">
              <w:rPr>
                <w:rFonts w:ascii="Calibri" w:hAnsi="Calibri"/>
                <w:bCs/>
                <w:szCs w:val="22"/>
              </w:rPr>
              <w:t xml:space="preserve">It is not considered that the proposal would </w:t>
            </w:r>
            <w:r>
              <w:rPr>
                <w:rFonts w:ascii="Calibri" w:hAnsi="Calibri"/>
                <w:bCs/>
                <w:szCs w:val="22"/>
              </w:rPr>
              <w:t>be harmful to the</w:t>
            </w:r>
            <w:r w:rsidRPr="00D81D31">
              <w:rPr>
                <w:rFonts w:ascii="Calibri" w:hAnsi="Calibri"/>
                <w:bCs/>
                <w:szCs w:val="22"/>
              </w:rPr>
              <w:t xml:space="preserve"> amenity </w:t>
            </w:r>
            <w:r>
              <w:rPr>
                <w:rFonts w:ascii="Calibri" w:hAnsi="Calibri"/>
                <w:bCs/>
                <w:szCs w:val="22"/>
              </w:rPr>
              <w:t>of any</w:t>
            </w:r>
            <w:r w:rsidRPr="00D81D31">
              <w:rPr>
                <w:rFonts w:ascii="Calibri" w:hAnsi="Calibri"/>
                <w:bCs/>
                <w:szCs w:val="22"/>
              </w:rPr>
              <w:t xml:space="preserve"> neighbouring residents, nor is it considered that the proposal would be harmful to the </w:t>
            </w:r>
            <w:r>
              <w:rPr>
                <w:rFonts w:ascii="Calibri" w:hAnsi="Calibri"/>
                <w:bCs/>
                <w:szCs w:val="22"/>
              </w:rPr>
              <w:t xml:space="preserve">character of the host property or </w:t>
            </w:r>
            <w:r w:rsidRPr="00D81D31">
              <w:rPr>
                <w:rFonts w:ascii="Calibri" w:hAnsi="Calibri"/>
                <w:bCs/>
                <w:szCs w:val="22"/>
              </w:rPr>
              <w:t xml:space="preserve">visual amenities of the area. </w:t>
            </w:r>
          </w:p>
          <w:p w14:paraId="69F42E99" w14:textId="77777777" w:rsidR="00827E19" w:rsidRDefault="00827E19" w:rsidP="00DD62F6">
            <w:pPr>
              <w:pStyle w:val="Header"/>
              <w:tabs>
                <w:tab w:val="clear" w:pos="4153"/>
                <w:tab w:val="clear" w:pos="8306"/>
              </w:tabs>
              <w:contextualSpacing/>
              <w:jc w:val="both"/>
              <w:rPr>
                <w:rFonts w:ascii="Calibri" w:hAnsi="Calibri"/>
                <w:bCs/>
                <w:szCs w:val="22"/>
              </w:rPr>
            </w:pPr>
          </w:p>
          <w:p w14:paraId="5B31736E" w14:textId="77777777" w:rsidR="0046548C" w:rsidRDefault="0046548C" w:rsidP="00DD62F6">
            <w:pPr>
              <w:pStyle w:val="Header"/>
              <w:tabs>
                <w:tab w:val="clear" w:pos="4153"/>
                <w:tab w:val="clear" w:pos="8306"/>
              </w:tabs>
              <w:contextualSpacing/>
              <w:jc w:val="both"/>
              <w:rPr>
                <w:rFonts w:ascii="Calibri" w:hAnsi="Calibri"/>
                <w:bCs/>
                <w:szCs w:val="22"/>
              </w:rPr>
            </w:pPr>
            <w:r w:rsidRPr="00827E19">
              <w:rPr>
                <w:rFonts w:ascii="Calibri" w:hAnsi="Calibri"/>
                <w:bCs/>
                <w:szCs w:val="22"/>
              </w:rPr>
              <w:t>As such and for the above reasons, having regard to all material considerations and matters raised, that the application is recommended for approval.</w:t>
            </w:r>
          </w:p>
          <w:p w14:paraId="3A4BD7A7" w14:textId="6F3B90DD" w:rsidR="00B804DA" w:rsidRPr="00AF7A41" w:rsidRDefault="00B804DA" w:rsidP="00DD62F6">
            <w:pPr>
              <w:pStyle w:val="Header"/>
              <w:tabs>
                <w:tab w:val="clear" w:pos="4153"/>
                <w:tab w:val="clear" w:pos="8306"/>
              </w:tabs>
              <w:contextualSpacing/>
              <w:jc w:val="both"/>
              <w:rPr>
                <w:rFonts w:ascii="Calibri" w:hAnsi="Calibri"/>
                <w:bCs/>
                <w:szCs w:val="22"/>
              </w:rPr>
            </w:pPr>
          </w:p>
        </w:tc>
      </w:tr>
      <w:tr w:rsidR="00C0704D" w:rsidRPr="00D2449B" w14:paraId="507FC89B" w14:textId="77777777" w:rsidTr="00827E1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75145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31D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5807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F5602D"/>
    <w:multiLevelType w:val="hybridMultilevel"/>
    <w:tmpl w:val="BE82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250624536">
    <w:abstractNumId w:val="2"/>
  </w:num>
  <w:num w:numId="3" w16cid:durableId="516387711">
    <w:abstractNumId w:val="1"/>
  </w:num>
  <w:num w:numId="4" w16cid:durableId="79582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2877"/>
    <w:rsid w:val="000B5CB5"/>
    <w:rsid w:val="00111A27"/>
    <w:rsid w:val="00130035"/>
    <w:rsid w:val="001449D4"/>
    <w:rsid w:val="00180EDD"/>
    <w:rsid w:val="00195B51"/>
    <w:rsid w:val="001C063A"/>
    <w:rsid w:val="001D4F7A"/>
    <w:rsid w:val="0024193F"/>
    <w:rsid w:val="00241B38"/>
    <w:rsid w:val="00250879"/>
    <w:rsid w:val="0029334A"/>
    <w:rsid w:val="002A01CF"/>
    <w:rsid w:val="002C6277"/>
    <w:rsid w:val="002F2580"/>
    <w:rsid w:val="00321B6E"/>
    <w:rsid w:val="003B2167"/>
    <w:rsid w:val="003C20EA"/>
    <w:rsid w:val="00440CB6"/>
    <w:rsid w:val="0045575F"/>
    <w:rsid w:val="0046548C"/>
    <w:rsid w:val="004947BB"/>
    <w:rsid w:val="004A5EA9"/>
    <w:rsid w:val="004C2434"/>
    <w:rsid w:val="004F0649"/>
    <w:rsid w:val="00510FA2"/>
    <w:rsid w:val="005143E7"/>
    <w:rsid w:val="00547466"/>
    <w:rsid w:val="00556ECD"/>
    <w:rsid w:val="005E1C6C"/>
    <w:rsid w:val="005E65DF"/>
    <w:rsid w:val="006446B1"/>
    <w:rsid w:val="00692B60"/>
    <w:rsid w:val="006A71AD"/>
    <w:rsid w:val="006C2BFA"/>
    <w:rsid w:val="006F6849"/>
    <w:rsid w:val="0070054B"/>
    <w:rsid w:val="00751456"/>
    <w:rsid w:val="007629A6"/>
    <w:rsid w:val="00776AE2"/>
    <w:rsid w:val="0078442E"/>
    <w:rsid w:val="007C791C"/>
    <w:rsid w:val="007D7DF4"/>
    <w:rsid w:val="007E0D23"/>
    <w:rsid w:val="007F16D6"/>
    <w:rsid w:val="00811771"/>
    <w:rsid w:val="00811C37"/>
    <w:rsid w:val="00827E19"/>
    <w:rsid w:val="00830221"/>
    <w:rsid w:val="008542DE"/>
    <w:rsid w:val="008A28C8"/>
    <w:rsid w:val="008C7E8D"/>
    <w:rsid w:val="008D50B2"/>
    <w:rsid w:val="009E1F7A"/>
    <w:rsid w:val="00A42E82"/>
    <w:rsid w:val="00A579BB"/>
    <w:rsid w:val="00A63D55"/>
    <w:rsid w:val="00A95D89"/>
    <w:rsid w:val="00AA6BAA"/>
    <w:rsid w:val="00AF7A41"/>
    <w:rsid w:val="00B1590F"/>
    <w:rsid w:val="00B804DA"/>
    <w:rsid w:val="00B93EB5"/>
    <w:rsid w:val="00BD3F03"/>
    <w:rsid w:val="00BD5259"/>
    <w:rsid w:val="00C0704D"/>
    <w:rsid w:val="00C25722"/>
    <w:rsid w:val="00C618DB"/>
    <w:rsid w:val="00C93571"/>
    <w:rsid w:val="00CC5193"/>
    <w:rsid w:val="00CE1C0A"/>
    <w:rsid w:val="00D11007"/>
    <w:rsid w:val="00D13762"/>
    <w:rsid w:val="00D17EB1"/>
    <w:rsid w:val="00D2449B"/>
    <w:rsid w:val="00D54E67"/>
    <w:rsid w:val="00DA27B9"/>
    <w:rsid w:val="00DD62F6"/>
    <w:rsid w:val="00E03BDF"/>
    <w:rsid w:val="00E177AB"/>
    <w:rsid w:val="00E46243"/>
    <w:rsid w:val="00E51C65"/>
    <w:rsid w:val="00E66534"/>
    <w:rsid w:val="00E71220"/>
    <w:rsid w:val="00E72F6C"/>
    <w:rsid w:val="00E84B25"/>
    <w:rsid w:val="00E86482"/>
    <w:rsid w:val="00EA09F9"/>
    <w:rsid w:val="00EC219F"/>
    <w:rsid w:val="00EC23C7"/>
    <w:rsid w:val="00ED00B7"/>
    <w:rsid w:val="00EF44E6"/>
    <w:rsid w:val="00F21B7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8501">
      <w:bodyDiv w:val="1"/>
      <w:marLeft w:val="0"/>
      <w:marRight w:val="0"/>
      <w:marTop w:val="0"/>
      <w:marBottom w:val="0"/>
      <w:divBdr>
        <w:top w:val="none" w:sz="0" w:space="0" w:color="auto"/>
        <w:left w:val="none" w:sz="0" w:space="0" w:color="auto"/>
        <w:bottom w:val="none" w:sz="0" w:space="0" w:color="auto"/>
        <w:right w:val="none" w:sz="0" w:space="0" w:color="auto"/>
      </w:divBdr>
    </w:div>
    <w:div w:id="17863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2022-09-12T15:09:00Z</dcterms:created>
  <dcterms:modified xsi:type="dcterms:W3CDTF">2022-09-12T15:09:00Z</dcterms:modified>
</cp:coreProperties>
</file>