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1030"/>
        <w:gridCol w:w="1030"/>
        <w:gridCol w:w="519"/>
        <w:gridCol w:w="579"/>
        <w:gridCol w:w="1030"/>
        <w:gridCol w:w="1030"/>
        <w:gridCol w:w="1031"/>
      </w:tblGrid>
      <w:tr w:rsidR="004A5EA9" w:rsidRPr="00D2449B" w14:paraId="230E00AF" w14:textId="77777777" w:rsidTr="00D009FC">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D009FC">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7D1453B7" w:rsidR="00B1590F" w:rsidRPr="006D26B9" w:rsidRDefault="006D26B9" w:rsidP="00D2449B">
            <w:pPr>
              <w:jc w:val="center"/>
              <w:rPr>
                <w:rFonts w:ascii="Calibri" w:hAnsi="Calibri"/>
                <w:bCs/>
                <w:szCs w:val="22"/>
              </w:rPr>
            </w:pPr>
            <w:r w:rsidRPr="006D26B9">
              <w:rPr>
                <w:rFonts w:ascii="Calibri" w:hAnsi="Calibri"/>
                <w:bCs/>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48835172" w:rsidR="00B1590F" w:rsidRPr="006D26B9" w:rsidRDefault="006D26B9" w:rsidP="00D2449B">
            <w:pPr>
              <w:jc w:val="center"/>
              <w:rPr>
                <w:rFonts w:ascii="Calibri" w:hAnsi="Calibri"/>
                <w:bCs/>
                <w:szCs w:val="22"/>
              </w:rPr>
            </w:pPr>
            <w:r w:rsidRPr="006D26B9">
              <w:rPr>
                <w:rFonts w:ascii="Calibri" w:hAnsi="Calibri"/>
                <w:bCs/>
                <w:szCs w:val="22"/>
              </w:rPr>
              <w:t>2</w:t>
            </w:r>
            <w:r w:rsidR="00DA29E9">
              <w:rPr>
                <w:rFonts w:ascii="Calibri" w:hAnsi="Calibri"/>
                <w:bCs/>
                <w:szCs w:val="22"/>
              </w:rPr>
              <w:t>1</w:t>
            </w:r>
            <w:r w:rsidRPr="006D26B9">
              <w:rPr>
                <w:rFonts w:ascii="Calibri" w:hAnsi="Calibri"/>
                <w:bCs/>
                <w:szCs w:val="22"/>
              </w:rPr>
              <w:t>.09.22</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37128285" w:rsidR="00B1590F" w:rsidRPr="00D2449B" w:rsidRDefault="00A66EEF" w:rsidP="00D2449B">
            <w:pPr>
              <w:jc w:val="center"/>
              <w:rPr>
                <w:rFonts w:ascii="Calibri" w:hAnsi="Calibri"/>
                <w:b/>
                <w:szCs w:val="22"/>
              </w:rPr>
            </w:pPr>
            <w:r>
              <w:rPr>
                <w:rFonts w:ascii="Calibri" w:hAnsi="Calibri"/>
                <w:b/>
                <w:szCs w:val="22"/>
              </w:rPr>
              <w:t>NH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3779CC88" w:rsidR="00B1590F" w:rsidRPr="00D2449B" w:rsidRDefault="00A66EEF" w:rsidP="00D2449B">
            <w:pPr>
              <w:jc w:val="center"/>
              <w:rPr>
                <w:rFonts w:ascii="Calibri" w:hAnsi="Calibri"/>
                <w:b/>
                <w:szCs w:val="22"/>
              </w:rPr>
            </w:pPr>
            <w:r>
              <w:rPr>
                <w:rFonts w:ascii="Calibri" w:hAnsi="Calibri"/>
                <w:b/>
                <w:szCs w:val="22"/>
              </w:rPr>
              <w:t>21.09.22</w:t>
            </w:r>
          </w:p>
        </w:tc>
      </w:tr>
      <w:tr w:rsidR="004A5EA9" w:rsidRPr="00D2449B" w14:paraId="2094A164" w14:textId="77777777" w:rsidTr="00D009FC">
        <w:trPr>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D009FC">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75DF4E4E" w:rsidR="004A5EA9" w:rsidRPr="006D26B9" w:rsidRDefault="004A5EA9" w:rsidP="008542DE">
            <w:pPr>
              <w:rPr>
                <w:rFonts w:ascii="Calibri" w:hAnsi="Calibri"/>
                <w:szCs w:val="22"/>
              </w:rPr>
            </w:pPr>
            <w:r w:rsidRPr="006D26B9">
              <w:rPr>
                <w:rFonts w:ascii="Calibri" w:hAnsi="Calibri"/>
                <w:szCs w:val="22"/>
              </w:rPr>
              <w:t>20</w:t>
            </w:r>
            <w:r w:rsidR="006D26B9">
              <w:rPr>
                <w:rFonts w:ascii="Calibri" w:hAnsi="Calibri"/>
                <w:szCs w:val="22"/>
              </w:rPr>
              <w:t>22</w:t>
            </w:r>
            <w:r w:rsidR="00C0704D" w:rsidRPr="006D26B9">
              <w:rPr>
                <w:rFonts w:ascii="Calibri" w:hAnsi="Calibri"/>
                <w:szCs w:val="22"/>
              </w:rPr>
              <w:t>/</w:t>
            </w:r>
            <w:r w:rsidR="006D26B9">
              <w:rPr>
                <w:rFonts w:ascii="Calibri" w:hAnsi="Calibri"/>
                <w:szCs w:val="22"/>
              </w:rPr>
              <w:t>0766</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11D78EF" w14:textId="77777777" w:rsidTr="00D009FC">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4A5EA9" w:rsidRPr="00C0704D" w:rsidRDefault="004A5EA9">
            <w:pPr>
              <w:rPr>
                <w:rFonts w:ascii="Calibri" w:hAnsi="Calibri"/>
                <w:b/>
                <w:szCs w:val="22"/>
              </w:rPr>
            </w:pPr>
            <w:r w:rsidRPr="00C0704D">
              <w:rPr>
                <w:rFonts w:ascii="Calibri" w:hAnsi="Calibri"/>
                <w:b/>
                <w:szCs w:val="22"/>
              </w:rPr>
              <w:t>Date Inspected:</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1B7C17C8" w:rsidR="004A5EA9" w:rsidRPr="006D26B9" w:rsidRDefault="006D26B9" w:rsidP="002C6277">
            <w:pPr>
              <w:rPr>
                <w:rFonts w:ascii="Calibri" w:hAnsi="Calibri"/>
                <w:szCs w:val="22"/>
              </w:rPr>
            </w:pPr>
            <w:r w:rsidRPr="006D26B9">
              <w:rPr>
                <w:rFonts w:ascii="Calibri" w:hAnsi="Calibri"/>
                <w:szCs w:val="22"/>
              </w:rPr>
              <w:t>16</w:t>
            </w:r>
            <w:r w:rsidR="0046548C" w:rsidRPr="006D26B9">
              <w:rPr>
                <w:rFonts w:ascii="Calibri" w:hAnsi="Calibri"/>
                <w:szCs w:val="22"/>
              </w:rPr>
              <w:t>/</w:t>
            </w:r>
            <w:r w:rsidRPr="006D26B9">
              <w:rPr>
                <w:rFonts w:ascii="Calibri" w:hAnsi="Calibri"/>
                <w:szCs w:val="22"/>
              </w:rPr>
              <w:t>08/22</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4A5EA9" w:rsidRPr="00D2449B" w:rsidRDefault="004A5EA9">
            <w:pPr>
              <w:rPr>
                <w:rFonts w:ascii="Calibri" w:hAnsi="Calibri"/>
                <w:szCs w:val="22"/>
              </w:rPr>
            </w:pPr>
          </w:p>
        </w:tc>
      </w:tr>
      <w:tr w:rsidR="004A5EA9" w:rsidRPr="00D2449B" w14:paraId="03FA8232" w14:textId="77777777" w:rsidTr="00D009FC">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257FACCE" w:rsidR="004A5EA9" w:rsidRPr="006D26B9" w:rsidRDefault="006D26B9" w:rsidP="00811771">
            <w:pPr>
              <w:rPr>
                <w:rFonts w:ascii="Calibri" w:hAnsi="Calibri"/>
                <w:szCs w:val="22"/>
              </w:rPr>
            </w:pPr>
            <w:r w:rsidRPr="006D26B9">
              <w:rPr>
                <w:rFonts w:ascii="Calibri" w:hAnsi="Calibri"/>
                <w:szCs w:val="22"/>
              </w:rPr>
              <w:t>SK</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D009FC">
        <w:trPr>
          <w:jc w:val="center"/>
        </w:trPr>
        <w:tc>
          <w:tcPr>
            <w:tcW w:w="5669"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D009FC">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D009FC">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2B66471C" w:rsidR="004A5EA9" w:rsidRPr="002C6277" w:rsidRDefault="006D26B9">
            <w:pPr>
              <w:rPr>
                <w:rFonts w:ascii="Calibri" w:hAnsi="Calibri"/>
                <w:szCs w:val="22"/>
              </w:rPr>
            </w:pPr>
            <w:r w:rsidRPr="006D26B9">
              <w:rPr>
                <w:rFonts w:ascii="Calibri" w:hAnsi="Calibri"/>
                <w:szCs w:val="22"/>
              </w:rPr>
              <w:t>Proposed erection of two open canopies within the existing sales area of the garden centre.</w:t>
            </w:r>
          </w:p>
        </w:tc>
      </w:tr>
      <w:tr w:rsidR="002A01CF" w:rsidRPr="00D2449B" w14:paraId="52988241" w14:textId="77777777" w:rsidTr="00D009FC">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79BCEE2" w:rsidR="002A01CF" w:rsidRPr="002C6277" w:rsidRDefault="006D26B9" w:rsidP="00A42E82">
            <w:pPr>
              <w:rPr>
                <w:rFonts w:ascii="Calibri" w:hAnsi="Calibri"/>
                <w:szCs w:val="22"/>
              </w:rPr>
            </w:pPr>
            <w:proofErr w:type="spellStart"/>
            <w:r w:rsidRPr="006D26B9">
              <w:rPr>
                <w:rFonts w:ascii="Calibri" w:hAnsi="Calibri"/>
                <w:szCs w:val="22"/>
              </w:rPr>
              <w:t>Shackletons</w:t>
            </w:r>
            <w:proofErr w:type="spellEnd"/>
            <w:r w:rsidRPr="006D26B9">
              <w:rPr>
                <w:rFonts w:ascii="Calibri" w:hAnsi="Calibri"/>
                <w:szCs w:val="22"/>
              </w:rPr>
              <w:t xml:space="preserve"> Garden Centre Ltd Clitheroe Road </w:t>
            </w:r>
            <w:proofErr w:type="spellStart"/>
            <w:r w:rsidRPr="006D26B9">
              <w:rPr>
                <w:rFonts w:ascii="Calibri" w:hAnsi="Calibri"/>
                <w:szCs w:val="22"/>
              </w:rPr>
              <w:t>Chatburn</w:t>
            </w:r>
            <w:proofErr w:type="spellEnd"/>
            <w:r w:rsidRPr="006D26B9">
              <w:rPr>
                <w:rFonts w:ascii="Calibri" w:hAnsi="Calibri"/>
                <w:szCs w:val="22"/>
              </w:rPr>
              <w:t xml:space="preserve"> BB7 4JY</w:t>
            </w:r>
          </w:p>
        </w:tc>
      </w:tr>
      <w:tr w:rsidR="00A95D89" w:rsidRPr="00D2449B" w14:paraId="3FB99B2E" w14:textId="77777777" w:rsidTr="00D009FC">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D009FC">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D009FC">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3D4ADD05" w:rsidR="006D26B9" w:rsidRPr="006D26B9" w:rsidRDefault="006D26B9">
            <w:pPr>
              <w:rPr>
                <w:rFonts w:ascii="Calibri" w:hAnsi="Calibri"/>
                <w:bCs/>
                <w:szCs w:val="22"/>
              </w:rPr>
            </w:pPr>
            <w:proofErr w:type="spellStart"/>
            <w:r w:rsidRPr="006D26B9">
              <w:rPr>
                <w:rFonts w:ascii="Calibri" w:hAnsi="Calibri"/>
                <w:bCs/>
                <w:szCs w:val="22"/>
              </w:rPr>
              <w:t>Chatburn</w:t>
            </w:r>
            <w:proofErr w:type="spellEnd"/>
            <w:r w:rsidRPr="006D26B9">
              <w:rPr>
                <w:rFonts w:ascii="Calibri" w:hAnsi="Calibri"/>
                <w:bCs/>
                <w:szCs w:val="22"/>
              </w:rPr>
              <w:t xml:space="preserve"> Parish Council have raised no objections to the proposal.</w:t>
            </w:r>
          </w:p>
        </w:tc>
      </w:tr>
      <w:tr w:rsidR="00C618DB" w:rsidRPr="00D2449B" w14:paraId="639E958B" w14:textId="77777777" w:rsidTr="00D009FC">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D009FC">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D009FC">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D009FC">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9FD633D" w:rsidR="00C0704D" w:rsidRPr="00C0704D" w:rsidRDefault="006D26B9" w:rsidP="00D74711">
            <w:pPr>
              <w:rPr>
                <w:rFonts w:ascii="Calibri" w:hAnsi="Calibri"/>
                <w:szCs w:val="22"/>
              </w:rPr>
            </w:pPr>
            <w:r>
              <w:rPr>
                <w:rFonts w:ascii="Calibri" w:hAnsi="Calibri"/>
                <w:szCs w:val="22"/>
              </w:rPr>
              <w:t xml:space="preserve">The Highways Development Control Section </w:t>
            </w:r>
            <w:r w:rsidR="00FA3DA2">
              <w:rPr>
                <w:rFonts w:ascii="Calibri" w:hAnsi="Calibri"/>
                <w:szCs w:val="22"/>
              </w:rPr>
              <w:t>have raised no objection to the proposal insofar that it will not have any significant detrimental impacts upon highway safety.</w:t>
            </w:r>
          </w:p>
        </w:tc>
      </w:tr>
      <w:tr w:rsidR="00C0704D" w:rsidRPr="00D2449B" w14:paraId="29EBDA1F" w14:textId="77777777" w:rsidTr="00D009FC">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D009FC">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5F2F825D" w:rsidR="00C0704D" w:rsidRPr="00C0704D" w:rsidRDefault="00FA3DA2" w:rsidP="00692B60">
            <w:pPr>
              <w:rPr>
                <w:rFonts w:ascii="Calibri" w:hAnsi="Calibri"/>
                <w:szCs w:val="22"/>
              </w:rPr>
            </w:pPr>
            <w:r>
              <w:rPr>
                <w:rFonts w:ascii="Calibri" w:hAnsi="Calibri"/>
                <w:szCs w:val="22"/>
              </w:rPr>
              <w:t>No representations received in respect of the proposal.</w:t>
            </w:r>
          </w:p>
        </w:tc>
      </w:tr>
      <w:tr w:rsidR="00C0704D" w:rsidRPr="00D2449B" w14:paraId="1CDFA4C3" w14:textId="77777777" w:rsidTr="00D009FC">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D009FC">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D009FC">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proofErr w:type="spellStart"/>
            <w:r w:rsidRPr="00D2449B">
              <w:rPr>
                <w:rFonts w:ascii="Calibri" w:hAnsi="Calibri"/>
                <w:b/>
                <w:bCs/>
                <w:szCs w:val="22"/>
              </w:rPr>
              <w:t>Ribble</w:t>
            </w:r>
            <w:proofErr w:type="spellEnd"/>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4826DE9C" w14:textId="12CBF289" w:rsidR="008542DE" w:rsidRDefault="008542DE" w:rsidP="008542DE">
            <w:pPr>
              <w:pStyle w:val="PLANNING"/>
              <w:rPr>
                <w:rFonts w:ascii="Calibri" w:hAnsi="Calibri"/>
                <w:szCs w:val="22"/>
              </w:rPr>
            </w:pPr>
            <w:r w:rsidRPr="00C618DB">
              <w:rPr>
                <w:rFonts w:ascii="Calibri" w:hAnsi="Calibri"/>
                <w:szCs w:val="22"/>
              </w:rPr>
              <w:t>Key Statement DMI2 – Transport Considerations</w:t>
            </w:r>
          </w:p>
          <w:p w14:paraId="35243056" w14:textId="017512E8" w:rsidR="006D26B9" w:rsidRDefault="006D26B9" w:rsidP="008542DE">
            <w:pPr>
              <w:pStyle w:val="PLANNING"/>
              <w:rPr>
                <w:rFonts w:ascii="Calibri" w:hAnsi="Calibri"/>
                <w:szCs w:val="22"/>
              </w:rPr>
            </w:pPr>
            <w:r>
              <w:rPr>
                <w:rFonts w:ascii="Calibri" w:hAnsi="Calibri"/>
                <w:szCs w:val="22"/>
              </w:rPr>
              <w:t>Key Statement EC1 – Business and Employment Development</w:t>
            </w:r>
          </w:p>
          <w:p w14:paraId="4CF76C47" w14:textId="03631192" w:rsidR="0046548C" w:rsidRDefault="0046548C" w:rsidP="008542DE">
            <w:pPr>
              <w:pStyle w:val="PLANNING"/>
              <w:rPr>
                <w:rFonts w:ascii="Calibri" w:hAnsi="Calibri"/>
                <w:szCs w:val="22"/>
              </w:rPr>
            </w:pPr>
          </w:p>
          <w:p w14:paraId="0AA5C5DE" w14:textId="0A864C53" w:rsidR="006D26B9" w:rsidRPr="00C618DB" w:rsidRDefault="006D26B9" w:rsidP="008542DE">
            <w:pPr>
              <w:pStyle w:val="PLANNING"/>
              <w:rPr>
                <w:rFonts w:ascii="Calibri" w:hAnsi="Calibri"/>
                <w:szCs w:val="22"/>
              </w:rPr>
            </w:pPr>
            <w:r>
              <w:rPr>
                <w:rFonts w:ascii="Calibri" w:hAnsi="Calibri"/>
                <w:szCs w:val="22"/>
              </w:rPr>
              <w:t>Policy DMB1 – Supporting Business Growth</w:t>
            </w: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4E7D563" w14:textId="77777777" w:rsidR="008542DE" w:rsidRPr="00C618DB" w:rsidRDefault="008542DE" w:rsidP="008542DE">
            <w:pPr>
              <w:pStyle w:val="PLANNING"/>
              <w:rPr>
                <w:rFonts w:ascii="Calibri" w:hAnsi="Calibri"/>
                <w:szCs w:val="22"/>
              </w:rPr>
            </w:pPr>
            <w:r w:rsidRPr="00C618DB">
              <w:rPr>
                <w:rFonts w:ascii="Calibri" w:hAnsi="Calibri"/>
                <w:szCs w:val="22"/>
              </w:rPr>
              <w:t>Policy DMG2 – Strategic Considerations</w:t>
            </w:r>
          </w:p>
          <w:p w14:paraId="5CF21779" w14:textId="77777777" w:rsidR="008542DE" w:rsidRPr="00C618DB" w:rsidRDefault="008542DE" w:rsidP="008542DE">
            <w:pPr>
              <w:pStyle w:val="PLANNING"/>
              <w:rPr>
                <w:rFonts w:ascii="Calibri" w:hAnsi="Calibri"/>
                <w:szCs w:val="22"/>
              </w:rPr>
            </w:pPr>
            <w:r w:rsidRPr="00C618DB">
              <w:rPr>
                <w:rFonts w:ascii="Calibri" w:hAnsi="Calibri"/>
                <w:szCs w:val="22"/>
              </w:rPr>
              <w:t>Policy DMG3 – Transport &amp; Mobility</w:t>
            </w:r>
          </w:p>
          <w:p w14:paraId="6B5A61AB" w14:textId="77777777" w:rsidR="008542DE" w:rsidRPr="00C618DB" w:rsidRDefault="008542DE" w:rsidP="008542DE">
            <w:pPr>
              <w:pStyle w:val="PLANNING"/>
              <w:rPr>
                <w:rFonts w:ascii="Calibri" w:hAnsi="Calibri"/>
                <w:szCs w:val="22"/>
              </w:rPr>
            </w:pPr>
            <w:r w:rsidRPr="00C618DB">
              <w:rPr>
                <w:rFonts w:ascii="Calibri" w:hAnsi="Calibri"/>
                <w:szCs w:val="22"/>
              </w:rPr>
              <w:t>Policy DME1 – Protecting Trees &amp; Woodland</w:t>
            </w:r>
          </w:p>
          <w:p w14:paraId="0561C8CC" w14:textId="77777777" w:rsidR="008542DE" w:rsidRPr="00C618DB" w:rsidRDefault="008542DE" w:rsidP="008542DE">
            <w:pPr>
              <w:pStyle w:val="PLANNING"/>
              <w:rPr>
                <w:rFonts w:ascii="Calibri" w:hAnsi="Calibri"/>
                <w:szCs w:val="22"/>
              </w:rPr>
            </w:pPr>
            <w:r w:rsidRPr="00C618DB">
              <w:rPr>
                <w:rFonts w:ascii="Calibri" w:hAnsi="Calibri"/>
                <w:szCs w:val="22"/>
              </w:rPr>
              <w:t>Policy DME2 – Landscape &amp; Townscape Protection</w:t>
            </w:r>
          </w:p>
          <w:p w14:paraId="1360EE56" w14:textId="77777777" w:rsidR="008542DE" w:rsidRDefault="008542DE"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D009FC">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1313FF52" w:rsidR="0046548C" w:rsidRPr="00FA3DA2" w:rsidRDefault="00FA3DA2" w:rsidP="00C0704D">
            <w:pPr>
              <w:pStyle w:val="PLANNING"/>
              <w:rPr>
                <w:rFonts w:ascii="Calibri" w:hAnsi="Calibri"/>
                <w:b/>
                <w:bCs/>
                <w:szCs w:val="22"/>
              </w:rPr>
            </w:pPr>
            <w:r w:rsidRPr="00FA3DA2">
              <w:rPr>
                <w:rFonts w:ascii="Calibri" w:hAnsi="Calibri"/>
                <w:b/>
                <w:bCs/>
                <w:szCs w:val="22"/>
              </w:rPr>
              <w:t>3/2020/0911:</w:t>
            </w:r>
          </w:p>
          <w:p w14:paraId="0136B2ED" w14:textId="4232C5EF" w:rsidR="00FA3DA2" w:rsidRPr="00FA3DA2" w:rsidRDefault="00FA3DA2" w:rsidP="00C0704D">
            <w:pPr>
              <w:pStyle w:val="PLANNING"/>
              <w:rPr>
                <w:rFonts w:ascii="Calibri" w:hAnsi="Calibri"/>
                <w:szCs w:val="22"/>
              </w:rPr>
            </w:pPr>
            <w:r w:rsidRPr="00FA3DA2">
              <w:rPr>
                <w:rFonts w:ascii="Calibri" w:hAnsi="Calibri"/>
                <w:szCs w:val="22"/>
              </w:rPr>
              <w:t xml:space="preserve">Proposed two-storey extension to rear and re-modelling of home and garden centre, including additional indoor and outdoor retail space and increased cafe area and play area.  (Live </w:t>
            </w:r>
            <w:proofErr w:type="gramStart"/>
            <w:r w:rsidRPr="00FA3DA2">
              <w:rPr>
                <w:rFonts w:ascii="Calibri" w:hAnsi="Calibri"/>
                <w:szCs w:val="22"/>
              </w:rPr>
              <w:t>-  still</w:t>
            </w:r>
            <w:proofErr w:type="gramEnd"/>
            <w:r w:rsidRPr="00FA3DA2">
              <w:rPr>
                <w:rFonts w:ascii="Calibri" w:hAnsi="Calibri"/>
                <w:szCs w:val="22"/>
              </w:rPr>
              <w:t xml:space="preserve"> to be determined)</w:t>
            </w:r>
          </w:p>
          <w:p w14:paraId="30E04315" w14:textId="267A4DA1" w:rsidR="00FA3DA2" w:rsidRPr="00FA3DA2" w:rsidRDefault="00FA3DA2" w:rsidP="00C0704D">
            <w:pPr>
              <w:pStyle w:val="PLANNING"/>
              <w:rPr>
                <w:rFonts w:ascii="Calibri" w:hAnsi="Calibri"/>
                <w:szCs w:val="22"/>
              </w:rPr>
            </w:pPr>
          </w:p>
          <w:p w14:paraId="3D00DA87" w14:textId="5E6F890F" w:rsidR="00FA3DA2" w:rsidRPr="00FA3DA2" w:rsidRDefault="00FA3DA2" w:rsidP="00C0704D">
            <w:pPr>
              <w:pStyle w:val="PLANNING"/>
              <w:rPr>
                <w:rFonts w:ascii="Calibri" w:hAnsi="Calibri"/>
                <w:b/>
                <w:bCs/>
                <w:szCs w:val="22"/>
              </w:rPr>
            </w:pPr>
            <w:r w:rsidRPr="00FA3DA2">
              <w:rPr>
                <w:rFonts w:ascii="Calibri" w:hAnsi="Calibri"/>
                <w:b/>
                <w:bCs/>
                <w:szCs w:val="22"/>
              </w:rPr>
              <w:t>3/2018/0025:</w:t>
            </w:r>
          </w:p>
          <w:p w14:paraId="77E9EBB3" w14:textId="3DC15436" w:rsidR="00FA3DA2" w:rsidRPr="00FA3DA2" w:rsidRDefault="00FA3DA2" w:rsidP="00C0704D">
            <w:pPr>
              <w:pStyle w:val="PLANNING"/>
              <w:rPr>
                <w:rFonts w:ascii="Calibri" w:hAnsi="Calibri"/>
                <w:szCs w:val="22"/>
              </w:rPr>
            </w:pPr>
            <w:r w:rsidRPr="00FA3DA2">
              <w:rPr>
                <w:rFonts w:ascii="Calibri" w:hAnsi="Calibri"/>
                <w:szCs w:val="22"/>
              </w:rPr>
              <w:lastRenderedPageBreak/>
              <w:t>Change of use of agricultural land to extend existing car park.  (Approved)</w:t>
            </w:r>
          </w:p>
          <w:p w14:paraId="0E12E4A3" w14:textId="77777777" w:rsidR="0046548C" w:rsidRPr="00FA3DA2" w:rsidRDefault="0046548C" w:rsidP="00C0704D">
            <w:pPr>
              <w:pStyle w:val="PLANNING"/>
              <w:rPr>
                <w:rFonts w:ascii="Calibri" w:hAnsi="Calibri"/>
                <w:b/>
                <w:bCs/>
                <w:szCs w:val="22"/>
              </w:rPr>
            </w:pPr>
          </w:p>
          <w:p w14:paraId="4B4906AE" w14:textId="77777777" w:rsidR="0046548C" w:rsidRPr="00FA3DA2" w:rsidRDefault="00FA3DA2" w:rsidP="00C0704D">
            <w:pPr>
              <w:pStyle w:val="PLANNING"/>
              <w:rPr>
                <w:rFonts w:ascii="Calibri" w:hAnsi="Calibri"/>
                <w:b/>
                <w:bCs/>
                <w:szCs w:val="22"/>
              </w:rPr>
            </w:pPr>
            <w:r w:rsidRPr="00FA3DA2">
              <w:rPr>
                <w:rFonts w:ascii="Calibri" w:hAnsi="Calibri"/>
                <w:b/>
                <w:bCs/>
                <w:szCs w:val="22"/>
              </w:rPr>
              <w:t>3/2013/0776:</w:t>
            </w:r>
          </w:p>
          <w:p w14:paraId="3DD72266" w14:textId="70B210A7" w:rsidR="00FA3DA2" w:rsidRPr="00FA3DA2" w:rsidRDefault="00FA3DA2" w:rsidP="00C0704D">
            <w:pPr>
              <w:pStyle w:val="PLANNING"/>
              <w:rPr>
                <w:rFonts w:ascii="Calibri" w:hAnsi="Calibri"/>
                <w:szCs w:val="22"/>
              </w:rPr>
            </w:pPr>
            <w:r w:rsidRPr="00FA3DA2">
              <w:rPr>
                <w:rFonts w:ascii="Calibri" w:hAnsi="Calibri"/>
                <w:szCs w:val="22"/>
              </w:rPr>
              <w:t>Renewal of planning permission 3/2010/0378.  (Approved)</w:t>
            </w:r>
          </w:p>
          <w:p w14:paraId="17147D50" w14:textId="4B92125C" w:rsidR="00FA3DA2" w:rsidRPr="00D2449B" w:rsidRDefault="00FA3DA2" w:rsidP="00C0704D">
            <w:pPr>
              <w:pStyle w:val="PLANNING"/>
              <w:rPr>
                <w:rFonts w:ascii="Calibri" w:hAnsi="Calibri"/>
                <w:b/>
                <w:bCs/>
                <w:szCs w:val="22"/>
              </w:rPr>
            </w:pPr>
          </w:p>
        </w:tc>
      </w:tr>
      <w:tr w:rsidR="00C0704D" w:rsidRPr="00D2449B" w14:paraId="6AAC3B0A" w14:textId="77777777" w:rsidTr="00D009FC">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D009FC">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D009FC">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2984234D" w14:textId="68C85A35" w:rsidR="00C0704D" w:rsidRDefault="001A2466"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an area of land directly to the south-east of and associated with </w:t>
            </w:r>
            <w:proofErr w:type="spellStart"/>
            <w:r>
              <w:rPr>
                <w:rFonts w:ascii="Calibri" w:hAnsi="Calibri"/>
                <w:bCs/>
                <w:szCs w:val="22"/>
              </w:rPr>
              <w:t>Shackletons</w:t>
            </w:r>
            <w:proofErr w:type="spellEnd"/>
            <w:r>
              <w:rPr>
                <w:rFonts w:ascii="Calibri" w:hAnsi="Calibri"/>
                <w:bCs/>
                <w:szCs w:val="22"/>
              </w:rPr>
              <w:t xml:space="preserve"> Garden Nursery</w:t>
            </w:r>
            <w:r w:rsidR="00E9787A">
              <w:rPr>
                <w:rFonts w:ascii="Calibri" w:hAnsi="Calibri"/>
                <w:bCs/>
                <w:szCs w:val="22"/>
              </w:rPr>
              <w:t>.  The site is located outside of any defined settlement limits being in an area designated as defined open countryside.  The application specifically relates to an existing external sales area associated with the nursery.</w:t>
            </w:r>
          </w:p>
          <w:p w14:paraId="62370E9F" w14:textId="4E3D8780" w:rsidR="001A2466" w:rsidRPr="006C2BFA" w:rsidRDefault="001A2466"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D009FC">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0A9BF979" w14:textId="0CCECA9E" w:rsidR="00C0704D" w:rsidRDefault="00E9787A" w:rsidP="002F2580">
            <w:pPr>
              <w:rPr>
                <w:rFonts w:ascii="Calibri" w:hAnsi="Calibri"/>
                <w:szCs w:val="22"/>
              </w:rPr>
            </w:pPr>
            <w:r>
              <w:rPr>
                <w:rFonts w:ascii="Calibri" w:hAnsi="Calibri"/>
                <w:szCs w:val="22"/>
              </w:rPr>
              <w:t xml:space="preserve">Consent is sought for the erection of two open canopy structures, one of which benefitting from a footprint of 41m </w:t>
            </w:r>
            <w:r w:rsidR="00114CF2">
              <w:rPr>
                <w:rFonts w:ascii="Calibri" w:hAnsi="Calibri"/>
                <w:szCs w:val="22"/>
              </w:rPr>
              <w:t>x</w:t>
            </w:r>
            <w:r>
              <w:rPr>
                <w:rFonts w:ascii="Calibri" w:hAnsi="Calibri"/>
                <w:szCs w:val="22"/>
              </w:rPr>
              <w:t xml:space="preserve"> 10.9m with the other measuring 22.9m </w:t>
            </w:r>
            <w:r w:rsidR="00114CF2">
              <w:rPr>
                <w:rFonts w:ascii="Calibri" w:hAnsi="Calibri"/>
                <w:szCs w:val="22"/>
              </w:rPr>
              <w:t>x</w:t>
            </w:r>
            <w:r>
              <w:rPr>
                <w:rFonts w:ascii="Calibri" w:hAnsi="Calibri"/>
                <w:szCs w:val="22"/>
              </w:rPr>
              <w:t xml:space="preserve"> 10.9m.  It is proposed that the structures will measure approximately 5.5m in height (dependant on site topography)</w:t>
            </w:r>
            <w:r w:rsidR="00114CF2">
              <w:rPr>
                <w:rFonts w:ascii="Calibri" w:hAnsi="Calibri"/>
                <w:szCs w:val="22"/>
              </w:rPr>
              <w:t xml:space="preserve"> being of primarily steel-framed construction.</w:t>
            </w:r>
          </w:p>
          <w:p w14:paraId="1FF52C35" w14:textId="1BADA78D" w:rsidR="00E9787A" w:rsidRDefault="00E9787A" w:rsidP="002F2580">
            <w:pPr>
              <w:rPr>
                <w:rFonts w:ascii="Calibri" w:hAnsi="Calibri"/>
                <w:szCs w:val="22"/>
              </w:rPr>
            </w:pPr>
          </w:p>
          <w:p w14:paraId="69876143" w14:textId="6416E61A" w:rsidR="00E9787A" w:rsidRDefault="00E9787A" w:rsidP="00E9787A">
            <w:pPr>
              <w:jc w:val="both"/>
              <w:rPr>
                <w:rFonts w:ascii="Calibri" w:hAnsi="Calibri"/>
                <w:szCs w:val="22"/>
              </w:rPr>
            </w:pPr>
            <w:r>
              <w:rPr>
                <w:rFonts w:ascii="Calibri" w:hAnsi="Calibri"/>
                <w:szCs w:val="22"/>
              </w:rPr>
              <w:t>The structures will be open sided with a polythene roof conversing in an arched configuration.  The smaller structure will be located directly adjacent an existing similar structure with the other being orientated to align with an existing external good area-display.</w:t>
            </w:r>
            <w:r w:rsidR="00753326">
              <w:rPr>
                <w:rFonts w:ascii="Calibri" w:hAnsi="Calibri"/>
                <w:szCs w:val="22"/>
              </w:rPr>
              <w:t xml:space="preserve">  </w:t>
            </w:r>
            <w:r>
              <w:rPr>
                <w:rFonts w:ascii="Calibri" w:hAnsi="Calibri"/>
                <w:szCs w:val="22"/>
              </w:rPr>
              <w:t xml:space="preserve">Consent is sought on a temporary basis with the agent/applicant requesting that the permission </w:t>
            </w:r>
            <w:r w:rsidR="00753326">
              <w:rPr>
                <w:rFonts w:ascii="Calibri" w:hAnsi="Calibri"/>
                <w:szCs w:val="22"/>
              </w:rPr>
              <w:t>be for a period not exceeding 4 years.</w:t>
            </w:r>
          </w:p>
          <w:p w14:paraId="5D867046" w14:textId="098E1ECD" w:rsidR="00A6166D" w:rsidRDefault="00A6166D" w:rsidP="00E9787A">
            <w:pPr>
              <w:jc w:val="both"/>
              <w:rPr>
                <w:rFonts w:ascii="Calibri" w:hAnsi="Calibri"/>
                <w:szCs w:val="22"/>
              </w:rPr>
            </w:pPr>
          </w:p>
          <w:p w14:paraId="2C404B22" w14:textId="35C71888" w:rsidR="00A6166D" w:rsidRDefault="00A6166D" w:rsidP="00E9787A">
            <w:pPr>
              <w:jc w:val="both"/>
              <w:rPr>
                <w:rFonts w:ascii="Calibri" w:hAnsi="Calibri"/>
                <w:szCs w:val="22"/>
              </w:rPr>
            </w:pPr>
            <w:r>
              <w:rPr>
                <w:rFonts w:ascii="Calibri" w:hAnsi="Calibri"/>
                <w:szCs w:val="22"/>
              </w:rPr>
              <w:t xml:space="preserve">It is proposed that the structures will provide additional covered sales areas for plants, </w:t>
            </w:r>
            <w:proofErr w:type="gramStart"/>
            <w:r>
              <w:rPr>
                <w:rFonts w:ascii="Calibri" w:hAnsi="Calibri"/>
                <w:szCs w:val="22"/>
              </w:rPr>
              <w:t>pots</w:t>
            </w:r>
            <w:proofErr w:type="gramEnd"/>
            <w:r>
              <w:rPr>
                <w:rFonts w:ascii="Calibri" w:hAnsi="Calibri"/>
                <w:szCs w:val="22"/>
              </w:rPr>
              <w:t xml:space="preserve"> and extra covered circulation areas for customers.</w:t>
            </w:r>
          </w:p>
          <w:p w14:paraId="1B20488F" w14:textId="1CBE512E" w:rsidR="00E9787A" w:rsidRPr="00D54E67" w:rsidRDefault="00E9787A" w:rsidP="002F2580">
            <w:pPr>
              <w:rPr>
                <w:rFonts w:ascii="Calibri" w:hAnsi="Calibri"/>
                <w:szCs w:val="22"/>
              </w:rPr>
            </w:pPr>
          </w:p>
        </w:tc>
      </w:tr>
      <w:tr w:rsidR="00C0704D" w:rsidRPr="00D2449B" w14:paraId="617768FF" w14:textId="77777777" w:rsidTr="00D009FC">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31755EEA" w14:textId="4BFF3E96" w:rsidR="00ED00B7" w:rsidRDefault="001A2466" w:rsidP="001A2466">
            <w:pPr>
              <w:contextualSpacing/>
              <w:jc w:val="both"/>
              <w:rPr>
                <w:rFonts w:ascii="Calibri" w:hAnsi="Calibri"/>
                <w:szCs w:val="22"/>
              </w:rPr>
            </w:pPr>
            <w:r>
              <w:rPr>
                <w:rFonts w:ascii="Calibri" w:hAnsi="Calibri"/>
                <w:szCs w:val="22"/>
              </w:rPr>
              <w:t>Given the area to which the structures are to be sited is devoid of any direct relationship with nearby residential receptors it is not considered that the proposal will result in any measurable detrimental impacts upon existing residential amenities.</w:t>
            </w:r>
          </w:p>
          <w:p w14:paraId="0DB485A3" w14:textId="62069455" w:rsidR="001A2466" w:rsidRPr="00C0704D" w:rsidRDefault="001A2466" w:rsidP="00C0704D">
            <w:pPr>
              <w:contextualSpacing/>
              <w:rPr>
                <w:rFonts w:ascii="Calibri" w:hAnsi="Calibri"/>
                <w:szCs w:val="22"/>
              </w:rPr>
            </w:pPr>
          </w:p>
        </w:tc>
      </w:tr>
      <w:tr w:rsidR="00C0704D" w:rsidRPr="00D2449B" w14:paraId="6754C065" w14:textId="77777777" w:rsidTr="00D009FC">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0E9A6EF5" w14:textId="77777777" w:rsidR="00753326" w:rsidRPr="00753326" w:rsidRDefault="00753326" w:rsidP="00753326">
            <w:pPr>
              <w:contextualSpacing/>
              <w:jc w:val="both"/>
              <w:rPr>
                <w:rFonts w:ascii="Calibri" w:hAnsi="Calibri"/>
                <w:bCs/>
                <w:szCs w:val="22"/>
              </w:rPr>
            </w:pPr>
            <w:r w:rsidRPr="00753326">
              <w:rPr>
                <w:rFonts w:ascii="Calibri" w:hAnsi="Calibri"/>
                <w:bCs/>
                <w:szCs w:val="22"/>
              </w:rPr>
              <w:t xml:space="preserve">The structures are afforded limited visibility from the public realm, with views upon approach from the south-east along </w:t>
            </w:r>
            <w:proofErr w:type="spellStart"/>
            <w:r w:rsidRPr="00753326">
              <w:rPr>
                <w:rFonts w:ascii="Calibri" w:hAnsi="Calibri"/>
                <w:bCs/>
                <w:szCs w:val="22"/>
              </w:rPr>
              <w:t>Worston</w:t>
            </w:r>
            <w:proofErr w:type="spellEnd"/>
            <w:r w:rsidRPr="00753326">
              <w:rPr>
                <w:rFonts w:ascii="Calibri" w:hAnsi="Calibri"/>
                <w:bCs/>
                <w:szCs w:val="22"/>
              </w:rPr>
              <w:t xml:space="preserve"> lane being largely screened by existing well established hedgerow and tree-planting.  </w:t>
            </w:r>
          </w:p>
          <w:p w14:paraId="6197FA13" w14:textId="77777777" w:rsidR="00753326" w:rsidRPr="00753326" w:rsidRDefault="00753326" w:rsidP="00753326">
            <w:pPr>
              <w:contextualSpacing/>
              <w:jc w:val="both"/>
              <w:rPr>
                <w:rFonts w:ascii="Calibri" w:hAnsi="Calibri"/>
                <w:bCs/>
                <w:szCs w:val="22"/>
              </w:rPr>
            </w:pPr>
          </w:p>
          <w:p w14:paraId="0988FBC1" w14:textId="0203823F" w:rsidR="00C0704D" w:rsidRPr="00753326" w:rsidRDefault="00753326" w:rsidP="00753326">
            <w:pPr>
              <w:contextualSpacing/>
              <w:jc w:val="both"/>
              <w:rPr>
                <w:rFonts w:ascii="Calibri" w:hAnsi="Calibri"/>
                <w:bCs/>
                <w:szCs w:val="22"/>
              </w:rPr>
            </w:pPr>
            <w:r w:rsidRPr="00753326">
              <w:rPr>
                <w:rFonts w:ascii="Calibri" w:hAnsi="Calibri"/>
                <w:bCs/>
                <w:szCs w:val="22"/>
              </w:rPr>
              <w:t xml:space="preserve">Immediate limited views are afforded from </w:t>
            </w:r>
            <w:proofErr w:type="spellStart"/>
            <w:r w:rsidRPr="00753326">
              <w:rPr>
                <w:rFonts w:ascii="Calibri" w:hAnsi="Calibri"/>
                <w:bCs/>
                <w:szCs w:val="22"/>
              </w:rPr>
              <w:t>Worston</w:t>
            </w:r>
            <w:proofErr w:type="spellEnd"/>
            <w:r w:rsidRPr="00753326">
              <w:rPr>
                <w:rFonts w:ascii="Calibri" w:hAnsi="Calibri"/>
                <w:bCs/>
                <w:szCs w:val="22"/>
              </w:rPr>
              <w:t xml:space="preserve"> lane upon approach towards the existing south-eastern delivery and servicing access point.  However, the structures will be read in context with the existing nursery and associated varied external goods and paraphernalia, as such it is not considered that the structures will be read as being overtly incongruous or anomalous, nor be of any significant measurable detrimental impact upon the character or visual amenities of the area.</w:t>
            </w:r>
          </w:p>
          <w:p w14:paraId="10A3648A" w14:textId="4C984B2E" w:rsidR="00753326" w:rsidRDefault="00753326" w:rsidP="005E1C6C">
            <w:pPr>
              <w:contextualSpacing/>
              <w:rPr>
                <w:rFonts w:ascii="Calibri" w:hAnsi="Calibri"/>
                <w:b/>
                <w:szCs w:val="22"/>
              </w:rPr>
            </w:pPr>
          </w:p>
        </w:tc>
      </w:tr>
      <w:tr w:rsidR="00C0704D" w:rsidRPr="00D2449B" w14:paraId="6D877C31" w14:textId="77777777" w:rsidTr="00D009FC">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049B6024" w14:textId="03F69989" w:rsidR="00C0704D" w:rsidRPr="00D009FC" w:rsidRDefault="00D009FC" w:rsidP="00E46243">
            <w:pPr>
              <w:contextualSpacing/>
              <w:rPr>
                <w:rFonts w:ascii="Calibri" w:hAnsi="Calibri"/>
                <w:bCs/>
                <w:szCs w:val="22"/>
              </w:rPr>
            </w:pPr>
            <w:r w:rsidRPr="00D009FC">
              <w:rPr>
                <w:rFonts w:ascii="Calibri" w:hAnsi="Calibri"/>
                <w:bCs/>
                <w:szCs w:val="22"/>
              </w:rPr>
              <w:t>No implications resultant from the proposal.</w:t>
            </w:r>
          </w:p>
          <w:p w14:paraId="6337C4D8" w14:textId="2444F5EE" w:rsidR="00D009FC" w:rsidRDefault="00D009FC" w:rsidP="00E46243">
            <w:pPr>
              <w:contextualSpacing/>
              <w:rPr>
                <w:rFonts w:ascii="Calibri" w:hAnsi="Calibri"/>
                <w:b/>
                <w:szCs w:val="22"/>
              </w:rPr>
            </w:pPr>
          </w:p>
        </w:tc>
      </w:tr>
      <w:tr w:rsidR="00C0704D" w:rsidRPr="00D2449B" w14:paraId="0A9D02B4" w14:textId="77777777" w:rsidTr="00D009FC">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7E3806FF" w14:textId="77777777" w:rsidR="00C0704D" w:rsidRPr="00D009FC" w:rsidRDefault="0046548C" w:rsidP="00DD62F6">
            <w:pPr>
              <w:pStyle w:val="Header"/>
              <w:tabs>
                <w:tab w:val="clear" w:pos="4153"/>
                <w:tab w:val="clear" w:pos="8306"/>
              </w:tabs>
              <w:contextualSpacing/>
              <w:jc w:val="both"/>
              <w:rPr>
                <w:rFonts w:ascii="Calibri" w:hAnsi="Calibri"/>
                <w:bCs/>
                <w:szCs w:val="22"/>
              </w:rPr>
            </w:pPr>
            <w:r w:rsidRPr="00D009FC">
              <w:rPr>
                <w:rFonts w:ascii="Calibri" w:hAnsi="Calibri"/>
                <w:bCs/>
                <w:szCs w:val="22"/>
              </w:rPr>
              <w:t>As such and for the above reasons, having regard to all material considerations and matters raised, that the application is recommended for approval.</w:t>
            </w:r>
          </w:p>
          <w:p w14:paraId="3A4BD7A7" w14:textId="21C0D855" w:rsidR="0046548C" w:rsidRDefault="0046548C"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D009FC">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14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62C752CD" w:rsidR="00C0704D" w:rsidRPr="00D2449B" w:rsidRDefault="0046548C" w:rsidP="00CD2CEF">
            <w:pPr>
              <w:rPr>
                <w:rFonts w:ascii="Calibri" w:hAnsi="Calibri"/>
                <w:bCs/>
                <w:szCs w:val="22"/>
              </w:rPr>
            </w:pPr>
            <w:r w:rsidRPr="0046548C">
              <w:rPr>
                <w:rFonts w:asciiTheme="minorHAnsi" w:hAnsiTheme="minorHAnsi"/>
                <w:bCs/>
                <w:szCs w:val="22"/>
              </w:rPr>
              <w:t>That planning consent be granted subject to the imposition of conditions.</w:t>
            </w:r>
          </w:p>
        </w:tc>
      </w:tr>
    </w:tbl>
    <w:p w14:paraId="513FB541" w14:textId="77777777" w:rsidR="0031197A" w:rsidRPr="00D2449B" w:rsidRDefault="00876AA7">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177C"/>
    <w:rsid w:val="000B5CB5"/>
    <w:rsid w:val="00114CF2"/>
    <w:rsid w:val="00130035"/>
    <w:rsid w:val="001A2466"/>
    <w:rsid w:val="001D4F7A"/>
    <w:rsid w:val="00250879"/>
    <w:rsid w:val="0029334A"/>
    <w:rsid w:val="002A01CF"/>
    <w:rsid w:val="002C6277"/>
    <w:rsid w:val="002F2580"/>
    <w:rsid w:val="00321B6E"/>
    <w:rsid w:val="00440CB6"/>
    <w:rsid w:val="0046548C"/>
    <w:rsid w:val="004947BB"/>
    <w:rsid w:val="004A5EA9"/>
    <w:rsid w:val="004C2434"/>
    <w:rsid w:val="004F0649"/>
    <w:rsid w:val="00510FA2"/>
    <w:rsid w:val="00556ECD"/>
    <w:rsid w:val="005E1C6C"/>
    <w:rsid w:val="005E65DF"/>
    <w:rsid w:val="00692B60"/>
    <w:rsid w:val="006A71AD"/>
    <w:rsid w:val="006C2BFA"/>
    <w:rsid w:val="006D26B9"/>
    <w:rsid w:val="006F6849"/>
    <w:rsid w:val="0070054B"/>
    <w:rsid w:val="00753326"/>
    <w:rsid w:val="00776AE2"/>
    <w:rsid w:val="007C791C"/>
    <w:rsid w:val="007D7DF4"/>
    <w:rsid w:val="007E0D23"/>
    <w:rsid w:val="007F16D6"/>
    <w:rsid w:val="00811771"/>
    <w:rsid w:val="008542DE"/>
    <w:rsid w:val="00876AA7"/>
    <w:rsid w:val="008A28C8"/>
    <w:rsid w:val="00A42E82"/>
    <w:rsid w:val="00A579BB"/>
    <w:rsid w:val="00A6166D"/>
    <w:rsid w:val="00A63D55"/>
    <w:rsid w:val="00A66EEF"/>
    <w:rsid w:val="00A95D89"/>
    <w:rsid w:val="00B1590F"/>
    <w:rsid w:val="00B93EB5"/>
    <w:rsid w:val="00BD3F03"/>
    <w:rsid w:val="00C0704D"/>
    <w:rsid w:val="00C25722"/>
    <w:rsid w:val="00C618DB"/>
    <w:rsid w:val="00D009FC"/>
    <w:rsid w:val="00D11007"/>
    <w:rsid w:val="00D17EB1"/>
    <w:rsid w:val="00D2449B"/>
    <w:rsid w:val="00D54E67"/>
    <w:rsid w:val="00DA29E9"/>
    <w:rsid w:val="00DD62F6"/>
    <w:rsid w:val="00E46243"/>
    <w:rsid w:val="00E66534"/>
    <w:rsid w:val="00E72F6C"/>
    <w:rsid w:val="00E9787A"/>
    <w:rsid w:val="00EA09F9"/>
    <w:rsid w:val="00EC23C7"/>
    <w:rsid w:val="00ED00B7"/>
    <w:rsid w:val="00EF44E6"/>
    <w:rsid w:val="00FA3DA2"/>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2022-09-22T08:33:00Z</cp:lastPrinted>
  <dcterms:created xsi:type="dcterms:W3CDTF">2022-09-22T08:37:00Z</dcterms:created>
  <dcterms:modified xsi:type="dcterms:W3CDTF">2022-09-22T08:37:00Z</dcterms:modified>
</cp:coreProperties>
</file>