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B29C" w14:textId="77777777" w:rsidR="004A7A2E" w:rsidRDefault="001062B9">
      <w:pPr>
        <w:jc w:val="center"/>
        <w:rPr>
          <w:rFonts w:ascii="Arial" w:hAnsi="Arial"/>
          <w:sz w:val="16"/>
        </w:rPr>
      </w:pPr>
      <w:r>
        <w:rPr>
          <w:noProof/>
        </w:rPr>
        <w:pict w14:anchorId="5F2A9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9.5pt;height:168pt;visibility:visible">
            <v:imagedata r:id="rId7" o:title=""/>
          </v:shape>
        </w:pict>
      </w:r>
    </w:p>
    <w:p w14:paraId="61D5FD29" w14:textId="6F4C51D5" w:rsidR="004A7A2E" w:rsidRDefault="004A7A2E">
      <w:pPr>
        <w:jc w:val="right"/>
        <w:rPr>
          <w:rFonts w:ascii="Arial" w:hAnsi="Arial"/>
          <w:noProof/>
        </w:rPr>
      </w:pPr>
      <w:r>
        <w:rPr>
          <w:rFonts w:ascii="Arial" w:hAnsi="Arial"/>
          <w:noProof/>
          <w:sz w:val="18"/>
        </w:rPr>
        <w:t xml:space="preserve">                                                                                    </w:t>
      </w:r>
      <w:r>
        <w:rPr>
          <w:rFonts w:ascii="Arial" w:hAnsi="Arial"/>
          <w:noProof/>
        </w:rPr>
        <w:t xml:space="preserve">My reference: </w:t>
      </w:r>
      <w:r w:rsidR="005A646D">
        <w:rPr>
          <w:rFonts w:ascii="Arial" w:hAnsi="Arial"/>
          <w:noProof/>
        </w:rPr>
        <w:t>3/2022/0803</w:t>
      </w:r>
    </w:p>
    <w:p w14:paraId="695DFCB6" w14:textId="77777777" w:rsidR="004A7A2E" w:rsidRDefault="004A7A2E">
      <w:pPr>
        <w:jc w:val="right"/>
        <w:rPr>
          <w:rFonts w:ascii="Arial" w:hAnsi="Arial"/>
          <w:noProof/>
        </w:rPr>
      </w:pPr>
      <w:r>
        <w:rPr>
          <w:rFonts w:ascii="Arial" w:hAnsi="Arial"/>
          <w:noProof/>
        </w:rPr>
        <w:t xml:space="preserve">                                                                                    Direct Dial: (01200) </w:t>
      </w:r>
      <w:r w:rsidR="00465561">
        <w:rPr>
          <w:rFonts w:ascii="Arial" w:hAnsi="Arial"/>
          <w:noProof/>
        </w:rPr>
        <w:t>425111</w:t>
      </w:r>
    </w:p>
    <w:p w14:paraId="55B4C4C2" w14:textId="77777777" w:rsidR="004A7A2E" w:rsidRDefault="004A7A2E">
      <w:pPr>
        <w:jc w:val="right"/>
        <w:rPr>
          <w:rFonts w:ascii="Arial" w:hAnsi="Arial"/>
          <w:noProof/>
        </w:rPr>
      </w:pPr>
      <w:r>
        <w:rPr>
          <w:rFonts w:ascii="Arial" w:hAnsi="Arial"/>
          <w:noProof/>
        </w:rPr>
        <w:t xml:space="preserve">                                                                                    </w:t>
      </w:r>
    </w:p>
    <w:p w14:paraId="12ED1CDF" w14:textId="77777777" w:rsidR="004A7A2E" w:rsidRDefault="004A7A2E" w:rsidP="000F3298">
      <w:pPr>
        <w:ind w:left="4320" w:firstLine="720"/>
        <w:jc w:val="center"/>
        <w:rPr>
          <w:rFonts w:ascii="Arial" w:hAnsi="Arial"/>
          <w:noProof/>
        </w:rPr>
      </w:pPr>
      <w:r>
        <w:rPr>
          <w:rFonts w:ascii="Arial" w:hAnsi="Arial"/>
        </w:rPr>
        <w:t xml:space="preserve">Email: </w:t>
      </w:r>
      <w:hyperlink r:id="rId8" w:history="1">
        <w:r>
          <w:rPr>
            <w:rStyle w:val="Hyperlink"/>
            <w:rFonts w:ascii="Arial" w:hAnsi="Arial"/>
          </w:rPr>
          <w:t>planning@ribblevalley.gov.uk</w:t>
        </w:r>
      </w:hyperlink>
    </w:p>
    <w:p w14:paraId="2D795B0C" w14:textId="042682D0" w:rsidR="004A7A2E" w:rsidRDefault="004A7A2E">
      <w:pPr>
        <w:jc w:val="right"/>
        <w:rPr>
          <w:rFonts w:ascii="Arial" w:hAnsi="Arial"/>
          <w:noProof/>
        </w:rPr>
      </w:pPr>
      <w:r>
        <w:rPr>
          <w:rFonts w:ascii="Arial" w:hAnsi="Arial"/>
          <w:noProof/>
        </w:rPr>
        <w:t xml:space="preserve">                                                                                    Date: </w:t>
      </w:r>
      <w:r w:rsidR="00AE6BD2">
        <w:rPr>
          <w:rFonts w:ascii="Arial" w:hAnsi="Arial"/>
          <w:noProof/>
        </w:rPr>
        <w:fldChar w:fldCharType="begin"/>
      </w:r>
      <w:r w:rsidR="00AE6BD2">
        <w:rPr>
          <w:rFonts w:ascii="Arial" w:hAnsi="Arial"/>
          <w:noProof/>
        </w:rPr>
        <w:instrText xml:space="preserve"> DATE \@ "dd MMMM yyyy" </w:instrText>
      </w:r>
      <w:r w:rsidR="00AE6BD2">
        <w:rPr>
          <w:rFonts w:ascii="Arial" w:hAnsi="Arial"/>
          <w:noProof/>
        </w:rPr>
        <w:fldChar w:fldCharType="separate"/>
      </w:r>
      <w:r w:rsidR="001062B9">
        <w:rPr>
          <w:rFonts w:ascii="Arial" w:hAnsi="Arial"/>
          <w:noProof/>
        </w:rPr>
        <w:t>08 September 2022</w:t>
      </w:r>
      <w:r w:rsidR="00AE6BD2">
        <w:rPr>
          <w:rFonts w:ascii="Arial" w:hAnsi="Arial"/>
          <w:noProof/>
        </w:rPr>
        <w:fldChar w:fldCharType="end"/>
      </w:r>
    </w:p>
    <w:p w14:paraId="0C4C564D" w14:textId="0EED7438" w:rsidR="004A7A2E" w:rsidRDefault="005A646D">
      <w:pPr>
        <w:rPr>
          <w:rFonts w:ascii="Arial" w:hAnsi="Arial"/>
          <w:noProof/>
        </w:rPr>
      </w:pPr>
      <w:r w:rsidRPr="005A646D">
        <w:rPr>
          <w:rFonts w:ascii="Arial" w:hAnsi="Arial"/>
          <w:noProof/>
        </w:rPr>
        <w:t>Emma Prideaux</w:t>
      </w:r>
    </w:p>
    <w:p w14:paraId="3559D32B" w14:textId="77777777" w:rsidR="005A646D" w:rsidRPr="005A646D" w:rsidRDefault="005A646D" w:rsidP="005A646D">
      <w:pPr>
        <w:rPr>
          <w:rFonts w:ascii="Arial" w:hAnsi="Arial"/>
          <w:noProof/>
        </w:rPr>
      </w:pPr>
      <w:r w:rsidRPr="005A646D">
        <w:rPr>
          <w:rFonts w:ascii="Arial" w:hAnsi="Arial"/>
          <w:noProof/>
        </w:rPr>
        <w:t>Project and Planning Manager</w:t>
      </w:r>
    </w:p>
    <w:p w14:paraId="5206D9F5" w14:textId="77777777" w:rsidR="005A646D" w:rsidRPr="005A646D" w:rsidRDefault="005A646D" w:rsidP="005A646D">
      <w:pPr>
        <w:rPr>
          <w:rFonts w:ascii="Arial" w:hAnsi="Arial"/>
          <w:noProof/>
        </w:rPr>
      </w:pPr>
      <w:r w:rsidRPr="005A646D">
        <w:rPr>
          <w:rFonts w:ascii="Arial" w:hAnsi="Arial"/>
          <w:noProof/>
        </w:rPr>
        <w:t>Stategic Development</w:t>
      </w:r>
    </w:p>
    <w:p w14:paraId="6BE474D4" w14:textId="77777777" w:rsidR="005A646D" w:rsidRPr="005A646D" w:rsidRDefault="005A646D" w:rsidP="005A646D">
      <w:pPr>
        <w:rPr>
          <w:rFonts w:ascii="Arial" w:hAnsi="Arial"/>
          <w:noProof/>
        </w:rPr>
      </w:pPr>
      <w:r w:rsidRPr="005A646D">
        <w:rPr>
          <w:rFonts w:ascii="Arial" w:hAnsi="Arial"/>
          <w:noProof/>
        </w:rPr>
        <w:t>Growth Environment and Planning Services</w:t>
      </w:r>
    </w:p>
    <w:p w14:paraId="3662C747" w14:textId="77777777" w:rsidR="005A646D" w:rsidRPr="005A646D" w:rsidRDefault="005A646D" w:rsidP="005A646D">
      <w:pPr>
        <w:rPr>
          <w:rFonts w:ascii="Arial" w:hAnsi="Arial"/>
          <w:noProof/>
        </w:rPr>
      </w:pPr>
      <w:r w:rsidRPr="005A646D">
        <w:rPr>
          <w:rFonts w:ascii="Arial" w:hAnsi="Arial"/>
          <w:noProof/>
        </w:rPr>
        <w:t>Lancashire County Council</w:t>
      </w:r>
    </w:p>
    <w:p w14:paraId="0683B5C1" w14:textId="77777777" w:rsidR="005A646D" w:rsidRPr="005A646D" w:rsidRDefault="005A646D" w:rsidP="005A646D">
      <w:pPr>
        <w:rPr>
          <w:rFonts w:ascii="Arial" w:hAnsi="Arial"/>
          <w:noProof/>
        </w:rPr>
      </w:pPr>
      <w:r w:rsidRPr="005A646D">
        <w:rPr>
          <w:rFonts w:ascii="Arial" w:hAnsi="Arial"/>
          <w:noProof/>
        </w:rPr>
        <w:t>P O Box 78</w:t>
      </w:r>
    </w:p>
    <w:p w14:paraId="05E0611E" w14:textId="77777777" w:rsidR="005A646D" w:rsidRPr="005A646D" w:rsidRDefault="005A646D" w:rsidP="005A646D">
      <w:pPr>
        <w:rPr>
          <w:rFonts w:ascii="Arial" w:hAnsi="Arial"/>
          <w:noProof/>
        </w:rPr>
      </w:pPr>
      <w:r w:rsidRPr="005A646D">
        <w:rPr>
          <w:rFonts w:ascii="Arial" w:hAnsi="Arial"/>
          <w:noProof/>
        </w:rPr>
        <w:t>County Hall</w:t>
      </w:r>
    </w:p>
    <w:p w14:paraId="0BFA71A0" w14:textId="77777777" w:rsidR="005A646D" w:rsidRPr="005A646D" w:rsidRDefault="005A646D" w:rsidP="005A646D">
      <w:pPr>
        <w:rPr>
          <w:rFonts w:ascii="Arial" w:hAnsi="Arial"/>
          <w:noProof/>
        </w:rPr>
      </w:pPr>
      <w:r w:rsidRPr="005A646D">
        <w:rPr>
          <w:rFonts w:ascii="Arial" w:hAnsi="Arial"/>
          <w:noProof/>
        </w:rPr>
        <w:t>Preston</w:t>
      </w:r>
    </w:p>
    <w:p w14:paraId="4690329A" w14:textId="21E5C3AB" w:rsidR="005A646D" w:rsidRDefault="005A646D" w:rsidP="005A646D">
      <w:pPr>
        <w:rPr>
          <w:rFonts w:ascii="Arial" w:hAnsi="Arial"/>
          <w:noProof/>
        </w:rPr>
      </w:pPr>
      <w:r w:rsidRPr="005A646D">
        <w:rPr>
          <w:rFonts w:ascii="Arial" w:hAnsi="Arial"/>
          <w:noProof/>
        </w:rPr>
        <w:t>PR1 8XJ</w:t>
      </w:r>
    </w:p>
    <w:p w14:paraId="6797790C" w14:textId="77777777" w:rsidR="004A7A2E" w:rsidRDefault="004A7A2E">
      <w:pPr>
        <w:rPr>
          <w:rFonts w:ascii="Arial" w:hAnsi="Arial"/>
          <w:noProof/>
        </w:rPr>
      </w:pPr>
    </w:p>
    <w:p w14:paraId="390BC097" w14:textId="77777777" w:rsidR="004A7A2E" w:rsidRPr="008C13C8" w:rsidRDefault="004A7A2E">
      <w:pPr>
        <w:jc w:val="both"/>
        <w:rPr>
          <w:rFonts w:ascii="Calibri" w:hAnsi="Calibri" w:cs="Calibri"/>
          <w:sz w:val="22"/>
          <w:szCs w:val="22"/>
        </w:rPr>
      </w:pPr>
      <w:r w:rsidRPr="008C13C8">
        <w:rPr>
          <w:rFonts w:ascii="Calibri" w:hAnsi="Calibri" w:cs="Calibri"/>
          <w:sz w:val="22"/>
          <w:szCs w:val="22"/>
        </w:rPr>
        <w:t>Dear Sir/Madam</w:t>
      </w:r>
    </w:p>
    <w:p w14:paraId="12E824AB" w14:textId="5EE98953" w:rsidR="004A7A2E" w:rsidRDefault="004A7A2E">
      <w:pPr>
        <w:jc w:val="both"/>
        <w:rPr>
          <w:rFonts w:ascii="Calibri" w:hAnsi="Calibri" w:cs="Calibri"/>
          <w:sz w:val="22"/>
          <w:szCs w:val="22"/>
        </w:rPr>
      </w:pPr>
    </w:p>
    <w:p w14:paraId="60A26BBA" w14:textId="77777777" w:rsidR="00FD5AEA" w:rsidRDefault="00FD5AEA">
      <w:pPr>
        <w:jc w:val="both"/>
        <w:rPr>
          <w:rFonts w:ascii="Calibri" w:hAnsi="Calibri" w:cs="Calibri"/>
          <w:sz w:val="22"/>
          <w:szCs w:val="22"/>
        </w:rPr>
      </w:pPr>
      <w:r>
        <w:rPr>
          <w:rFonts w:ascii="Calibri" w:hAnsi="Calibri" w:cs="Calibri"/>
          <w:sz w:val="22"/>
          <w:szCs w:val="22"/>
        </w:rPr>
        <w:t>THE LANCASHIRE ADVANCED ENGINEERING AND MANUFACTURING ENTERPRISE ZONE (SALMESBURY) LOCAL DEVELOPMENT ORDER NO. 2 (2014) (LDO): PRIOR NOTIFICATION OF DEVELOPMENT</w:t>
      </w:r>
    </w:p>
    <w:p w14:paraId="240AACFD" w14:textId="77777777" w:rsidR="00FD5AEA" w:rsidRDefault="00FD5AEA">
      <w:pPr>
        <w:jc w:val="both"/>
        <w:rPr>
          <w:rFonts w:ascii="Calibri" w:hAnsi="Calibri" w:cs="Calibri"/>
          <w:sz w:val="22"/>
          <w:szCs w:val="22"/>
        </w:rPr>
      </w:pPr>
    </w:p>
    <w:p w14:paraId="4046234C" w14:textId="54EB6660" w:rsidR="00FD5AEA" w:rsidRDefault="00FD5AEA">
      <w:pPr>
        <w:jc w:val="both"/>
        <w:rPr>
          <w:rFonts w:ascii="Calibri" w:hAnsi="Calibri" w:cs="Calibri"/>
          <w:sz w:val="22"/>
          <w:szCs w:val="22"/>
        </w:rPr>
      </w:pPr>
      <w:r>
        <w:rPr>
          <w:rFonts w:ascii="Calibri" w:hAnsi="Calibri" w:cs="Calibri"/>
          <w:sz w:val="22"/>
          <w:szCs w:val="22"/>
        </w:rPr>
        <w:t xml:space="preserve">Temporary limited capacity foam mixing plant with associated storage, crushing and screening for the purposes of recycling and removing arisings from plot preparation earthworks at Land adjacent to the Academy for Skills and Knowledge Sir Frederick Page Way </w:t>
      </w:r>
      <w:proofErr w:type="spellStart"/>
      <w:r>
        <w:rPr>
          <w:rFonts w:ascii="Calibri" w:hAnsi="Calibri" w:cs="Calibri"/>
          <w:sz w:val="22"/>
          <w:szCs w:val="22"/>
        </w:rPr>
        <w:t>Samlesbury</w:t>
      </w:r>
      <w:proofErr w:type="spellEnd"/>
      <w:r>
        <w:rPr>
          <w:rFonts w:ascii="Calibri" w:hAnsi="Calibri" w:cs="Calibri"/>
          <w:sz w:val="22"/>
          <w:szCs w:val="22"/>
        </w:rPr>
        <w:t xml:space="preserve"> Enterprise Zone Blackburn.  </w:t>
      </w:r>
    </w:p>
    <w:p w14:paraId="67F3F0AC" w14:textId="77777777" w:rsidR="00FD5AEA" w:rsidRPr="008C13C8" w:rsidRDefault="00FD5AEA">
      <w:pPr>
        <w:jc w:val="both"/>
        <w:rPr>
          <w:rFonts w:ascii="Calibri" w:hAnsi="Calibri" w:cs="Calibri"/>
          <w:sz w:val="22"/>
          <w:szCs w:val="22"/>
        </w:rPr>
      </w:pPr>
    </w:p>
    <w:p w14:paraId="6ED3765B" w14:textId="77777777" w:rsidR="004A7A2E" w:rsidRPr="008C13C8" w:rsidRDefault="00BB015E">
      <w:pPr>
        <w:jc w:val="both"/>
        <w:rPr>
          <w:rFonts w:ascii="Calibri" w:hAnsi="Calibri" w:cs="Calibri"/>
          <w:sz w:val="22"/>
          <w:szCs w:val="22"/>
        </w:rPr>
      </w:pPr>
      <w:r w:rsidRPr="008C13C8">
        <w:rPr>
          <w:rFonts w:ascii="Calibri" w:hAnsi="Calibri" w:cs="Calibri"/>
          <w:sz w:val="22"/>
          <w:szCs w:val="22"/>
        </w:rPr>
        <w:t>I refer to your Prior Notification submission for the above developments to accord with the terms of Local Development Order No. 2 (2014).</w:t>
      </w:r>
    </w:p>
    <w:p w14:paraId="417070C7" w14:textId="77777777" w:rsidR="00BB015E" w:rsidRPr="008C13C8" w:rsidRDefault="00BB015E">
      <w:pPr>
        <w:jc w:val="both"/>
        <w:rPr>
          <w:rFonts w:ascii="Calibri" w:hAnsi="Calibri" w:cs="Calibri"/>
          <w:sz w:val="22"/>
          <w:szCs w:val="22"/>
        </w:rPr>
      </w:pPr>
    </w:p>
    <w:p w14:paraId="11A3558B" w14:textId="3B810763" w:rsidR="00BB015E" w:rsidRPr="008C13C8" w:rsidRDefault="00BB015E">
      <w:pPr>
        <w:jc w:val="both"/>
        <w:rPr>
          <w:rFonts w:ascii="Calibri" w:hAnsi="Calibri" w:cs="Calibri"/>
          <w:sz w:val="22"/>
          <w:szCs w:val="22"/>
        </w:rPr>
      </w:pPr>
      <w:r w:rsidRPr="008C13C8">
        <w:rPr>
          <w:rFonts w:ascii="Calibri" w:hAnsi="Calibri" w:cs="Calibri"/>
          <w:sz w:val="22"/>
          <w:szCs w:val="22"/>
        </w:rPr>
        <w:t xml:space="preserve">Thank you for your submission and supporting documentation.  Following </w:t>
      </w:r>
      <w:r w:rsidR="001D3CD0">
        <w:rPr>
          <w:rFonts w:ascii="Calibri" w:hAnsi="Calibri" w:cs="Calibri"/>
          <w:sz w:val="22"/>
          <w:szCs w:val="22"/>
        </w:rPr>
        <w:t xml:space="preserve">an </w:t>
      </w:r>
      <w:r w:rsidRPr="008C13C8">
        <w:rPr>
          <w:rFonts w:ascii="Calibri" w:hAnsi="Calibri" w:cs="Calibri"/>
          <w:sz w:val="22"/>
          <w:szCs w:val="22"/>
        </w:rPr>
        <w:t>assessment I am pleased to confirm that this Authority considers that the development constitutes permitted development under Lancashire Advanced Engineering and Manufacturing Enterprise Zone (</w:t>
      </w:r>
      <w:proofErr w:type="spellStart"/>
      <w:r w:rsidRPr="008C13C8">
        <w:rPr>
          <w:rFonts w:ascii="Calibri" w:hAnsi="Calibri" w:cs="Calibri"/>
          <w:sz w:val="22"/>
          <w:szCs w:val="22"/>
        </w:rPr>
        <w:t>Samlesbury</w:t>
      </w:r>
      <w:proofErr w:type="spellEnd"/>
      <w:r w:rsidRPr="008C13C8">
        <w:rPr>
          <w:rFonts w:ascii="Calibri" w:hAnsi="Calibri" w:cs="Calibri"/>
          <w:sz w:val="22"/>
          <w:szCs w:val="22"/>
        </w:rPr>
        <w:t xml:space="preserve">) Local Development Order No. 2 (2014).  It is considered that </w:t>
      </w:r>
      <w:r w:rsidR="001D3CD0">
        <w:rPr>
          <w:rFonts w:ascii="Calibri" w:hAnsi="Calibri" w:cs="Calibri"/>
          <w:sz w:val="22"/>
          <w:szCs w:val="22"/>
        </w:rPr>
        <w:t xml:space="preserve">the </w:t>
      </w:r>
      <w:r w:rsidRPr="008C13C8">
        <w:rPr>
          <w:rFonts w:ascii="Calibri" w:hAnsi="Calibri" w:cs="Calibri"/>
          <w:sz w:val="22"/>
          <w:szCs w:val="22"/>
        </w:rPr>
        <w:t>proposal is acceptable to facilitate future development.</w:t>
      </w:r>
    </w:p>
    <w:p w14:paraId="42156167" w14:textId="77777777" w:rsidR="00BB015E" w:rsidRPr="008C13C8" w:rsidRDefault="00BB015E">
      <w:pPr>
        <w:jc w:val="both"/>
        <w:rPr>
          <w:rFonts w:ascii="Calibri" w:hAnsi="Calibri" w:cs="Calibri"/>
          <w:sz w:val="22"/>
          <w:szCs w:val="22"/>
        </w:rPr>
      </w:pPr>
    </w:p>
    <w:p w14:paraId="49469731" w14:textId="77777777" w:rsidR="00BB015E" w:rsidRPr="008C13C8" w:rsidRDefault="00BB015E">
      <w:pPr>
        <w:jc w:val="both"/>
        <w:rPr>
          <w:rFonts w:ascii="Calibri" w:hAnsi="Calibri" w:cs="Calibri"/>
          <w:sz w:val="22"/>
          <w:szCs w:val="22"/>
        </w:rPr>
      </w:pPr>
      <w:r w:rsidRPr="008C13C8">
        <w:rPr>
          <w:rFonts w:ascii="Calibri" w:hAnsi="Calibri" w:cs="Calibri"/>
          <w:sz w:val="22"/>
          <w:szCs w:val="22"/>
        </w:rPr>
        <w:t>Please note that this determination has been made with reference to the relevant documents submitted with the application.  Construction should be in line with the document agreed in writing.</w:t>
      </w:r>
    </w:p>
    <w:p w14:paraId="3423066C" w14:textId="77777777" w:rsidR="00BB015E" w:rsidRPr="008C13C8" w:rsidRDefault="00BB015E">
      <w:pPr>
        <w:jc w:val="both"/>
        <w:rPr>
          <w:rFonts w:ascii="Calibri" w:hAnsi="Calibri" w:cs="Calibri"/>
          <w:sz w:val="22"/>
          <w:szCs w:val="22"/>
        </w:rPr>
      </w:pPr>
    </w:p>
    <w:p w14:paraId="6914C4B8" w14:textId="6F4E6855" w:rsidR="00895DFF" w:rsidRDefault="00FD482B" w:rsidP="00FD482B">
      <w:pPr>
        <w:jc w:val="right"/>
        <w:rPr>
          <w:rFonts w:ascii="Calibri" w:hAnsi="Calibri" w:cs="Calibri"/>
          <w:sz w:val="22"/>
          <w:szCs w:val="22"/>
        </w:rPr>
      </w:pPr>
      <w:r>
        <w:rPr>
          <w:rFonts w:ascii="Calibri" w:hAnsi="Calibri" w:cs="Calibri"/>
          <w:sz w:val="22"/>
          <w:szCs w:val="22"/>
        </w:rPr>
        <w:t>P.T.O.</w:t>
      </w:r>
    </w:p>
    <w:p w14:paraId="0FFEFBBE" w14:textId="77777777" w:rsidR="00895DFF" w:rsidRDefault="00895DFF">
      <w:pPr>
        <w:jc w:val="both"/>
        <w:rPr>
          <w:rFonts w:ascii="Calibri" w:hAnsi="Calibri" w:cs="Calibri"/>
          <w:sz w:val="22"/>
          <w:szCs w:val="22"/>
        </w:rPr>
      </w:pPr>
    </w:p>
    <w:p w14:paraId="3EBA2BFC" w14:textId="5CCBC2DA" w:rsidR="00BB015E" w:rsidRDefault="00BB015E">
      <w:pPr>
        <w:jc w:val="both"/>
        <w:rPr>
          <w:rFonts w:ascii="Calibri" w:hAnsi="Calibri" w:cs="Calibri"/>
          <w:sz w:val="22"/>
          <w:szCs w:val="22"/>
        </w:rPr>
      </w:pPr>
      <w:r w:rsidRPr="008C13C8">
        <w:rPr>
          <w:rFonts w:ascii="Calibri" w:hAnsi="Calibri" w:cs="Calibri"/>
          <w:sz w:val="22"/>
          <w:szCs w:val="22"/>
        </w:rPr>
        <w:t xml:space="preserve">I trust this is of assistance but if you have any </w:t>
      </w:r>
      <w:proofErr w:type="gramStart"/>
      <w:r w:rsidRPr="008C13C8">
        <w:rPr>
          <w:rFonts w:ascii="Calibri" w:hAnsi="Calibri" w:cs="Calibri"/>
          <w:sz w:val="22"/>
          <w:szCs w:val="22"/>
        </w:rPr>
        <w:t>queries</w:t>
      </w:r>
      <w:proofErr w:type="gramEnd"/>
      <w:r w:rsidRPr="008C13C8">
        <w:rPr>
          <w:rFonts w:ascii="Calibri" w:hAnsi="Calibri" w:cs="Calibri"/>
          <w:sz w:val="22"/>
          <w:szCs w:val="22"/>
        </w:rPr>
        <w:t xml:space="preserve"> please do not hesitate to contact me.</w:t>
      </w:r>
    </w:p>
    <w:p w14:paraId="0502F3DF" w14:textId="77777777" w:rsidR="001D3CD0" w:rsidRPr="008C13C8" w:rsidRDefault="001D3CD0">
      <w:pPr>
        <w:jc w:val="both"/>
        <w:rPr>
          <w:rFonts w:ascii="Calibri" w:hAnsi="Calibri" w:cs="Calibri"/>
          <w:sz w:val="22"/>
          <w:szCs w:val="22"/>
        </w:rPr>
      </w:pPr>
    </w:p>
    <w:p w14:paraId="073638B8" w14:textId="77777777" w:rsidR="00465561" w:rsidRPr="008C13C8" w:rsidRDefault="00465561" w:rsidP="00465561">
      <w:pPr>
        <w:jc w:val="both"/>
        <w:rPr>
          <w:rFonts w:ascii="Calibri" w:hAnsi="Calibri" w:cs="Calibri"/>
          <w:noProof/>
          <w:sz w:val="22"/>
          <w:szCs w:val="22"/>
        </w:rPr>
      </w:pPr>
    </w:p>
    <w:p w14:paraId="462A99F9" w14:textId="77777777" w:rsidR="00465561" w:rsidRDefault="00465561" w:rsidP="00465561">
      <w:pPr>
        <w:jc w:val="both"/>
        <w:rPr>
          <w:rFonts w:ascii="Arial" w:hAnsi="Arial"/>
          <w:noProof/>
        </w:rPr>
      </w:pPr>
    </w:p>
    <w:p w14:paraId="6B61C8F6" w14:textId="77777777" w:rsidR="00465561" w:rsidRDefault="00465561" w:rsidP="00465561">
      <w:pPr>
        <w:jc w:val="both"/>
        <w:rPr>
          <w:rFonts w:ascii="Arial" w:eastAsia="Arial Unicode MS" w:hAnsi="Arial" w:cs="Arial"/>
        </w:rPr>
      </w:pPr>
      <w:r>
        <w:rPr>
          <w:rFonts w:ascii="Arial" w:eastAsia="Arial Unicode MS" w:hAnsi="Arial" w:cs="Arial"/>
        </w:rPr>
        <w:t xml:space="preserve">Yours </w:t>
      </w:r>
      <w:r w:rsidR="00BB015E">
        <w:rPr>
          <w:rFonts w:ascii="Arial" w:eastAsia="Arial Unicode MS" w:hAnsi="Arial" w:cs="Arial"/>
        </w:rPr>
        <w:t>faithfully</w:t>
      </w:r>
    </w:p>
    <w:p w14:paraId="2167679A" w14:textId="77777777" w:rsidR="0005004F" w:rsidRDefault="0005004F" w:rsidP="00465561">
      <w:pPr>
        <w:jc w:val="both"/>
        <w:rPr>
          <w:rFonts w:ascii="Arial" w:hAnsi="Arial" w:cs="Arial"/>
        </w:rPr>
      </w:pPr>
    </w:p>
    <w:p w14:paraId="16FE3785" w14:textId="77777777" w:rsidR="00465561" w:rsidRDefault="001739E7" w:rsidP="00465561">
      <w:pPr>
        <w:jc w:val="both"/>
        <w:rPr>
          <w:rFonts w:ascii="Arial" w:hAnsi="Arial" w:cs="Arial"/>
          <w:b/>
        </w:rPr>
      </w:pPr>
      <w:r>
        <w:rPr>
          <w:rFonts w:ascii="Brush Script MT" w:hAnsi="Brush Script MT"/>
          <w:sz w:val="44"/>
          <w:szCs w:val="44"/>
        </w:rPr>
        <w:t>Nicola Hopkins</w:t>
      </w:r>
    </w:p>
    <w:p w14:paraId="31A4A21D" w14:textId="77777777" w:rsidR="00465561" w:rsidRDefault="00465561" w:rsidP="00465561">
      <w:pPr>
        <w:jc w:val="both"/>
        <w:rPr>
          <w:rFonts w:ascii="Arial" w:hAnsi="Arial" w:cs="Arial"/>
        </w:rPr>
      </w:pPr>
    </w:p>
    <w:p w14:paraId="13EC003D" w14:textId="77777777" w:rsidR="00465561" w:rsidRDefault="00465561" w:rsidP="00465561">
      <w:pPr>
        <w:jc w:val="both"/>
        <w:rPr>
          <w:rFonts w:ascii="Arial" w:hAnsi="Arial" w:cs="Arial"/>
        </w:rPr>
      </w:pPr>
    </w:p>
    <w:p w14:paraId="5FD1E57F" w14:textId="77777777" w:rsidR="0005004F" w:rsidRDefault="0005004F" w:rsidP="00465561">
      <w:pPr>
        <w:jc w:val="both"/>
        <w:rPr>
          <w:rFonts w:ascii="Arial" w:hAnsi="Arial" w:cs="Arial"/>
        </w:rPr>
      </w:pPr>
      <w:r>
        <w:rPr>
          <w:rFonts w:ascii="Arial" w:hAnsi="Arial" w:cs="Arial"/>
        </w:rPr>
        <w:t>NICOLA HOPKINS</w:t>
      </w:r>
    </w:p>
    <w:p w14:paraId="125E21F7" w14:textId="77777777" w:rsidR="00465561" w:rsidRDefault="0005004F" w:rsidP="00465561">
      <w:pPr>
        <w:jc w:val="both"/>
        <w:rPr>
          <w:rFonts w:ascii="Arial" w:hAnsi="Arial" w:cs="Arial"/>
        </w:rPr>
      </w:pPr>
      <w:r>
        <w:rPr>
          <w:rFonts w:ascii="Arial" w:hAnsi="Arial" w:cs="Arial"/>
        </w:rPr>
        <w:t xml:space="preserve">DIRECTOR OF ECONOMIC DEVELOPMENT AND PLANNING </w:t>
      </w:r>
      <w:r>
        <w:rPr>
          <w:rFonts w:ascii="Arial" w:hAnsi="Arial" w:cs="Arial"/>
        </w:rPr>
        <w:tab/>
      </w:r>
    </w:p>
    <w:p w14:paraId="4049B8A1" w14:textId="77777777" w:rsidR="00465561" w:rsidRDefault="00465561" w:rsidP="00465561"/>
    <w:p w14:paraId="673CBF4B" w14:textId="77777777" w:rsidR="004A7A2E" w:rsidRDefault="004A7A2E" w:rsidP="00465561"/>
    <w:sectPr w:rsidR="004A7A2E">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BA47" w14:textId="77777777" w:rsidR="00E7002D" w:rsidRDefault="00E7002D">
      <w:r>
        <w:separator/>
      </w:r>
    </w:p>
  </w:endnote>
  <w:endnote w:type="continuationSeparator" w:id="0">
    <w:p w14:paraId="41E0683C" w14:textId="77777777" w:rsidR="00E7002D" w:rsidRDefault="00E7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CC0" w14:textId="77777777" w:rsidR="004A7A2E" w:rsidRDefault="004A7A2E">
    <w:pPr>
      <w:pStyle w:val="Footer"/>
      <w:jc w:val="center"/>
      <w:rPr>
        <w:rFonts w:ascii="Arial" w:hAnsi="Arial" w:cs="Arial"/>
        <w:sz w:val="16"/>
      </w:rPr>
    </w:pPr>
  </w:p>
  <w:p w14:paraId="6F527C09" w14:textId="77777777" w:rsidR="004A7A2E" w:rsidRDefault="004A7A2E">
    <w:pPr>
      <w:pStyle w:val="Footer"/>
      <w:jc w:val="center"/>
      <w:rPr>
        <w:rFonts w:ascii="Arial" w:hAnsi="Arial" w:cs="Arial"/>
        <w:sz w:val="16"/>
      </w:rPr>
    </w:pPr>
  </w:p>
  <w:p w14:paraId="4A6D60C0" w14:textId="77777777" w:rsidR="004A7A2E" w:rsidRDefault="004A7A2E">
    <w:pPr>
      <w:pStyle w:val="Footer"/>
      <w:jc w:val="center"/>
      <w:rPr>
        <w:rFonts w:ascii="Arial" w:hAnsi="Arial" w:cs="Arial"/>
        <w:sz w:val="16"/>
      </w:rPr>
    </w:pPr>
    <w:r>
      <w:rPr>
        <w:rFonts w:ascii="Arial" w:hAnsi="Arial" w:cs="Arial"/>
        <w:sz w:val="16"/>
      </w:rPr>
      <w:t>Chief Executive: Marshal Scott CPFA</w:t>
    </w:r>
  </w:p>
  <w:p w14:paraId="61258CC6" w14:textId="77777777" w:rsidR="004A7A2E" w:rsidRDefault="004A7A2E">
    <w:pPr>
      <w:pStyle w:val="Footer"/>
      <w:jc w:val="center"/>
    </w:pPr>
    <w:r>
      <w:rPr>
        <w:rFonts w:ascii="Arial" w:hAnsi="Arial" w:cs="Arial"/>
        <w:sz w:val="16"/>
      </w:rPr>
      <w:t xml:space="preserve">Directors: John Heap BEng. </w:t>
    </w:r>
    <w:proofErr w:type="spellStart"/>
    <w:r>
      <w:rPr>
        <w:rFonts w:ascii="Arial" w:hAnsi="Arial" w:cs="Arial"/>
        <w:sz w:val="16"/>
      </w:rPr>
      <w:t>Ceng</w:t>
    </w:r>
    <w:proofErr w:type="spellEnd"/>
    <w:r>
      <w:rPr>
        <w:rFonts w:ascii="Arial" w:hAnsi="Arial" w:cs="Arial"/>
        <w:sz w:val="16"/>
      </w:rPr>
      <w:t>. MICE, Jane Pearson CPFA</w:t>
    </w:r>
  </w:p>
  <w:p w14:paraId="78967EC3" w14:textId="77777777" w:rsidR="004A7A2E" w:rsidRDefault="004A7A2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930A" w14:textId="77777777" w:rsidR="00E7002D" w:rsidRDefault="00E7002D">
      <w:r>
        <w:separator/>
      </w:r>
    </w:p>
  </w:footnote>
  <w:footnote w:type="continuationSeparator" w:id="0">
    <w:p w14:paraId="643363BC" w14:textId="77777777" w:rsidR="00E7002D" w:rsidRDefault="00E7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879"/>
    <w:multiLevelType w:val="hybridMultilevel"/>
    <w:tmpl w:val="F14EC6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812AE"/>
    <w:multiLevelType w:val="hybridMultilevel"/>
    <w:tmpl w:val="90707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77D3B"/>
    <w:multiLevelType w:val="hybridMultilevel"/>
    <w:tmpl w:val="16E6E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B90E2A"/>
    <w:multiLevelType w:val="hybridMultilevel"/>
    <w:tmpl w:val="17961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02770"/>
    <w:multiLevelType w:val="hybridMultilevel"/>
    <w:tmpl w:val="71CE6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7225091">
    <w:abstractNumId w:val="0"/>
  </w:num>
  <w:num w:numId="2" w16cid:durableId="968514807">
    <w:abstractNumId w:val="2"/>
  </w:num>
  <w:num w:numId="3" w16cid:durableId="1085033251">
    <w:abstractNumId w:val="1"/>
  </w:num>
  <w:num w:numId="4" w16cid:durableId="920456541">
    <w:abstractNumId w:val="3"/>
  </w:num>
  <w:num w:numId="5" w16cid:durableId="1790082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7AE"/>
    <w:rsid w:val="0005004F"/>
    <w:rsid w:val="0005505F"/>
    <w:rsid w:val="000F3298"/>
    <w:rsid w:val="001062B9"/>
    <w:rsid w:val="001739E7"/>
    <w:rsid w:val="001D0A34"/>
    <w:rsid w:val="001D3CD0"/>
    <w:rsid w:val="002C47AE"/>
    <w:rsid w:val="00330D64"/>
    <w:rsid w:val="00465561"/>
    <w:rsid w:val="004A7A2E"/>
    <w:rsid w:val="005A646D"/>
    <w:rsid w:val="005B6E32"/>
    <w:rsid w:val="006370DC"/>
    <w:rsid w:val="00895DFF"/>
    <w:rsid w:val="008C13C8"/>
    <w:rsid w:val="00A90E07"/>
    <w:rsid w:val="00AE6BD2"/>
    <w:rsid w:val="00BB015E"/>
    <w:rsid w:val="00C1163F"/>
    <w:rsid w:val="00C52266"/>
    <w:rsid w:val="00C82519"/>
    <w:rsid w:val="00D959D9"/>
    <w:rsid w:val="00E7002D"/>
    <w:rsid w:val="00EB3B74"/>
    <w:rsid w:val="00FC6BC4"/>
    <w:rsid w:val="00FD482B"/>
    <w:rsid w:val="00FD5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FC6139"/>
  <w15:chartTrackingRefBased/>
  <w15:docId w15:val="{9CC45B75-1693-455D-BC41-F7F811EE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noProof/>
      <w:sz w:val="24"/>
    </w:rPr>
  </w:style>
  <w:style w:type="paragraph" w:styleId="Heading2">
    <w:name w:val="heading 2"/>
    <w:basedOn w:val="Normal"/>
    <w:next w:val="Normal"/>
    <w:qFormat/>
    <w:pPr>
      <w:keepNext/>
      <w:outlineLvl w:val="1"/>
    </w:pPr>
    <w:rPr>
      <w:rFonts w:ascii="Arial" w:hAnsi="Arial"/>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noProof/>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AE6BD2"/>
    <w:rPr>
      <w:rFonts w:ascii="Tahoma" w:hAnsi="Tahoma" w:cs="Tahoma"/>
      <w:sz w:val="16"/>
      <w:szCs w:val="16"/>
    </w:rPr>
  </w:style>
  <w:style w:type="character" w:customStyle="1" w:styleId="BalloonTextChar">
    <w:name w:val="Balloon Text Char"/>
    <w:link w:val="BalloonText"/>
    <w:uiPriority w:val="99"/>
    <w:semiHidden/>
    <w:rsid w:val="00AE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My Reference: TS/P/ApplicationNumber</vt:lpstr>
    </vt:vector>
  </TitlesOfParts>
  <Company>BwDBC</Company>
  <LinksUpToDate>false</LinksUpToDate>
  <CharactersWithSpaces>2118</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Reference: TS/P/ApplicationNumber</dc:title>
  <dc:subject/>
  <dc:creator>Lesley Lund</dc:creator>
  <cp:keywords/>
  <cp:lastModifiedBy>Lesley Lund</cp:lastModifiedBy>
  <cp:revision>2</cp:revision>
  <cp:lastPrinted>2022-09-08T16:21:00Z</cp:lastPrinted>
  <dcterms:created xsi:type="dcterms:W3CDTF">2022-09-08T16:21:00Z</dcterms:created>
  <dcterms:modified xsi:type="dcterms:W3CDTF">2022-09-08T16:21:00Z</dcterms:modified>
</cp:coreProperties>
</file>