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B94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532442D" w14:textId="77777777">
        <w:trPr>
          <w:cantSplit/>
        </w:trPr>
        <w:tc>
          <w:tcPr>
            <w:tcW w:w="6983" w:type="dxa"/>
            <w:gridSpan w:val="4"/>
          </w:tcPr>
          <w:p w14:paraId="5F91057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98BCD65" w14:textId="77777777" w:rsidR="002F3ADA" w:rsidRPr="00DD62CA" w:rsidRDefault="002F3ADA">
            <w:pPr>
              <w:rPr>
                <w:rFonts w:ascii="Calibri" w:hAnsi="Calibri"/>
                <w:sz w:val="24"/>
                <w:szCs w:val="24"/>
              </w:rPr>
            </w:pPr>
          </w:p>
        </w:tc>
        <w:tc>
          <w:tcPr>
            <w:tcW w:w="1713" w:type="dxa"/>
          </w:tcPr>
          <w:p w14:paraId="63537EBF" w14:textId="77777777" w:rsidR="002F3ADA" w:rsidRPr="00DD62CA" w:rsidRDefault="002F3ADA">
            <w:pPr>
              <w:rPr>
                <w:rFonts w:ascii="Calibri" w:hAnsi="Calibri"/>
                <w:sz w:val="24"/>
                <w:szCs w:val="24"/>
              </w:rPr>
            </w:pPr>
          </w:p>
        </w:tc>
      </w:tr>
      <w:tr w:rsidR="002F3ADA" w:rsidRPr="00DD62CA" w14:paraId="5D95DF1A" w14:textId="77777777">
        <w:trPr>
          <w:cantSplit/>
        </w:trPr>
        <w:tc>
          <w:tcPr>
            <w:tcW w:w="4123" w:type="dxa"/>
            <w:gridSpan w:val="2"/>
          </w:tcPr>
          <w:p w14:paraId="446E1D3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F635032" w14:textId="77777777" w:rsidR="002F3ADA" w:rsidRPr="00DD62CA" w:rsidRDefault="002F3ADA">
            <w:pPr>
              <w:rPr>
                <w:rFonts w:ascii="Calibri" w:hAnsi="Calibri"/>
                <w:sz w:val="24"/>
                <w:szCs w:val="24"/>
              </w:rPr>
            </w:pPr>
          </w:p>
        </w:tc>
        <w:tc>
          <w:tcPr>
            <w:tcW w:w="1404" w:type="dxa"/>
          </w:tcPr>
          <w:p w14:paraId="3008751E" w14:textId="77777777" w:rsidR="002F3ADA" w:rsidRPr="00DD62CA" w:rsidRDefault="002F3ADA">
            <w:pPr>
              <w:rPr>
                <w:rFonts w:ascii="Calibri" w:hAnsi="Calibri"/>
                <w:sz w:val="24"/>
                <w:szCs w:val="24"/>
              </w:rPr>
            </w:pPr>
          </w:p>
        </w:tc>
        <w:tc>
          <w:tcPr>
            <w:tcW w:w="1713" w:type="dxa"/>
          </w:tcPr>
          <w:p w14:paraId="4F81C967" w14:textId="77777777" w:rsidR="002F3ADA" w:rsidRPr="00DD62CA" w:rsidRDefault="002F3ADA">
            <w:pPr>
              <w:rPr>
                <w:rFonts w:ascii="Calibri" w:hAnsi="Calibri"/>
                <w:sz w:val="24"/>
                <w:szCs w:val="24"/>
              </w:rPr>
            </w:pPr>
          </w:p>
        </w:tc>
        <w:tc>
          <w:tcPr>
            <w:tcW w:w="1713" w:type="dxa"/>
          </w:tcPr>
          <w:p w14:paraId="41185586" w14:textId="77777777" w:rsidR="002F3ADA" w:rsidRPr="00DD62CA" w:rsidRDefault="002F3ADA">
            <w:pPr>
              <w:rPr>
                <w:rFonts w:ascii="Calibri" w:hAnsi="Calibri"/>
                <w:sz w:val="24"/>
                <w:szCs w:val="24"/>
              </w:rPr>
            </w:pPr>
          </w:p>
        </w:tc>
      </w:tr>
      <w:tr w:rsidR="00C00AD7" w:rsidRPr="00DD62CA" w14:paraId="5BF03A08" w14:textId="77777777" w:rsidTr="00111C12">
        <w:trPr>
          <w:cantSplit/>
        </w:trPr>
        <w:tc>
          <w:tcPr>
            <w:tcW w:w="6983" w:type="dxa"/>
            <w:gridSpan w:val="4"/>
          </w:tcPr>
          <w:p w14:paraId="599CD81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11AB68E" w14:textId="77777777" w:rsidR="00C00AD7" w:rsidRPr="00DD62CA" w:rsidRDefault="00C00AD7">
            <w:pPr>
              <w:rPr>
                <w:rFonts w:ascii="Calibri" w:hAnsi="Calibri"/>
                <w:sz w:val="24"/>
                <w:szCs w:val="24"/>
              </w:rPr>
            </w:pPr>
          </w:p>
        </w:tc>
        <w:tc>
          <w:tcPr>
            <w:tcW w:w="1713" w:type="dxa"/>
          </w:tcPr>
          <w:p w14:paraId="28DA5B60" w14:textId="77777777" w:rsidR="00C00AD7" w:rsidRPr="00DD62CA" w:rsidRDefault="00C00AD7">
            <w:pPr>
              <w:rPr>
                <w:rFonts w:ascii="Calibri" w:hAnsi="Calibri"/>
                <w:sz w:val="24"/>
                <w:szCs w:val="24"/>
              </w:rPr>
            </w:pPr>
          </w:p>
        </w:tc>
      </w:tr>
      <w:tr w:rsidR="00C00AD7" w:rsidRPr="00DD62CA" w14:paraId="4E80BE52" w14:textId="77777777" w:rsidTr="00111C12">
        <w:trPr>
          <w:cantSplit/>
        </w:trPr>
        <w:tc>
          <w:tcPr>
            <w:tcW w:w="8696" w:type="dxa"/>
            <w:gridSpan w:val="5"/>
            <w:tcBorders>
              <w:bottom w:val="single" w:sz="6" w:space="0" w:color="auto"/>
            </w:tcBorders>
          </w:tcPr>
          <w:p w14:paraId="29EF1BA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5057C5C" w14:textId="77777777" w:rsidR="00C00AD7" w:rsidRPr="00DD62CA" w:rsidRDefault="00C00AD7">
            <w:pPr>
              <w:rPr>
                <w:rFonts w:ascii="Calibri" w:hAnsi="Calibri"/>
                <w:sz w:val="24"/>
                <w:szCs w:val="24"/>
              </w:rPr>
            </w:pPr>
          </w:p>
        </w:tc>
      </w:tr>
      <w:tr w:rsidR="00C00AD7" w:rsidRPr="00DD62CA" w14:paraId="04107292" w14:textId="77777777" w:rsidTr="00111C12">
        <w:trPr>
          <w:cantSplit/>
        </w:trPr>
        <w:tc>
          <w:tcPr>
            <w:tcW w:w="5579" w:type="dxa"/>
            <w:gridSpan w:val="3"/>
          </w:tcPr>
          <w:p w14:paraId="3C12350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188C381" w14:textId="77777777" w:rsidR="00C00AD7" w:rsidRPr="00DD62CA" w:rsidRDefault="00C00AD7">
            <w:pPr>
              <w:rPr>
                <w:rFonts w:ascii="Calibri" w:hAnsi="Calibri"/>
                <w:sz w:val="24"/>
                <w:szCs w:val="24"/>
              </w:rPr>
            </w:pPr>
          </w:p>
        </w:tc>
        <w:tc>
          <w:tcPr>
            <w:tcW w:w="1713" w:type="dxa"/>
          </w:tcPr>
          <w:p w14:paraId="16C0F8AB" w14:textId="77777777" w:rsidR="00C00AD7" w:rsidRPr="00DD62CA" w:rsidRDefault="00C00AD7">
            <w:pPr>
              <w:rPr>
                <w:rFonts w:ascii="Calibri" w:hAnsi="Calibri"/>
                <w:sz w:val="24"/>
                <w:szCs w:val="24"/>
              </w:rPr>
            </w:pPr>
          </w:p>
        </w:tc>
      </w:tr>
      <w:tr w:rsidR="002F3ADA" w:rsidRPr="00DD62CA" w14:paraId="79E474D5" w14:textId="77777777">
        <w:trPr>
          <w:cantSplit/>
        </w:trPr>
        <w:tc>
          <w:tcPr>
            <w:tcW w:w="10409" w:type="dxa"/>
            <w:gridSpan w:val="6"/>
          </w:tcPr>
          <w:p w14:paraId="0607F23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6BBBA16" w14:textId="77777777">
        <w:trPr>
          <w:cantSplit/>
        </w:trPr>
        <w:tc>
          <w:tcPr>
            <w:tcW w:w="2410" w:type="dxa"/>
          </w:tcPr>
          <w:p w14:paraId="4C630072"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D14F301" w14:textId="5859E9FC" w:rsidR="002F3ADA" w:rsidRPr="00DD62CA" w:rsidRDefault="007B54EB">
            <w:pPr>
              <w:pStyle w:val="addresses"/>
              <w:rPr>
                <w:rFonts w:ascii="Calibri" w:hAnsi="Calibri"/>
                <w:sz w:val="24"/>
                <w:szCs w:val="24"/>
              </w:rPr>
            </w:pPr>
            <w:r>
              <w:rPr>
                <w:rFonts w:ascii="Calibri" w:hAnsi="Calibri"/>
                <w:sz w:val="24"/>
                <w:szCs w:val="24"/>
              </w:rPr>
              <w:t>3/2022/0857</w:t>
            </w:r>
          </w:p>
        </w:tc>
        <w:tc>
          <w:tcPr>
            <w:tcW w:w="1404" w:type="dxa"/>
          </w:tcPr>
          <w:p w14:paraId="77BB1BD1" w14:textId="77777777" w:rsidR="002F3ADA" w:rsidRPr="00DD62CA" w:rsidRDefault="002F3ADA">
            <w:pPr>
              <w:rPr>
                <w:rFonts w:ascii="Calibri" w:hAnsi="Calibri"/>
                <w:sz w:val="24"/>
                <w:szCs w:val="24"/>
              </w:rPr>
            </w:pPr>
          </w:p>
        </w:tc>
        <w:tc>
          <w:tcPr>
            <w:tcW w:w="1713" w:type="dxa"/>
          </w:tcPr>
          <w:p w14:paraId="60271271" w14:textId="77777777" w:rsidR="002F3ADA" w:rsidRPr="00DD62CA" w:rsidRDefault="002F3ADA">
            <w:pPr>
              <w:rPr>
                <w:rFonts w:ascii="Calibri" w:hAnsi="Calibri"/>
                <w:sz w:val="24"/>
                <w:szCs w:val="24"/>
              </w:rPr>
            </w:pPr>
          </w:p>
        </w:tc>
        <w:tc>
          <w:tcPr>
            <w:tcW w:w="1713" w:type="dxa"/>
          </w:tcPr>
          <w:p w14:paraId="55FB5A15" w14:textId="77777777" w:rsidR="002F3ADA" w:rsidRPr="00DD62CA" w:rsidRDefault="002F3ADA">
            <w:pPr>
              <w:rPr>
                <w:rFonts w:ascii="Calibri" w:hAnsi="Calibri"/>
                <w:sz w:val="24"/>
                <w:szCs w:val="24"/>
              </w:rPr>
            </w:pPr>
          </w:p>
        </w:tc>
      </w:tr>
      <w:tr w:rsidR="002F3ADA" w:rsidRPr="00DD62CA" w14:paraId="12032EBB" w14:textId="77777777">
        <w:trPr>
          <w:cantSplit/>
        </w:trPr>
        <w:tc>
          <w:tcPr>
            <w:tcW w:w="2410" w:type="dxa"/>
          </w:tcPr>
          <w:p w14:paraId="0ADEAB6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B620D85" w14:textId="331FA929" w:rsidR="002F3ADA" w:rsidRPr="00DD62CA" w:rsidRDefault="007B54EB">
            <w:pPr>
              <w:rPr>
                <w:rFonts w:ascii="Calibri" w:hAnsi="Calibri"/>
                <w:sz w:val="24"/>
                <w:szCs w:val="24"/>
              </w:rPr>
            </w:pPr>
            <w:r>
              <w:rPr>
                <w:rFonts w:ascii="Calibri" w:hAnsi="Calibri"/>
                <w:sz w:val="24"/>
                <w:szCs w:val="24"/>
              </w:rPr>
              <w:t>02 December 2022</w:t>
            </w:r>
          </w:p>
        </w:tc>
        <w:tc>
          <w:tcPr>
            <w:tcW w:w="1404" w:type="dxa"/>
          </w:tcPr>
          <w:p w14:paraId="1BAD7A44" w14:textId="77777777" w:rsidR="002F3ADA" w:rsidRPr="00DD62CA" w:rsidRDefault="002F3ADA">
            <w:pPr>
              <w:rPr>
                <w:rFonts w:ascii="Calibri" w:hAnsi="Calibri"/>
                <w:sz w:val="24"/>
                <w:szCs w:val="24"/>
              </w:rPr>
            </w:pPr>
          </w:p>
        </w:tc>
        <w:tc>
          <w:tcPr>
            <w:tcW w:w="1713" w:type="dxa"/>
          </w:tcPr>
          <w:p w14:paraId="69383919" w14:textId="77777777" w:rsidR="002F3ADA" w:rsidRPr="00DD62CA" w:rsidRDefault="002F3ADA">
            <w:pPr>
              <w:rPr>
                <w:rFonts w:ascii="Calibri" w:hAnsi="Calibri"/>
                <w:sz w:val="24"/>
                <w:szCs w:val="24"/>
              </w:rPr>
            </w:pPr>
          </w:p>
        </w:tc>
        <w:tc>
          <w:tcPr>
            <w:tcW w:w="1713" w:type="dxa"/>
          </w:tcPr>
          <w:p w14:paraId="2CF36F57" w14:textId="77777777" w:rsidR="002F3ADA" w:rsidRPr="00DD62CA" w:rsidRDefault="002F3ADA">
            <w:pPr>
              <w:rPr>
                <w:rFonts w:ascii="Calibri" w:hAnsi="Calibri"/>
                <w:sz w:val="24"/>
                <w:szCs w:val="24"/>
              </w:rPr>
            </w:pPr>
          </w:p>
        </w:tc>
      </w:tr>
      <w:tr w:rsidR="002F3ADA" w:rsidRPr="00DD62CA" w14:paraId="2640A979" w14:textId="77777777">
        <w:trPr>
          <w:cantSplit/>
        </w:trPr>
        <w:tc>
          <w:tcPr>
            <w:tcW w:w="2410" w:type="dxa"/>
          </w:tcPr>
          <w:p w14:paraId="1F24726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445DBA4" w14:textId="651BB332" w:rsidR="002F3ADA" w:rsidRPr="00DD62CA" w:rsidRDefault="007B54EB">
            <w:pPr>
              <w:rPr>
                <w:rFonts w:ascii="Calibri" w:hAnsi="Calibri"/>
                <w:sz w:val="24"/>
                <w:szCs w:val="24"/>
              </w:rPr>
            </w:pPr>
            <w:r>
              <w:rPr>
                <w:rFonts w:ascii="Calibri" w:hAnsi="Calibri"/>
                <w:sz w:val="24"/>
                <w:szCs w:val="24"/>
              </w:rPr>
              <w:t>07/09/2022</w:t>
            </w:r>
          </w:p>
        </w:tc>
        <w:tc>
          <w:tcPr>
            <w:tcW w:w="1404" w:type="dxa"/>
          </w:tcPr>
          <w:p w14:paraId="170816F2" w14:textId="77777777" w:rsidR="002F3ADA" w:rsidRPr="00DD62CA" w:rsidRDefault="002F3ADA">
            <w:pPr>
              <w:rPr>
                <w:rFonts w:ascii="Calibri" w:hAnsi="Calibri"/>
                <w:sz w:val="24"/>
                <w:szCs w:val="24"/>
              </w:rPr>
            </w:pPr>
          </w:p>
        </w:tc>
        <w:tc>
          <w:tcPr>
            <w:tcW w:w="1713" w:type="dxa"/>
          </w:tcPr>
          <w:p w14:paraId="2C64F8C3" w14:textId="77777777" w:rsidR="002F3ADA" w:rsidRPr="00DD62CA" w:rsidRDefault="002F3ADA">
            <w:pPr>
              <w:rPr>
                <w:rFonts w:ascii="Calibri" w:hAnsi="Calibri"/>
                <w:sz w:val="24"/>
                <w:szCs w:val="24"/>
              </w:rPr>
            </w:pPr>
          </w:p>
        </w:tc>
        <w:tc>
          <w:tcPr>
            <w:tcW w:w="1713" w:type="dxa"/>
          </w:tcPr>
          <w:p w14:paraId="38A8292E" w14:textId="77777777" w:rsidR="002F3ADA" w:rsidRPr="00DD62CA" w:rsidRDefault="002F3ADA">
            <w:pPr>
              <w:rPr>
                <w:rFonts w:ascii="Calibri" w:hAnsi="Calibri"/>
                <w:sz w:val="24"/>
                <w:szCs w:val="24"/>
              </w:rPr>
            </w:pPr>
          </w:p>
        </w:tc>
      </w:tr>
      <w:tr w:rsidR="002F3ADA" w:rsidRPr="00DD62CA" w14:paraId="6641BCF1" w14:textId="77777777">
        <w:trPr>
          <w:cantSplit/>
        </w:trPr>
        <w:tc>
          <w:tcPr>
            <w:tcW w:w="10409" w:type="dxa"/>
            <w:gridSpan w:val="6"/>
          </w:tcPr>
          <w:p w14:paraId="19B23FAE" w14:textId="77777777" w:rsidR="002F3ADA" w:rsidRPr="00DD62CA" w:rsidRDefault="002F3ADA">
            <w:pPr>
              <w:rPr>
                <w:rFonts w:ascii="Calibri" w:hAnsi="Calibri"/>
                <w:sz w:val="24"/>
                <w:szCs w:val="24"/>
              </w:rPr>
            </w:pPr>
          </w:p>
        </w:tc>
      </w:tr>
      <w:tr w:rsidR="002F3ADA" w:rsidRPr="00DD62CA" w14:paraId="57F13067" w14:textId="77777777" w:rsidTr="00F92BEF">
        <w:trPr>
          <w:cantSplit/>
        </w:trPr>
        <w:tc>
          <w:tcPr>
            <w:tcW w:w="2410" w:type="dxa"/>
          </w:tcPr>
          <w:p w14:paraId="02FA556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8AA05F6" w14:textId="77777777" w:rsidR="002F3ADA" w:rsidRPr="00DD62CA" w:rsidRDefault="002F3ADA">
            <w:pPr>
              <w:rPr>
                <w:rFonts w:ascii="Calibri" w:hAnsi="Calibri"/>
                <w:sz w:val="24"/>
                <w:szCs w:val="24"/>
              </w:rPr>
            </w:pPr>
          </w:p>
        </w:tc>
        <w:tc>
          <w:tcPr>
            <w:tcW w:w="1456" w:type="dxa"/>
          </w:tcPr>
          <w:p w14:paraId="0DB39028" w14:textId="77777777" w:rsidR="002F3ADA" w:rsidRPr="00DD62CA" w:rsidRDefault="002F3ADA">
            <w:pPr>
              <w:rPr>
                <w:rFonts w:ascii="Calibri" w:hAnsi="Calibri"/>
                <w:sz w:val="24"/>
                <w:szCs w:val="24"/>
              </w:rPr>
            </w:pPr>
          </w:p>
        </w:tc>
        <w:tc>
          <w:tcPr>
            <w:tcW w:w="1404" w:type="dxa"/>
          </w:tcPr>
          <w:p w14:paraId="3CADF43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87EF031" w14:textId="77777777" w:rsidR="002F3ADA" w:rsidRPr="00DD62CA" w:rsidRDefault="002F3ADA">
            <w:pPr>
              <w:rPr>
                <w:rFonts w:ascii="Calibri" w:hAnsi="Calibri"/>
                <w:sz w:val="24"/>
                <w:szCs w:val="24"/>
              </w:rPr>
            </w:pPr>
          </w:p>
        </w:tc>
        <w:tc>
          <w:tcPr>
            <w:tcW w:w="1713" w:type="dxa"/>
          </w:tcPr>
          <w:p w14:paraId="38D17E90" w14:textId="77777777" w:rsidR="002F3ADA" w:rsidRPr="00DD62CA" w:rsidRDefault="002F3ADA">
            <w:pPr>
              <w:rPr>
                <w:rFonts w:ascii="Calibri" w:hAnsi="Calibri"/>
                <w:sz w:val="24"/>
                <w:szCs w:val="24"/>
              </w:rPr>
            </w:pPr>
          </w:p>
        </w:tc>
      </w:tr>
      <w:tr w:rsidR="002F3ADA" w:rsidRPr="00DD62CA" w14:paraId="5927970F" w14:textId="77777777" w:rsidTr="00F92BEF">
        <w:trPr>
          <w:cantSplit/>
        </w:trPr>
        <w:tc>
          <w:tcPr>
            <w:tcW w:w="4123" w:type="dxa"/>
            <w:gridSpan w:val="2"/>
            <w:vMerge w:val="restart"/>
          </w:tcPr>
          <w:p w14:paraId="180F9BF7" w14:textId="72B67807" w:rsidR="00441F1F" w:rsidRDefault="007B54EB">
            <w:pPr>
              <w:rPr>
                <w:rFonts w:ascii="Calibri" w:hAnsi="Calibri"/>
                <w:sz w:val="24"/>
                <w:szCs w:val="24"/>
              </w:rPr>
            </w:pPr>
            <w:bookmarkStart w:id="0" w:name="ApplicantName"/>
            <w:proofErr w:type="spellStart"/>
            <w:r>
              <w:rPr>
                <w:rFonts w:ascii="Calibri" w:hAnsi="Calibri"/>
                <w:sz w:val="24"/>
                <w:szCs w:val="24"/>
              </w:rPr>
              <w:t>Ribble</w:t>
            </w:r>
            <w:proofErr w:type="spellEnd"/>
            <w:r>
              <w:rPr>
                <w:rFonts w:ascii="Calibri" w:hAnsi="Calibri"/>
                <w:sz w:val="24"/>
                <w:szCs w:val="24"/>
              </w:rPr>
              <w:t xml:space="preserve"> Valley Retreats LLP</w:t>
            </w:r>
          </w:p>
          <w:bookmarkEnd w:id="0"/>
          <w:p w14:paraId="35598258" w14:textId="77777777" w:rsidR="007B54EB" w:rsidRDefault="007B54EB">
            <w:pPr>
              <w:rPr>
                <w:rFonts w:ascii="Calibri" w:hAnsi="Calibri"/>
                <w:sz w:val="24"/>
                <w:szCs w:val="24"/>
              </w:rPr>
            </w:pPr>
            <w:r>
              <w:rPr>
                <w:rFonts w:ascii="Calibri" w:hAnsi="Calibri"/>
                <w:sz w:val="24"/>
                <w:szCs w:val="24"/>
              </w:rPr>
              <w:t xml:space="preserve">1 </w:t>
            </w:r>
            <w:proofErr w:type="spellStart"/>
            <w:r>
              <w:rPr>
                <w:rFonts w:ascii="Calibri" w:hAnsi="Calibri"/>
                <w:sz w:val="24"/>
                <w:szCs w:val="24"/>
              </w:rPr>
              <w:t>Croasdale</w:t>
            </w:r>
            <w:proofErr w:type="spellEnd"/>
            <w:r>
              <w:rPr>
                <w:rFonts w:ascii="Calibri" w:hAnsi="Calibri"/>
                <w:sz w:val="24"/>
                <w:szCs w:val="24"/>
              </w:rPr>
              <w:t xml:space="preserve"> Farm</w:t>
            </w:r>
          </w:p>
          <w:p w14:paraId="470FEFAE" w14:textId="77777777" w:rsidR="007B54EB" w:rsidRDefault="007B54EB">
            <w:pPr>
              <w:rPr>
                <w:rFonts w:ascii="Calibri" w:hAnsi="Calibri"/>
                <w:sz w:val="24"/>
                <w:szCs w:val="24"/>
              </w:rPr>
            </w:pPr>
            <w:proofErr w:type="spellStart"/>
            <w:r>
              <w:rPr>
                <w:rFonts w:ascii="Calibri" w:hAnsi="Calibri"/>
                <w:sz w:val="24"/>
                <w:szCs w:val="24"/>
              </w:rPr>
              <w:t>Whinney</w:t>
            </w:r>
            <w:proofErr w:type="spellEnd"/>
            <w:r>
              <w:rPr>
                <w:rFonts w:ascii="Calibri" w:hAnsi="Calibri"/>
                <w:sz w:val="24"/>
                <w:szCs w:val="24"/>
              </w:rPr>
              <w:t xml:space="preserve"> Lane</w:t>
            </w:r>
          </w:p>
          <w:p w14:paraId="222AE3CE" w14:textId="77777777" w:rsidR="007B54EB" w:rsidRDefault="007B54EB">
            <w:pPr>
              <w:rPr>
                <w:rFonts w:ascii="Calibri" w:hAnsi="Calibri"/>
                <w:sz w:val="24"/>
                <w:szCs w:val="24"/>
              </w:rPr>
            </w:pPr>
            <w:r>
              <w:rPr>
                <w:rFonts w:ascii="Calibri" w:hAnsi="Calibri"/>
                <w:sz w:val="24"/>
                <w:szCs w:val="24"/>
              </w:rPr>
              <w:t>Langho</w:t>
            </w:r>
          </w:p>
          <w:p w14:paraId="29DF0E3A" w14:textId="62722C87" w:rsidR="002F3ADA" w:rsidRPr="00DD62CA" w:rsidRDefault="007B54EB">
            <w:pPr>
              <w:rPr>
                <w:rFonts w:ascii="Calibri" w:hAnsi="Calibri"/>
                <w:sz w:val="24"/>
                <w:szCs w:val="24"/>
              </w:rPr>
            </w:pPr>
            <w:r>
              <w:rPr>
                <w:rFonts w:ascii="Calibri" w:hAnsi="Calibri"/>
                <w:sz w:val="24"/>
                <w:szCs w:val="24"/>
              </w:rPr>
              <w:t>BB6 8DQ</w:t>
            </w:r>
          </w:p>
        </w:tc>
        <w:tc>
          <w:tcPr>
            <w:tcW w:w="1456" w:type="dxa"/>
            <w:tcBorders>
              <w:left w:val="nil"/>
            </w:tcBorders>
          </w:tcPr>
          <w:p w14:paraId="6D31831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EF64854" w14:textId="512316F3" w:rsidR="00441F1F" w:rsidRDefault="007B54EB">
            <w:pPr>
              <w:pStyle w:val="addresses"/>
              <w:rPr>
                <w:rFonts w:ascii="Calibri" w:hAnsi="Calibri"/>
                <w:sz w:val="24"/>
                <w:szCs w:val="24"/>
              </w:rPr>
            </w:pPr>
            <w:r>
              <w:rPr>
                <w:rFonts w:ascii="Calibri" w:hAnsi="Calibri"/>
                <w:sz w:val="24"/>
                <w:szCs w:val="24"/>
              </w:rPr>
              <w:t xml:space="preserve">Mr Gary </w:t>
            </w:r>
            <w:proofErr w:type="spellStart"/>
            <w:r>
              <w:rPr>
                <w:rFonts w:ascii="Calibri" w:hAnsi="Calibri"/>
                <w:sz w:val="24"/>
                <w:szCs w:val="24"/>
              </w:rPr>
              <w:t>Hoerty</w:t>
            </w:r>
            <w:proofErr w:type="spellEnd"/>
          </w:p>
          <w:p w14:paraId="5E788070" w14:textId="77777777" w:rsidR="007B54EB" w:rsidRDefault="007B54EB">
            <w:pPr>
              <w:pStyle w:val="addresses"/>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r>
              <w:rPr>
                <w:rFonts w:ascii="Calibri" w:hAnsi="Calibri"/>
                <w:sz w:val="24"/>
                <w:szCs w:val="24"/>
              </w:rPr>
              <w:t xml:space="preserve"> Associates</w:t>
            </w:r>
          </w:p>
          <w:p w14:paraId="7F2FB9A6" w14:textId="77777777" w:rsidR="007B54EB" w:rsidRDefault="007B54EB">
            <w:pPr>
              <w:pStyle w:val="addresses"/>
              <w:rPr>
                <w:rFonts w:ascii="Calibri" w:hAnsi="Calibri"/>
                <w:sz w:val="24"/>
                <w:szCs w:val="24"/>
              </w:rPr>
            </w:pPr>
            <w:r>
              <w:rPr>
                <w:rFonts w:ascii="Calibri" w:hAnsi="Calibri"/>
                <w:sz w:val="24"/>
                <w:szCs w:val="24"/>
              </w:rPr>
              <w:t>Suite 9</w:t>
            </w:r>
          </w:p>
          <w:p w14:paraId="36FC04DE" w14:textId="77777777" w:rsidR="007B54EB" w:rsidRDefault="007B54EB">
            <w:pPr>
              <w:pStyle w:val="addresses"/>
              <w:rPr>
                <w:rFonts w:ascii="Calibri" w:hAnsi="Calibri"/>
                <w:sz w:val="24"/>
                <w:szCs w:val="24"/>
              </w:rPr>
            </w:pPr>
            <w:r>
              <w:rPr>
                <w:rFonts w:ascii="Calibri" w:hAnsi="Calibri"/>
                <w:sz w:val="24"/>
                <w:szCs w:val="24"/>
              </w:rPr>
              <w:t>Grindleton Business Centre</w:t>
            </w:r>
          </w:p>
          <w:p w14:paraId="08924952" w14:textId="77777777" w:rsidR="007B54EB" w:rsidRDefault="007B54EB">
            <w:pPr>
              <w:pStyle w:val="addresses"/>
              <w:rPr>
                <w:rFonts w:ascii="Calibri" w:hAnsi="Calibri"/>
                <w:sz w:val="24"/>
                <w:szCs w:val="24"/>
              </w:rPr>
            </w:pPr>
            <w:r>
              <w:rPr>
                <w:rFonts w:ascii="Calibri" w:hAnsi="Calibri"/>
                <w:sz w:val="24"/>
                <w:szCs w:val="24"/>
              </w:rPr>
              <w:t xml:space="preserve">The Spinney </w:t>
            </w:r>
          </w:p>
          <w:p w14:paraId="5B427352" w14:textId="77777777" w:rsidR="007B54EB" w:rsidRDefault="007B54EB">
            <w:pPr>
              <w:pStyle w:val="addresses"/>
              <w:rPr>
                <w:rFonts w:ascii="Calibri" w:hAnsi="Calibri"/>
                <w:sz w:val="24"/>
                <w:szCs w:val="24"/>
              </w:rPr>
            </w:pPr>
            <w:r>
              <w:rPr>
                <w:rFonts w:ascii="Calibri" w:hAnsi="Calibri"/>
                <w:sz w:val="24"/>
                <w:szCs w:val="24"/>
              </w:rPr>
              <w:t>Grindleton</w:t>
            </w:r>
          </w:p>
          <w:p w14:paraId="343DD51F" w14:textId="77777777" w:rsidR="007B54EB" w:rsidRDefault="007B54EB">
            <w:pPr>
              <w:pStyle w:val="addresses"/>
              <w:rPr>
                <w:rFonts w:ascii="Calibri" w:hAnsi="Calibri"/>
                <w:sz w:val="24"/>
                <w:szCs w:val="24"/>
              </w:rPr>
            </w:pPr>
            <w:r>
              <w:rPr>
                <w:rFonts w:ascii="Calibri" w:hAnsi="Calibri"/>
                <w:sz w:val="24"/>
                <w:szCs w:val="24"/>
              </w:rPr>
              <w:t>BB7 4DH</w:t>
            </w:r>
          </w:p>
          <w:p w14:paraId="2941B774" w14:textId="1F4EFC9D" w:rsidR="002F3ADA" w:rsidRPr="00DD62CA" w:rsidRDefault="002F3ADA">
            <w:pPr>
              <w:pStyle w:val="addresses"/>
              <w:rPr>
                <w:rFonts w:ascii="Calibri" w:hAnsi="Calibri"/>
                <w:sz w:val="24"/>
                <w:szCs w:val="24"/>
              </w:rPr>
            </w:pPr>
          </w:p>
        </w:tc>
      </w:tr>
      <w:tr w:rsidR="002F3ADA" w:rsidRPr="00DD62CA" w14:paraId="41994B6D" w14:textId="77777777" w:rsidTr="00F92BEF">
        <w:trPr>
          <w:cantSplit/>
        </w:trPr>
        <w:tc>
          <w:tcPr>
            <w:tcW w:w="4123" w:type="dxa"/>
            <w:gridSpan w:val="2"/>
            <w:vMerge/>
          </w:tcPr>
          <w:p w14:paraId="5EDB03F2" w14:textId="77777777" w:rsidR="002F3ADA" w:rsidRPr="00DD62CA" w:rsidRDefault="002F3ADA">
            <w:pPr>
              <w:rPr>
                <w:rFonts w:ascii="Calibri" w:hAnsi="Calibri"/>
                <w:sz w:val="24"/>
                <w:szCs w:val="24"/>
              </w:rPr>
            </w:pPr>
          </w:p>
        </w:tc>
        <w:tc>
          <w:tcPr>
            <w:tcW w:w="1456" w:type="dxa"/>
          </w:tcPr>
          <w:p w14:paraId="13335187" w14:textId="77777777" w:rsidR="002F3ADA" w:rsidRPr="00DD62CA" w:rsidRDefault="002F3ADA">
            <w:pPr>
              <w:rPr>
                <w:rFonts w:ascii="Calibri" w:hAnsi="Calibri"/>
                <w:sz w:val="24"/>
                <w:szCs w:val="24"/>
              </w:rPr>
            </w:pPr>
          </w:p>
        </w:tc>
        <w:tc>
          <w:tcPr>
            <w:tcW w:w="4830" w:type="dxa"/>
            <w:gridSpan w:val="3"/>
            <w:vMerge/>
          </w:tcPr>
          <w:p w14:paraId="32CB7020" w14:textId="77777777" w:rsidR="002F3ADA" w:rsidRPr="00DD62CA" w:rsidRDefault="002F3ADA">
            <w:pPr>
              <w:rPr>
                <w:rFonts w:ascii="Calibri" w:hAnsi="Calibri"/>
                <w:sz w:val="24"/>
                <w:szCs w:val="24"/>
              </w:rPr>
            </w:pPr>
          </w:p>
        </w:tc>
      </w:tr>
      <w:tr w:rsidR="002F3ADA" w:rsidRPr="00DD62CA" w14:paraId="7A153A67" w14:textId="77777777" w:rsidTr="00F92BEF">
        <w:trPr>
          <w:cantSplit/>
        </w:trPr>
        <w:tc>
          <w:tcPr>
            <w:tcW w:w="4123" w:type="dxa"/>
            <w:gridSpan w:val="2"/>
            <w:vMerge/>
          </w:tcPr>
          <w:p w14:paraId="30EF593C" w14:textId="77777777" w:rsidR="002F3ADA" w:rsidRPr="00DD62CA" w:rsidRDefault="002F3ADA">
            <w:pPr>
              <w:rPr>
                <w:rFonts w:ascii="Calibri" w:hAnsi="Calibri"/>
                <w:sz w:val="24"/>
                <w:szCs w:val="24"/>
              </w:rPr>
            </w:pPr>
          </w:p>
        </w:tc>
        <w:tc>
          <w:tcPr>
            <w:tcW w:w="1456" w:type="dxa"/>
          </w:tcPr>
          <w:p w14:paraId="693F14F5" w14:textId="77777777" w:rsidR="002F3ADA" w:rsidRPr="00DD62CA" w:rsidRDefault="002F3ADA">
            <w:pPr>
              <w:rPr>
                <w:rFonts w:ascii="Calibri" w:hAnsi="Calibri"/>
                <w:sz w:val="24"/>
                <w:szCs w:val="24"/>
              </w:rPr>
            </w:pPr>
          </w:p>
        </w:tc>
        <w:tc>
          <w:tcPr>
            <w:tcW w:w="4830" w:type="dxa"/>
            <w:gridSpan w:val="3"/>
            <w:vMerge/>
          </w:tcPr>
          <w:p w14:paraId="3413E3C1" w14:textId="77777777" w:rsidR="002F3ADA" w:rsidRPr="00DD62CA" w:rsidRDefault="002F3ADA">
            <w:pPr>
              <w:rPr>
                <w:rFonts w:ascii="Calibri" w:hAnsi="Calibri"/>
                <w:sz w:val="24"/>
                <w:szCs w:val="24"/>
              </w:rPr>
            </w:pPr>
          </w:p>
        </w:tc>
      </w:tr>
      <w:tr w:rsidR="002F3ADA" w:rsidRPr="00DD62CA" w14:paraId="6E54A381" w14:textId="77777777" w:rsidTr="00F92BEF">
        <w:trPr>
          <w:cantSplit/>
        </w:trPr>
        <w:tc>
          <w:tcPr>
            <w:tcW w:w="4123" w:type="dxa"/>
            <w:gridSpan w:val="2"/>
            <w:vMerge/>
          </w:tcPr>
          <w:p w14:paraId="1B6E72B6" w14:textId="77777777" w:rsidR="002F3ADA" w:rsidRPr="00DD62CA" w:rsidRDefault="002F3ADA">
            <w:pPr>
              <w:rPr>
                <w:rFonts w:ascii="Calibri" w:hAnsi="Calibri"/>
                <w:sz w:val="24"/>
                <w:szCs w:val="24"/>
              </w:rPr>
            </w:pPr>
          </w:p>
        </w:tc>
        <w:tc>
          <w:tcPr>
            <w:tcW w:w="1456" w:type="dxa"/>
          </w:tcPr>
          <w:p w14:paraId="77337C2B" w14:textId="77777777" w:rsidR="002F3ADA" w:rsidRPr="00DD62CA" w:rsidRDefault="002F3ADA">
            <w:pPr>
              <w:rPr>
                <w:rFonts w:ascii="Calibri" w:hAnsi="Calibri"/>
                <w:sz w:val="24"/>
                <w:szCs w:val="24"/>
              </w:rPr>
            </w:pPr>
          </w:p>
        </w:tc>
        <w:tc>
          <w:tcPr>
            <w:tcW w:w="4830" w:type="dxa"/>
            <w:gridSpan w:val="3"/>
            <w:vMerge/>
          </w:tcPr>
          <w:p w14:paraId="0D2F657A" w14:textId="77777777" w:rsidR="002F3ADA" w:rsidRPr="00DD62CA" w:rsidRDefault="002F3ADA">
            <w:pPr>
              <w:rPr>
                <w:rFonts w:ascii="Calibri" w:hAnsi="Calibri"/>
                <w:sz w:val="24"/>
                <w:szCs w:val="24"/>
              </w:rPr>
            </w:pPr>
          </w:p>
        </w:tc>
      </w:tr>
      <w:tr w:rsidR="002F3ADA" w:rsidRPr="00DD62CA" w14:paraId="0B1FF76D" w14:textId="77777777" w:rsidTr="00F92BEF">
        <w:trPr>
          <w:cantSplit/>
        </w:trPr>
        <w:tc>
          <w:tcPr>
            <w:tcW w:w="4123" w:type="dxa"/>
            <w:gridSpan w:val="2"/>
            <w:vMerge/>
          </w:tcPr>
          <w:p w14:paraId="40116FD1" w14:textId="77777777" w:rsidR="002F3ADA" w:rsidRPr="00DD62CA" w:rsidRDefault="002F3ADA">
            <w:pPr>
              <w:rPr>
                <w:rFonts w:ascii="Calibri" w:hAnsi="Calibri"/>
                <w:sz w:val="24"/>
                <w:szCs w:val="24"/>
              </w:rPr>
            </w:pPr>
          </w:p>
        </w:tc>
        <w:tc>
          <w:tcPr>
            <w:tcW w:w="1456" w:type="dxa"/>
          </w:tcPr>
          <w:p w14:paraId="77FB8AC0" w14:textId="77777777" w:rsidR="002F3ADA" w:rsidRPr="00DD62CA" w:rsidRDefault="002F3ADA">
            <w:pPr>
              <w:rPr>
                <w:rFonts w:ascii="Calibri" w:hAnsi="Calibri"/>
                <w:sz w:val="24"/>
                <w:szCs w:val="24"/>
              </w:rPr>
            </w:pPr>
          </w:p>
        </w:tc>
        <w:tc>
          <w:tcPr>
            <w:tcW w:w="4830" w:type="dxa"/>
            <w:gridSpan w:val="3"/>
            <w:vMerge/>
          </w:tcPr>
          <w:p w14:paraId="0806E230" w14:textId="77777777" w:rsidR="002F3ADA" w:rsidRPr="00DD62CA" w:rsidRDefault="002F3ADA">
            <w:pPr>
              <w:rPr>
                <w:rFonts w:ascii="Calibri" w:hAnsi="Calibri"/>
                <w:sz w:val="24"/>
                <w:szCs w:val="24"/>
              </w:rPr>
            </w:pPr>
          </w:p>
        </w:tc>
      </w:tr>
    </w:tbl>
    <w:p w14:paraId="6463B59C" w14:textId="1BAAA042" w:rsidR="002F3ADA" w:rsidRPr="00DD62CA" w:rsidRDefault="007B54E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06F70D6" w14:textId="77777777" w:rsidTr="003243B5">
        <w:trPr>
          <w:cantSplit/>
          <w:trHeight w:val="512"/>
        </w:trPr>
        <w:tc>
          <w:tcPr>
            <w:tcW w:w="1970" w:type="dxa"/>
            <w:gridSpan w:val="2"/>
          </w:tcPr>
          <w:p w14:paraId="603B178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602B1E5" w14:textId="2043C969" w:rsidR="002F3ADA" w:rsidRPr="00DD62CA" w:rsidRDefault="007B54EB">
            <w:pPr>
              <w:pStyle w:val="TableText"/>
              <w:rPr>
                <w:rFonts w:ascii="Calibri" w:hAnsi="Calibri"/>
                <w:sz w:val="24"/>
                <w:szCs w:val="24"/>
              </w:rPr>
            </w:pPr>
            <w:r>
              <w:rPr>
                <w:rFonts w:ascii="Calibri" w:hAnsi="Calibri"/>
                <w:sz w:val="24"/>
                <w:szCs w:val="24"/>
              </w:rPr>
              <w:t xml:space="preserve">Retention of the unauthorised creation of an access track, a parking area, hard standing areas, </w:t>
            </w:r>
            <w:proofErr w:type="gramStart"/>
            <w:r>
              <w:rPr>
                <w:rFonts w:ascii="Calibri" w:hAnsi="Calibri"/>
                <w:sz w:val="24"/>
                <w:szCs w:val="24"/>
              </w:rPr>
              <w:t>pathways</w:t>
            </w:r>
            <w:proofErr w:type="gramEnd"/>
            <w:r>
              <w:rPr>
                <w:rFonts w:ascii="Calibri" w:hAnsi="Calibri"/>
                <w:sz w:val="24"/>
                <w:szCs w:val="24"/>
              </w:rPr>
              <w:t xml:space="preserve"> and the erection of a toilet/shower block</w:t>
            </w:r>
          </w:p>
        </w:tc>
      </w:tr>
      <w:tr w:rsidR="002F3ADA" w:rsidRPr="00DD62CA" w14:paraId="401AC04B" w14:textId="77777777" w:rsidTr="003243B5">
        <w:trPr>
          <w:cantSplit/>
          <w:trHeight w:val="264"/>
        </w:trPr>
        <w:tc>
          <w:tcPr>
            <w:tcW w:w="988" w:type="dxa"/>
          </w:tcPr>
          <w:p w14:paraId="0E48A8F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487FDA8" w14:textId="0806219B" w:rsidR="002F3ADA" w:rsidRPr="00DD62CA" w:rsidRDefault="007B54EB">
            <w:pPr>
              <w:pStyle w:val="TableText"/>
              <w:rPr>
                <w:rFonts w:ascii="Calibri" w:hAnsi="Calibri"/>
                <w:sz w:val="24"/>
                <w:szCs w:val="24"/>
              </w:rPr>
            </w:pPr>
            <w:proofErr w:type="spellStart"/>
            <w:r>
              <w:rPr>
                <w:rFonts w:ascii="Calibri" w:hAnsi="Calibri"/>
                <w:sz w:val="24"/>
                <w:szCs w:val="24"/>
              </w:rPr>
              <w:t>Croasdale</w:t>
            </w:r>
            <w:proofErr w:type="spellEnd"/>
            <w:r>
              <w:rPr>
                <w:rFonts w:ascii="Calibri" w:hAnsi="Calibri"/>
                <w:sz w:val="24"/>
                <w:szCs w:val="24"/>
              </w:rPr>
              <w:t xml:space="preserve"> Farm 1 </w:t>
            </w:r>
            <w:proofErr w:type="spellStart"/>
            <w:r>
              <w:rPr>
                <w:rFonts w:ascii="Calibri" w:hAnsi="Calibri"/>
                <w:sz w:val="24"/>
                <w:szCs w:val="24"/>
              </w:rPr>
              <w:t>Whinney</w:t>
            </w:r>
            <w:proofErr w:type="spellEnd"/>
            <w:r>
              <w:rPr>
                <w:rFonts w:ascii="Calibri" w:hAnsi="Calibri"/>
                <w:sz w:val="24"/>
                <w:szCs w:val="24"/>
              </w:rPr>
              <w:t xml:space="preserve"> Lane Langho BB6 8DQ</w:t>
            </w:r>
          </w:p>
        </w:tc>
      </w:tr>
      <w:tr w:rsidR="002F3ADA" w:rsidRPr="00DD62CA" w14:paraId="1C9C3234" w14:textId="77777777" w:rsidTr="003243B5">
        <w:trPr>
          <w:cantSplit/>
          <w:trHeight w:val="868"/>
        </w:trPr>
        <w:tc>
          <w:tcPr>
            <w:tcW w:w="10353" w:type="dxa"/>
            <w:gridSpan w:val="3"/>
          </w:tcPr>
          <w:p w14:paraId="5D4FC1C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7CADD64" w14:textId="77777777" w:rsidR="002F3ADA" w:rsidRPr="00DD62CA" w:rsidRDefault="002F3ADA">
            <w:pPr>
              <w:jc w:val="both"/>
              <w:rPr>
                <w:rFonts w:ascii="Calibri" w:hAnsi="Calibri"/>
                <w:sz w:val="24"/>
                <w:szCs w:val="24"/>
              </w:rPr>
            </w:pPr>
          </w:p>
        </w:tc>
      </w:tr>
      <w:tr w:rsidR="002F3ADA" w:rsidRPr="00DD62CA" w14:paraId="57BC02F1" w14:textId="77777777" w:rsidTr="003243B5">
        <w:trPr>
          <w:cantSplit/>
          <w:trHeight w:val="527"/>
        </w:trPr>
        <w:tc>
          <w:tcPr>
            <w:tcW w:w="988" w:type="dxa"/>
          </w:tcPr>
          <w:p w14:paraId="2F3EA57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2974D3F" w14:textId="6163E5D1" w:rsidR="007B54EB" w:rsidRDefault="007B54EB">
            <w:pPr>
              <w:pStyle w:val="TableText"/>
              <w:rPr>
                <w:rFonts w:ascii="Calibri" w:hAnsi="Calibri"/>
                <w:sz w:val="24"/>
                <w:szCs w:val="24"/>
              </w:rPr>
            </w:pPr>
            <w:r>
              <w:rPr>
                <w:rFonts w:ascii="Calibri" w:hAnsi="Calibri"/>
                <w:sz w:val="24"/>
                <w:szCs w:val="24"/>
              </w:rPr>
              <w:tab/>
              <w:t>Unless explicitly required by condition within this consent, the development hereby permitted shall be carried out in complete accordance with the proposals as detailed on drawings:</w:t>
            </w:r>
          </w:p>
          <w:p w14:paraId="7C4A5D22" w14:textId="77777777" w:rsidR="007B54EB" w:rsidRDefault="007B54EB">
            <w:pPr>
              <w:pStyle w:val="TableText"/>
              <w:rPr>
                <w:rFonts w:ascii="Calibri" w:hAnsi="Calibri"/>
                <w:sz w:val="24"/>
                <w:szCs w:val="24"/>
              </w:rPr>
            </w:pPr>
          </w:p>
          <w:p w14:paraId="7FE0BB4C" w14:textId="77777777" w:rsidR="007B54EB" w:rsidRDefault="007B54EB">
            <w:pPr>
              <w:pStyle w:val="TableText"/>
              <w:rPr>
                <w:rFonts w:ascii="Calibri" w:hAnsi="Calibri"/>
                <w:sz w:val="24"/>
                <w:szCs w:val="24"/>
              </w:rPr>
            </w:pPr>
            <w:r>
              <w:rPr>
                <w:rFonts w:ascii="Calibri" w:hAnsi="Calibri"/>
                <w:sz w:val="24"/>
                <w:szCs w:val="24"/>
              </w:rPr>
              <w:t>"</w:t>
            </w:r>
            <w:r>
              <w:rPr>
                <w:rFonts w:ascii="Calibri" w:hAnsi="Calibri"/>
                <w:sz w:val="24"/>
                <w:szCs w:val="24"/>
              </w:rPr>
              <w:tab/>
              <w:t>0567A/93 Drawing 00 A: Location Plan</w:t>
            </w:r>
          </w:p>
          <w:p w14:paraId="0B64860E" w14:textId="77777777" w:rsidR="007B54EB" w:rsidRDefault="007B54EB">
            <w:pPr>
              <w:pStyle w:val="TableText"/>
              <w:rPr>
                <w:rFonts w:ascii="Calibri" w:hAnsi="Calibri"/>
                <w:sz w:val="24"/>
                <w:szCs w:val="24"/>
              </w:rPr>
            </w:pPr>
            <w:r>
              <w:rPr>
                <w:rFonts w:ascii="Calibri" w:hAnsi="Calibri"/>
                <w:sz w:val="24"/>
                <w:szCs w:val="24"/>
              </w:rPr>
              <w:t>"</w:t>
            </w:r>
            <w:r>
              <w:rPr>
                <w:rFonts w:ascii="Calibri" w:hAnsi="Calibri"/>
                <w:sz w:val="24"/>
                <w:szCs w:val="24"/>
              </w:rPr>
              <w:tab/>
              <w:t>0567A/93 Drawing 05 A: Proposed Site Plan</w:t>
            </w:r>
          </w:p>
          <w:p w14:paraId="47D33363" w14:textId="77777777" w:rsidR="007B54EB" w:rsidRDefault="007B54EB">
            <w:pPr>
              <w:pStyle w:val="TableText"/>
              <w:rPr>
                <w:rFonts w:ascii="Calibri" w:hAnsi="Calibri"/>
                <w:sz w:val="24"/>
                <w:szCs w:val="24"/>
              </w:rPr>
            </w:pPr>
            <w:r>
              <w:rPr>
                <w:rFonts w:ascii="Calibri" w:hAnsi="Calibri"/>
                <w:sz w:val="24"/>
                <w:szCs w:val="24"/>
              </w:rPr>
              <w:t>"</w:t>
            </w:r>
            <w:r>
              <w:rPr>
                <w:rFonts w:ascii="Calibri" w:hAnsi="Calibri"/>
                <w:sz w:val="24"/>
                <w:szCs w:val="24"/>
              </w:rPr>
              <w:tab/>
              <w:t>0567A/93 Drawing 06 B: Proposed Site Plan</w:t>
            </w:r>
          </w:p>
          <w:p w14:paraId="6C4FC9CB" w14:textId="77777777" w:rsidR="007B54EB" w:rsidRDefault="007B54EB">
            <w:pPr>
              <w:pStyle w:val="TableText"/>
              <w:rPr>
                <w:rFonts w:ascii="Calibri" w:hAnsi="Calibri"/>
                <w:sz w:val="24"/>
                <w:szCs w:val="24"/>
              </w:rPr>
            </w:pPr>
            <w:r>
              <w:rPr>
                <w:rFonts w:ascii="Calibri" w:hAnsi="Calibri"/>
                <w:sz w:val="24"/>
                <w:szCs w:val="24"/>
              </w:rPr>
              <w:t>"</w:t>
            </w:r>
            <w:r>
              <w:rPr>
                <w:rFonts w:ascii="Calibri" w:hAnsi="Calibri"/>
                <w:sz w:val="24"/>
                <w:szCs w:val="24"/>
              </w:rPr>
              <w:tab/>
              <w:t>0567A/93 Drawing 08: Proposed plan and Elevation of Toilet Block</w:t>
            </w:r>
          </w:p>
          <w:p w14:paraId="52E622FD" w14:textId="77777777" w:rsidR="007B54EB" w:rsidRDefault="007B54EB">
            <w:pPr>
              <w:pStyle w:val="TableText"/>
              <w:rPr>
                <w:rFonts w:ascii="Calibri" w:hAnsi="Calibri"/>
                <w:sz w:val="24"/>
                <w:szCs w:val="24"/>
              </w:rPr>
            </w:pPr>
          </w:p>
          <w:p w14:paraId="6370A83C" w14:textId="77777777" w:rsidR="007B54EB" w:rsidRDefault="007B54EB">
            <w:pPr>
              <w:pStyle w:val="TableText"/>
              <w:rPr>
                <w:rFonts w:ascii="Calibri" w:hAnsi="Calibri"/>
                <w:sz w:val="24"/>
                <w:szCs w:val="24"/>
              </w:rPr>
            </w:pPr>
            <w:r>
              <w:rPr>
                <w:rFonts w:ascii="Calibri" w:hAnsi="Calibri"/>
                <w:sz w:val="24"/>
                <w:szCs w:val="24"/>
              </w:rPr>
              <w:t>Reason:  To clarify the nature of the details relating to the development hereby approved.</w:t>
            </w:r>
          </w:p>
          <w:p w14:paraId="1ABBA104" w14:textId="77777777" w:rsidR="002F3ADA" w:rsidRDefault="002F3ADA">
            <w:pPr>
              <w:pStyle w:val="TableText"/>
              <w:rPr>
                <w:rFonts w:ascii="Calibri" w:hAnsi="Calibri"/>
                <w:sz w:val="24"/>
                <w:szCs w:val="24"/>
              </w:rPr>
            </w:pPr>
          </w:p>
          <w:p w14:paraId="0CEE24F1" w14:textId="77777777" w:rsidR="007B54EB" w:rsidRDefault="007B54EB">
            <w:pPr>
              <w:pStyle w:val="TableText"/>
              <w:rPr>
                <w:rFonts w:ascii="Calibri" w:hAnsi="Calibri"/>
                <w:sz w:val="24"/>
                <w:szCs w:val="24"/>
              </w:rPr>
            </w:pPr>
          </w:p>
          <w:p w14:paraId="115DD4DE" w14:textId="45F6712A" w:rsidR="007B54EB" w:rsidRPr="00DD62CA" w:rsidRDefault="007B54EB" w:rsidP="007B54EB">
            <w:pPr>
              <w:pStyle w:val="TableText"/>
              <w:jc w:val="right"/>
              <w:rPr>
                <w:rFonts w:ascii="Calibri" w:hAnsi="Calibri"/>
                <w:sz w:val="24"/>
                <w:szCs w:val="24"/>
              </w:rPr>
            </w:pPr>
            <w:r>
              <w:rPr>
                <w:rFonts w:ascii="Calibri" w:hAnsi="Calibri"/>
                <w:sz w:val="24"/>
                <w:szCs w:val="24"/>
              </w:rPr>
              <w:t>P.T.O.</w:t>
            </w:r>
          </w:p>
        </w:tc>
      </w:tr>
      <w:tr w:rsidR="007B54EB" w:rsidRPr="00DD62CA" w14:paraId="4373CB59" w14:textId="77777777" w:rsidTr="003243B5">
        <w:trPr>
          <w:cantSplit/>
          <w:trHeight w:val="527"/>
        </w:trPr>
        <w:tc>
          <w:tcPr>
            <w:tcW w:w="988" w:type="dxa"/>
          </w:tcPr>
          <w:p w14:paraId="1CB49B29" w14:textId="77777777" w:rsidR="007B54EB" w:rsidRPr="00DD62CA" w:rsidRDefault="007B54EB">
            <w:pPr>
              <w:pStyle w:val="TableText"/>
              <w:numPr>
                <w:ilvl w:val="0"/>
                <w:numId w:val="3"/>
              </w:numPr>
              <w:rPr>
                <w:rFonts w:ascii="Calibri" w:hAnsi="Calibri"/>
                <w:sz w:val="24"/>
                <w:szCs w:val="24"/>
              </w:rPr>
            </w:pPr>
          </w:p>
        </w:tc>
        <w:tc>
          <w:tcPr>
            <w:tcW w:w="9365" w:type="dxa"/>
            <w:gridSpan w:val="2"/>
          </w:tcPr>
          <w:p w14:paraId="4CA76644" w14:textId="79F85D86" w:rsidR="007B54EB" w:rsidRDefault="007B54EB">
            <w:pPr>
              <w:pStyle w:val="TableText"/>
              <w:rPr>
                <w:rFonts w:ascii="Calibri" w:hAnsi="Calibri"/>
                <w:sz w:val="24"/>
                <w:szCs w:val="24"/>
              </w:rPr>
            </w:pPr>
            <w:r>
              <w:rPr>
                <w:rFonts w:ascii="Calibri" w:hAnsi="Calibri"/>
                <w:sz w:val="24"/>
                <w:szCs w:val="24"/>
              </w:rPr>
              <w:tab/>
              <w:t xml:space="preserve">Prior to their installation details of a scheme for any external building or ground mounted lighting/illumination, shall have been submitted to and approved in writing by the local planning authority. </w:t>
            </w:r>
          </w:p>
          <w:p w14:paraId="406B3F21" w14:textId="77777777" w:rsidR="007B54EB" w:rsidRDefault="007B54EB">
            <w:pPr>
              <w:pStyle w:val="TableText"/>
              <w:rPr>
                <w:rFonts w:ascii="Calibri" w:hAnsi="Calibri"/>
                <w:sz w:val="24"/>
                <w:szCs w:val="24"/>
              </w:rPr>
            </w:pPr>
          </w:p>
          <w:p w14:paraId="30007B3C" w14:textId="77777777" w:rsidR="007B54EB" w:rsidRDefault="007B54EB">
            <w:pPr>
              <w:pStyle w:val="TableText"/>
              <w:rPr>
                <w:rFonts w:ascii="Calibri" w:hAnsi="Calibri"/>
                <w:sz w:val="24"/>
                <w:szCs w:val="24"/>
              </w:rPr>
            </w:pPr>
            <w:r>
              <w:rPr>
                <w:rFonts w:ascii="Calibri" w:hAnsi="Calibri"/>
                <w:sz w:val="24"/>
                <w:szCs w:val="24"/>
              </w:rPr>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The lighting schemes(s) be implemented in accordance with the approved details.</w:t>
            </w:r>
          </w:p>
          <w:p w14:paraId="7F9E3359" w14:textId="77777777" w:rsidR="007B54EB" w:rsidRDefault="007B54EB">
            <w:pPr>
              <w:pStyle w:val="TableText"/>
              <w:rPr>
                <w:rFonts w:ascii="Calibri" w:hAnsi="Calibri"/>
                <w:sz w:val="24"/>
                <w:szCs w:val="24"/>
              </w:rPr>
            </w:pPr>
          </w:p>
          <w:p w14:paraId="2E2A9E45" w14:textId="77777777" w:rsidR="007B54EB" w:rsidRDefault="007B54EB">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by virtue of excessive light spill and to minimise/mitigate the potential impacts upon protected species resultant from the development</w:t>
            </w:r>
          </w:p>
          <w:p w14:paraId="57B12F63" w14:textId="6A648AB8" w:rsidR="007B54EB" w:rsidRDefault="007B54EB">
            <w:pPr>
              <w:pStyle w:val="TableText"/>
              <w:rPr>
                <w:rFonts w:ascii="Calibri" w:hAnsi="Calibri"/>
                <w:sz w:val="24"/>
                <w:szCs w:val="24"/>
              </w:rPr>
            </w:pPr>
          </w:p>
        </w:tc>
      </w:tr>
      <w:tr w:rsidR="007B54EB" w:rsidRPr="00DD62CA" w14:paraId="4624610D" w14:textId="77777777" w:rsidTr="003243B5">
        <w:trPr>
          <w:cantSplit/>
          <w:trHeight w:val="527"/>
        </w:trPr>
        <w:tc>
          <w:tcPr>
            <w:tcW w:w="988" w:type="dxa"/>
          </w:tcPr>
          <w:p w14:paraId="4766B0BD" w14:textId="77777777" w:rsidR="007B54EB" w:rsidRPr="00DD62CA" w:rsidRDefault="007B54EB">
            <w:pPr>
              <w:pStyle w:val="TableText"/>
              <w:numPr>
                <w:ilvl w:val="0"/>
                <w:numId w:val="3"/>
              </w:numPr>
              <w:rPr>
                <w:rFonts w:ascii="Calibri" w:hAnsi="Calibri"/>
                <w:sz w:val="24"/>
                <w:szCs w:val="24"/>
              </w:rPr>
            </w:pPr>
          </w:p>
        </w:tc>
        <w:tc>
          <w:tcPr>
            <w:tcW w:w="9365" w:type="dxa"/>
            <w:gridSpan w:val="2"/>
          </w:tcPr>
          <w:p w14:paraId="78B8E731" w14:textId="5EA6455F" w:rsidR="007B54EB" w:rsidRDefault="007B54EB">
            <w:pPr>
              <w:pStyle w:val="TableText"/>
              <w:rPr>
                <w:rFonts w:ascii="Calibri" w:hAnsi="Calibri"/>
                <w:sz w:val="24"/>
                <w:szCs w:val="24"/>
              </w:rPr>
            </w:pPr>
            <w:r>
              <w:rPr>
                <w:rFonts w:ascii="Calibri" w:hAnsi="Calibri"/>
                <w:sz w:val="24"/>
                <w:szCs w:val="24"/>
              </w:rPr>
              <w:t xml:space="preserve">The proposed hedgerow and enhancement planting as indicated on the approved details (0567A/93 Drawing 05 A and 0567A/93 Drawing 06 B) shall be implemented within three months of the date of this permission.  The implemented hedgerow shall thereafter be maintained thereafter for a period of not less than 10 years to the satisfaction of the Local Planning Authority.  </w:t>
            </w:r>
          </w:p>
          <w:p w14:paraId="1892EDA2" w14:textId="77777777" w:rsidR="007B54EB" w:rsidRDefault="007B54EB">
            <w:pPr>
              <w:pStyle w:val="TableText"/>
              <w:rPr>
                <w:rFonts w:ascii="Calibri" w:hAnsi="Calibri"/>
                <w:sz w:val="24"/>
                <w:szCs w:val="24"/>
              </w:rPr>
            </w:pPr>
          </w:p>
          <w:p w14:paraId="79D02EA1" w14:textId="77777777" w:rsidR="007B54EB" w:rsidRDefault="007B54EB">
            <w:pPr>
              <w:pStyle w:val="TableText"/>
              <w:rPr>
                <w:rFonts w:ascii="Calibri" w:hAnsi="Calibri"/>
                <w:sz w:val="24"/>
                <w:szCs w:val="24"/>
              </w:rPr>
            </w:pPr>
            <w:r>
              <w:rPr>
                <w:rFonts w:ascii="Calibri" w:hAnsi="Calibri"/>
                <w:sz w:val="24"/>
                <w:szCs w:val="24"/>
              </w:rPr>
              <w:t xml:space="preserve">This maintenance shall include the replacement of any tree, hedgerow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All trees/hedgerow shown as being retained within the approved details shall be retained as such in perpetuity.</w:t>
            </w:r>
          </w:p>
          <w:p w14:paraId="248E81E0" w14:textId="77777777" w:rsidR="007B54EB" w:rsidRDefault="007B54EB">
            <w:pPr>
              <w:pStyle w:val="TableText"/>
              <w:rPr>
                <w:rFonts w:ascii="Calibri" w:hAnsi="Calibri"/>
                <w:sz w:val="24"/>
                <w:szCs w:val="24"/>
              </w:rPr>
            </w:pPr>
          </w:p>
          <w:p w14:paraId="393D59F8" w14:textId="77777777" w:rsidR="007B54EB" w:rsidRDefault="007B54EB">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499722F1" w14:textId="0392FE95" w:rsidR="007B54EB" w:rsidRDefault="007B54EB">
            <w:pPr>
              <w:pStyle w:val="TableText"/>
              <w:rPr>
                <w:rFonts w:ascii="Calibri" w:hAnsi="Calibri"/>
                <w:sz w:val="24"/>
                <w:szCs w:val="24"/>
              </w:rPr>
            </w:pPr>
          </w:p>
        </w:tc>
      </w:tr>
      <w:tr w:rsidR="007B54EB" w:rsidRPr="00DD62CA" w14:paraId="26C511AF" w14:textId="77777777" w:rsidTr="003243B5">
        <w:trPr>
          <w:cantSplit/>
          <w:trHeight w:val="527"/>
        </w:trPr>
        <w:tc>
          <w:tcPr>
            <w:tcW w:w="988" w:type="dxa"/>
          </w:tcPr>
          <w:p w14:paraId="0B326D16" w14:textId="77777777" w:rsidR="007B54EB" w:rsidRPr="00DD62CA" w:rsidRDefault="007B54EB">
            <w:pPr>
              <w:pStyle w:val="TableText"/>
              <w:numPr>
                <w:ilvl w:val="0"/>
                <w:numId w:val="3"/>
              </w:numPr>
              <w:rPr>
                <w:rFonts w:ascii="Calibri" w:hAnsi="Calibri"/>
                <w:sz w:val="24"/>
                <w:szCs w:val="24"/>
              </w:rPr>
            </w:pPr>
          </w:p>
        </w:tc>
        <w:tc>
          <w:tcPr>
            <w:tcW w:w="9365" w:type="dxa"/>
            <w:gridSpan w:val="2"/>
          </w:tcPr>
          <w:p w14:paraId="0A492A89" w14:textId="77777777" w:rsidR="007B54EB" w:rsidRDefault="007B54EB">
            <w:pPr>
              <w:pStyle w:val="TableText"/>
              <w:rPr>
                <w:rFonts w:ascii="Calibri" w:hAnsi="Calibri"/>
                <w:sz w:val="24"/>
                <w:szCs w:val="24"/>
              </w:rPr>
            </w:pPr>
            <w:r>
              <w:rPr>
                <w:rFonts w:ascii="Calibri" w:hAnsi="Calibri"/>
                <w:sz w:val="24"/>
                <w:szCs w:val="24"/>
              </w:rPr>
              <w:t>The proposed access widening, vehicular access improvements within the site and proposed vehicular 'passing places' shall be implemented and be made available for use within six months of the date of this permission.</w:t>
            </w:r>
          </w:p>
          <w:p w14:paraId="5424EE1E" w14:textId="77777777" w:rsidR="007B54EB" w:rsidRDefault="007B54EB">
            <w:pPr>
              <w:pStyle w:val="TableText"/>
              <w:rPr>
                <w:rFonts w:ascii="Calibri" w:hAnsi="Calibri"/>
                <w:sz w:val="24"/>
                <w:szCs w:val="24"/>
              </w:rPr>
            </w:pPr>
          </w:p>
          <w:p w14:paraId="2A69B5D4" w14:textId="77777777" w:rsidR="007B54EB" w:rsidRDefault="007B54EB">
            <w:pPr>
              <w:pStyle w:val="TableText"/>
              <w:rPr>
                <w:rFonts w:ascii="Calibri" w:hAnsi="Calibri"/>
                <w:sz w:val="24"/>
                <w:szCs w:val="24"/>
              </w:rPr>
            </w:pPr>
            <w:r>
              <w:rPr>
                <w:rFonts w:ascii="Calibri" w:hAnsi="Calibri"/>
                <w:sz w:val="24"/>
                <w:szCs w:val="24"/>
              </w:rPr>
              <w:t xml:space="preserve">For the avoidance of doubt, the access that interfaces directly with </w:t>
            </w:r>
            <w:proofErr w:type="spellStart"/>
            <w:r>
              <w:rPr>
                <w:rFonts w:ascii="Calibri" w:hAnsi="Calibri"/>
                <w:sz w:val="24"/>
                <w:szCs w:val="24"/>
              </w:rPr>
              <w:t>Whinney</w:t>
            </w:r>
            <w:proofErr w:type="spellEnd"/>
            <w:r>
              <w:rPr>
                <w:rFonts w:ascii="Calibri" w:hAnsi="Calibri"/>
                <w:sz w:val="24"/>
                <w:szCs w:val="24"/>
              </w:rPr>
              <w:t xml:space="preserve"> Lane shall be surfaced with tarmacadam, or similar hard bound material (not loos aggregate) for a distance of at least 10 metres behind the highway boundary </w:t>
            </w:r>
            <w:proofErr w:type="gramStart"/>
            <w:r>
              <w:rPr>
                <w:rFonts w:ascii="Calibri" w:hAnsi="Calibri"/>
                <w:sz w:val="24"/>
                <w:szCs w:val="24"/>
              </w:rPr>
              <w:t>and,</w:t>
            </w:r>
            <w:proofErr w:type="gramEnd"/>
            <w:r>
              <w:rPr>
                <w:rFonts w:ascii="Calibri" w:hAnsi="Calibri"/>
                <w:sz w:val="24"/>
                <w:szCs w:val="24"/>
              </w:rPr>
              <w:t xml:space="preserve"> once provided, shall be so maintained in perpetuity.</w:t>
            </w:r>
          </w:p>
          <w:p w14:paraId="7CC7A29B" w14:textId="77777777" w:rsidR="007B54EB" w:rsidRDefault="007B54EB">
            <w:pPr>
              <w:pStyle w:val="TableText"/>
              <w:rPr>
                <w:rFonts w:ascii="Calibri" w:hAnsi="Calibri"/>
                <w:sz w:val="24"/>
                <w:szCs w:val="24"/>
              </w:rPr>
            </w:pPr>
          </w:p>
          <w:p w14:paraId="1120F8A2" w14:textId="77777777" w:rsidR="007B54EB" w:rsidRDefault="007B54EB">
            <w:pPr>
              <w:pStyle w:val="TableText"/>
              <w:rPr>
                <w:rFonts w:ascii="Calibri" w:hAnsi="Calibri"/>
                <w:sz w:val="24"/>
                <w:szCs w:val="24"/>
              </w:rPr>
            </w:pPr>
            <w:r>
              <w:rPr>
                <w:rFonts w:ascii="Calibri" w:hAnsi="Calibri"/>
                <w:sz w:val="24"/>
                <w:szCs w:val="24"/>
              </w:rPr>
              <w:t>Reason: To ensure adequate vehicular access to and within the site and to reduce the possibility of deleterious material being deposited in the highway (loos stones etc) in the interests of highway safety.</w:t>
            </w:r>
          </w:p>
          <w:p w14:paraId="288F9147" w14:textId="11B613C4" w:rsidR="007B54EB" w:rsidRDefault="007B54EB">
            <w:pPr>
              <w:pStyle w:val="TableText"/>
              <w:rPr>
                <w:rFonts w:ascii="Calibri" w:hAnsi="Calibri"/>
                <w:sz w:val="24"/>
                <w:szCs w:val="24"/>
              </w:rPr>
            </w:pPr>
          </w:p>
        </w:tc>
      </w:tr>
    </w:tbl>
    <w:p w14:paraId="62C9BD87" w14:textId="2BC02CE6" w:rsidR="002F3ADA" w:rsidRDefault="002F3ADA">
      <w:pPr>
        <w:pStyle w:val="TableText"/>
        <w:rPr>
          <w:rFonts w:ascii="Calibri" w:hAnsi="Calibri"/>
          <w:sz w:val="24"/>
          <w:szCs w:val="24"/>
        </w:rPr>
      </w:pPr>
    </w:p>
    <w:p w14:paraId="06872FCD" w14:textId="0B418073" w:rsidR="007B54EB" w:rsidRDefault="007B54EB">
      <w:pPr>
        <w:pStyle w:val="TableText"/>
        <w:rPr>
          <w:rFonts w:ascii="Calibri" w:hAnsi="Calibri"/>
          <w:sz w:val="24"/>
          <w:szCs w:val="24"/>
        </w:rPr>
      </w:pPr>
    </w:p>
    <w:p w14:paraId="74A693FD" w14:textId="5908A1B4" w:rsidR="007B54EB" w:rsidRPr="00DD62CA" w:rsidRDefault="007B54EB" w:rsidP="007B54EB">
      <w:pPr>
        <w:pStyle w:val="TableText"/>
        <w:jc w:val="right"/>
        <w:rPr>
          <w:rFonts w:ascii="Calibri" w:hAnsi="Calibri"/>
          <w:sz w:val="24"/>
          <w:szCs w:val="24"/>
        </w:rPr>
      </w:pPr>
      <w:r>
        <w:rPr>
          <w:rFonts w:ascii="Calibri" w:hAnsi="Calibri"/>
          <w:sz w:val="24"/>
          <w:szCs w:val="24"/>
        </w:rPr>
        <w:t>P.T.O.</w:t>
      </w:r>
    </w:p>
    <w:p w14:paraId="4B84F893" w14:textId="77777777" w:rsidR="007B54EB" w:rsidRDefault="007B54EB">
      <w:pPr>
        <w:pStyle w:val="TableText"/>
        <w:rPr>
          <w:rFonts w:ascii="Calibri" w:hAnsi="Calibri"/>
          <w:b/>
          <w:sz w:val="24"/>
          <w:szCs w:val="24"/>
          <w:u w:val="single"/>
        </w:rPr>
      </w:pPr>
    </w:p>
    <w:p w14:paraId="20E9053E" w14:textId="77777777" w:rsidR="007B54EB" w:rsidRDefault="007B54EB">
      <w:pPr>
        <w:pStyle w:val="TableText"/>
        <w:rPr>
          <w:rFonts w:ascii="Calibri" w:hAnsi="Calibri"/>
          <w:b/>
          <w:sz w:val="24"/>
          <w:szCs w:val="24"/>
          <w:u w:val="single"/>
        </w:rPr>
      </w:pPr>
    </w:p>
    <w:p w14:paraId="7078C60C" w14:textId="4740EDA1"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6452AAA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254F5F52" w14:textId="77777777" w:rsidTr="003243B5">
        <w:tc>
          <w:tcPr>
            <w:tcW w:w="993" w:type="dxa"/>
          </w:tcPr>
          <w:p w14:paraId="526A937A" w14:textId="77777777" w:rsidR="002F3ADA" w:rsidRPr="00DD62CA" w:rsidRDefault="002F3ADA">
            <w:pPr>
              <w:pStyle w:val="TableText"/>
              <w:numPr>
                <w:ilvl w:val="0"/>
                <w:numId w:val="1"/>
              </w:numPr>
              <w:rPr>
                <w:rFonts w:ascii="Calibri" w:hAnsi="Calibri"/>
                <w:sz w:val="24"/>
                <w:szCs w:val="24"/>
              </w:rPr>
            </w:pPr>
          </w:p>
        </w:tc>
        <w:tc>
          <w:tcPr>
            <w:tcW w:w="9583" w:type="dxa"/>
          </w:tcPr>
          <w:p w14:paraId="5DA886F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783628C" w14:textId="77777777" w:rsidTr="003243B5">
        <w:tc>
          <w:tcPr>
            <w:tcW w:w="993" w:type="dxa"/>
          </w:tcPr>
          <w:p w14:paraId="7108843C" w14:textId="77777777" w:rsidR="002F3ADA" w:rsidRPr="00DD62CA" w:rsidRDefault="002F3ADA">
            <w:pPr>
              <w:pStyle w:val="TableText"/>
              <w:numPr>
                <w:ilvl w:val="0"/>
                <w:numId w:val="1"/>
              </w:numPr>
              <w:rPr>
                <w:rFonts w:ascii="Calibri" w:hAnsi="Calibri"/>
                <w:sz w:val="24"/>
                <w:szCs w:val="24"/>
              </w:rPr>
            </w:pPr>
          </w:p>
        </w:tc>
        <w:tc>
          <w:tcPr>
            <w:tcW w:w="9583" w:type="dxa"/>
          </w:tcPr>
          <w:p w14:paraId="6EC5DB8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1633818" w14:textId="77777777" w:rsidTr="003243B5">
        <w:tc>
          <w:tcPr>
            <w:tcW w:w="993" w:type="dxa"/>
          </w:tcPr>
          <w:p w14:paraId="4668579F" w14:textId="77777777" w:rsidR="0070149C" w:rsidRPr="00DD62CA" w:rsidRDefault="0070149C">
            <w:pPr>
              <w:pStyle w:val="TableText"/>
              <w:numPr>
                <w:ilvl w:val="0"/>
                <w:numId w:val="1"/>
              </w:numPr>
              <w:rPr>
                <w:rFonts w:ascii="Calibri" w:hAnsi="Calibri"/>
                <w:sz w:val="24"/>
                <w:szCs w:val="24"/>
              </w:rPr>
            </w:pPr>
          </w:p>
        </w:tc>
        <w:tc>
          <w:tcPr>
            <w:tcW w:w="9583" w:type="dxa"/>
          </w:tcPr>
          <w:p w14:paraId="2BF64288"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52F7659C" w14:textId="77777777" w:rsidTr="003243B5">
        <w:tc>
          <w:tcPr>
            <w:tcW w:w="993" w:type="dxa"/>
          </w:tcPr>
          <w:p w14:paraId="766BBEA4" w14:textId="77777777" w:rsidR="00B91966" w:rsidRPr="00DD62CA" w:rsidRDefault="00B91966" w:rsidP="007B54EB">
            <w:pPr>
              <w:pStyle w:val="TableText"/>
              <w:ind w:left="720"/>
              <w:rPr>
                <w:rFonts w:ascii="Calibri" w:hAnsi="Calibri"/>
                <w:sz w:val="24"/>
                <w:szCs w:val="24"/>
              </w:rPr>
            </w:pPr>
          </w:p>
        </w:tc>
        <w:tc>
          <w:tcPr>
            <w:tcW w:w="9583" w:type="dxa"/>
          </w:tcPr>
          <w:p w14:paraId="1E7D9630" w14:textId="267AE781" w:rsidR="00B91966" w:rsidRPr="00DD62CA" w:rsidRDefault="00B91966">
            <w:pPr>
              <w:pStyle w:val="TableText"/>
              <w:rPr>
                <w:rFonts w:ascii="Calibri" w:hAnsi="Calibri"/>
                <w:sz w:val="24"/>
                <w:szCs w:val="24"/>
              </w:rPr>
            </w:pPr>
          </w:p>
        </w:tc>
      </w:tr>
    </w:tbl>
    <w:p w14:paraId="7801F80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ABD1209" w14:textId="77777777" w:rsidTr="002C337D">
        <w:trPr>
          <w:cantSplit/>
        </w:trPr>
        <w:tc>
          <w:tcPr>
            <w:tcW w:w="10403" w:type="dxa"/>
          </w:tcPr>
          <w:p w14:paraId="7E94DCA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FE2418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5F95EF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26990C0" w14:textId="77777777" w:rsidR="0081123F" w:rsidRDefault="0081123F" w:rsidP="0081123F">
      <w:pPr>
        <w:pStyle w:val="TableText"/>
      </w:pPr>
    </w:p>
    <w:p w14:paraId="06E2F969" w14:textId="77777777" w:rsidR="00310FDD" w:rsidRDefault="00310FDD" w:rsidP="00310FDD">
      <w:pPr>
        <w:pStyle w:val="TableText"/>
        <w:rPr>
          <w:rFonts w:ascii="Calibri" w:hAnsi="Calibri" w:cs="Calibri"/>
        </w:rPr>
      </w:pPr>
    </w:p>
    <w:p w14:paraId="4C86D496" w14:textId="77777777" w:rsidR="006F03C4" w:rsidRDefault="006F03C4" w:rsidP="00310FDD">
      <w:pPr>
        <w:pStyle w:val="TableText"/>
        <w:rPr>
          <w:rFonts w:ascii="Calibri" w:hAnsi="Calibri" w:cs="Calibri"/>
          <w:b/>
        </w:rPr>
      </w:pPr>
    </w:p>
    <w:p w14:paraId="6B96551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14BEC1E" w14:textId="77777777" w:rsidR="00310FDD" w:rsidRPr="00310FDD" w:rsidRDefault="00310FDD" w:rsidP="00310FDD">
      <w:pPr>
        <w:pStyle w:val="TableText"/>
        <w:rPr>
          <w:rFonts w:ascii="Calibri" w:hAnsi="Calibri" w:cs="Calibri"/>
        </w:rPr>
      </w:pPr>
    </w:p>
    <w:p w14:paraId="58ADDF6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15FC46A" w14:textId="77777777" w:rsidR="00811162" w:rsidRDefault="00811162" w:rsidP="00811162">
      <w:pPr>
        <w:rPr>
          <w:rFonts w:ascii="Calibri" w:hAnsi="Calibri" w:cs="Calibri"/>
          <w:b/>
          <w:bCs/>
          <w:szCs w:val="22"/>
        </w:rPr>
      </w:pPr>
    </w:p>
    <w:p w14:paraId="71FEE79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B070722"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7A9929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F6AAD7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A8E5214" w14:textId="77777777" w:rsidR="00811162" w:rsidRDefault="00811162" w:rsidP="00811162">
      <w:pPr>
        <w:rPr>
          <w:rFonts w:ascii="Calibri" w:hAnsi="Calibri" w:cs="Calibri"/>
          <w:szCs w:val="22"/>
        </w:rPr>
      </w:pPr>
    </w:p>
    <w:p w14:paraId="00EF8FA1"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165B61C" w14:textId="77777777" w:rsidR="00811162" w:rsidRDefault="00811162" w:rsidP="00811162">
      <w:pPr>
        <w:rPr>
          <w:rFonts w:ascii="Calibri" w:hAnsi="Calibri" w:cs="Calibri"/>
          <w:szCs w:val="22"/>
        </w:rPr>
      </w:pPr>
    </w:p>
    <w:p w14:paraId="3608008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C0819E8"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DD6BDFD" w14:textId="77777777" w:rsidR="00310FDD" w:rsidRPr="00310FDD" w:rsidRDefault="00310FDD" w:rsidP="00310FDD">
      <w:pPr>
        <w:pStyle w:val="TableText"/>
        <w:rPr>
          <w:rFonts w:ascii="Calibri" w:hAnsi="Calibri" w:cs="Calibri"/>
        </w:rPr>
      </w:pPr>
    </w:p>
    <w:p w14:paraId="02434B2F" w14:textId="77777777" w:rsidR="00310FDD" w:rsidRPr="00310FDD" w:rsidRDefault="00310FDD" w:rsidP="00310FDD">
      <w:pPr>
        <w:pStyle w:val="TableText"/>
        <w:rPr>
          <w:rFonts w:ascii="Calibri" w:hAnsi="Calibri" w:cs="Calibri"/>
        </w:rPr>
      </w:pPr>
    </w:p>
    <w:p w14:paraId="6AA80D5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4FDD" w14:textId="77777777" w:rsidR="007B54EB" w:rsidRDefault="007B54EB">
      <w:r>
        <w:separator/>
      </w:r>
    </w:p>
  </w:endnote>
  <w:endnote w:type="continuationSeparator" w:id="0">
    <w:p w14:paraId="71E34A51" w14:textId="77777777" w:rsidR="007B54EB" w:rsidRDefault="007B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B8E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609C" w14:textId="77777777" w:rsidR="007B54EB" w:rsidRDefault="007B54EB">
      <w:r>
        <w:separator/>
      </w:r>
    </w:p>
  </w:footnote>
  <w:footnote w:type="continuationSeparator" w:id="0">
    <w:p w14:paraId="7C1AEA6E" w14:textId="77777777" w:rsidR="007B54EB" w:rsidRDefault="007B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FB7" w14:textId="77777777" w:rsidR="002F3ADA" w:rsidRPr="0089171B" w:rsidRDefault="002F3ADA">
    <w:pPr>
      <w:rPr>
        <w:rFonts w:ascii="Calibri" w:hAnsi="Calibri" w:cs="Calibri"/>
      </w:rPr>
    </w:pPr>
    <w:r w:rsidRPr="0089171B">
      <w:rPr>
        <w:rFonts w:ascii="Calibri" w:hAnsi="Calibri" w:cs="Calibri"/>
      </w:rPr>
      <w:t>RIBBLE VALLEY BOROUGH COUNCIL</w:t>
    </w:r>
  </w:p>
  <w:p w14:paraId="29B93B6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229159E" w14:textId="77777777" w:rsidR="002F3ADA" w:rsidRPr="0089171B" w:rsidRDefault="002F3ADA">
    <w:pPr>
      <w:pStyle w:val="addresses"/>
      <w:rPr>
        <w:rFonts w:ascii="Calibri" w:hAnsi="Calibri" w:cs="Calibri"/>
      </w:rPr>
    </w:pPr>
  </w:p>
  <w:p w14:paraId="3D2F2C82" w14:textId="5CEB3A66" w:rsidR="002F3ADA" w:rsidRPr="0089171B" w:rsidRDefault="002F3ADA">
    <w:pPr>
      <w:rPr>
        <w:rFonts w:ascii="Calibri" w:hAnsi="Calibri" w:cs="Calibri"/>
        <w:b/>
        <w:bCs/>
      </w:rPr>
    </w:pPr>
    <w:r w:rsidRPr="0089171B">
      <w:rPr>
        <w:rFonts w:ascii="Calibri" w:hAnsi="Calibri" w:cs="Calibri"/>
        <w:b/>
        <w:bCs/>
      </w:rPr>
      <w:t xml:space="preserve">APPLICATION NO.  </w:t>
    </w:r>
    <w:r w:rsidR="007B54EB">
      <w:rPr>
        <w:rFonts w:ascii="Calibri" w:hAnsi="Calibri" w:cs="Calibri"/>
        <w:b/>
        <w:bCs/>
      </w:rPr>
      <w:t>3/2022/0857</w:t>
    </w:r>
    <w:r w:rsidRPr="0089171B">
      <w:rPr>
        <w:rFonts w:ascii="Calibri" w:hAnsi="Calibri" w:cs="Calibri"/>
        <w:b/>
        <w:bCs/>
      </w:rPr>
      <w:t xml:space="preserve">                                DECISION DATE: </w:t>
    </w:r>
    <w:r w:rsidR="00690161">
      <w:rPr>
        <w:rFonts w:ascii="Calibri" w:hAnsi="Calibri" w:cs="Calibri"/>
        <w:b/>
        <w:bCs/>
      </w:rPr>
      <w:t xml:space="preserve"> </w:t>
    </w:r>
    <w:r w:rsidR="007B54EB">
      <w:rPr>
        <w:rFonts w:ascii="Calibri" w:hAnsi="Calibri" w:cs="Calibri"/>
        <w:b/>
        <w:bCs/>
      </w:rPr>
      <w:t>02 December 2022</w:t>
    </w:r>
  </w:p>
  <w:p w14:paraId="55CB5676" w14:textId="77777777" w:rsidR="002F3ADA" w:rsidRDefault="002F3ADA">
    <w:pPr>
      <w:pBdr>
        <w:bottom w:val="single" w:sz="4" w:space="1" w:color="auto"/>
      </w:pBdr>
    </w:pPr>
  </w:p>
  <w:p w14:paraId="74C0C18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7759718">
    <w:abstractNumId w:val="3"/>
  </w:num>
  <w:num w:numId="2" w16cid:durableId="309940568">
    <w:abstractNumId w:val="2"/>
  </w:num>
  <w:num w:numId="3" w16cid:durableId="1403411537">
    <w:abstractNumId w:val="0"/>
  </w:num>
  <w:num w:numId="4" w16cid:durableId="154293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4EB"/>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B54EB"/>
    <w:rsid w:val="007C793E"/>
    <w:rsid w:val="007F5E8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9B9"/>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EBEF"/>
  <w15:chartTrackingRefBased/>
  <w15:docId w15:val="{D49F1985-E0D4-40C2-A836-2657CC6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4</Pages>
  <Words>1270</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8366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2023-02-13T14:46:00Z</dcterms:created>
  <dcterms:modified xsi:type="dcterms:W3CDTF">2023-02-13T14:46:00Z</dcterms:modified>
</cp:coreProperties>
</file>