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0"/>
        <w:gridCol w:w="1030"/>
        <w:gridCol w:w="139"/>
        <w:gridCol w:w="36"/>
        <w:gridCol w:w="662"/>
        <w:gridCol w:w="197"/>
        <w:gridCol w:w="431"/>
        <w:gridCol w:w="723"/>
        <w:gridCol w:w="553"/>
        <w:gridCol w:w="477"/>
        <w:gridCol w:w="699"/>
        <w:gridCol w:w="579"/>
        <w:gridCol w:w="1030"/>
        <w:gridCol w:w="1030"/>
        <w:gridCol w:w="1031"/>
      </w:tblGrid>
      <w:tr w:rsidR="004A5EA9" w:rsidRPr="00D2449B" w14:paraId="230E00AF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4790DAA" w14:textId="77777777" w:rsidR="004A5EA9" w:rsidRPr="00D2449B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</w:t>
            </w:r>
            <w:r w:rsidR="004A5EA9" w:rsidRPr="00D2449B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B1590F" w:rsidRPr="00D2449B" w14:paraId="19D1C74B" w14:textId="77777777" w:rsidTr="004E4E75">
        <w:trPr>
          <w:jc w:val="center"/>
        </w:trPr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90FB892" w14:textId="5407925C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Signed: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8AFA7" w14:textId="18226A99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3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E761C1" w14:textId="79A3C98B" w:rsidR="00B1590F" w:rsidRPr="00D2449B" w:rsidRDefault="00A87D9D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EP</w:t>
            </w:r>
          </w:p>
        </w:tc>
        <w:tc>
          <w:tcPr>
            <w:tcW w:w="11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9DD28E" w14:textId="01BEAF98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A32FDD" w14:textId="084C7A28" w:rsidR="00B1590F" w:rsidRPr="00D2449B" w:rsidRDefault="007E11B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17.1.23</w:t>
            </w:r>
          </w:p>
        </w:tc>
        <w:tc>
          <w:tcPr>
            <w:tcW w:w="12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6FE414" w14:textId="158ECB32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8DC62B" w14:textId="390DDF21" w:rsidR="00B1590F" w:rsidRPr="00D2449B" w:rsidRDefault="007E11B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SK</w:t>
            </w:r>
          </w:p>
        </w:tc>
        <w:tc>
          <w:tcPr>
            <w:tcW w:w="10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F83B42" w14:textId="1C423ABB" w:rsidR="00B1590F" w:rsidRPr="00D2449B" w:rsidRDefault="00B1590F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09AB300" w14:textId="7F356DB8" w:rsidR="00B1590F" w:rsidRPr="00D2449B" w:rsidRDefault="007E11B5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17.1.23</w:t>
            </w:r>
          </w:p>
        </w:tc>
      </w:tr>
      <w:tr w:rsidR="004A5EA9" w:rsidRPr="00D2449B" w14:paraId="2094A164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6B3D0FD0" w14:textId="77777777" w:rsidR="004A5EA9" w:rsidRPr="00D2449B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4A5EA9" w:rsidRPr="00D2449B" w14:paraId="0EA0E6A7" w14:textId="77777777" w:rsidTr="004E4E75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1003281" w14:textId="77777777" w:rsidR="004A5EA9" w:rsidRPr="00D2449B" w:rsidRDefault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74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9E22AD" w14:textId="40A28B15" w:rsidR="004A5EA9" w:rsidRPr="00250879" w:rsidRDefault="004A5EA9" w:rsidP="008542DE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 w:rsidRPr="002C6277">
              <w:rPr>
                <w:rFonts w:ascii="Calibri" w:hAnsi="Calibri"/>
                <w:szCs w:val="22"/>
              </w:rPr>
              <w:t>20</w:t>
            </w:r>
            <w:r w:rsidR="00A87D9D">
              <w:rPr>
                <w:rFonts w:ascii="Calibri" w:hAnsi="Calibri"/>
                <w:szCs w:val="22"/>
              </w:rPr>
              <w:t>22</w:t>
            </w:r>
            <w:r w:rsidR="00C0704D">
              <w:rPr>
                <w:rFonts w:ascii="Calibri" w:hAnsi="Calibri"/>
                <w:szCs w:val="22"/>
              </w:rPr>
              <w:t>/</w:t>
            </w:r>
            <w:r w:rsidR="00A87D9D">
              <w:rPr>
                <w:rFonts w:ascii="Calibri" w:hAnsi="Calibri"/>
                <w:szCs w:val="22"/>
              </w:rPr>
              <w:t>0971</w:t>
            </w:r>
          </w:p>
        </w:tc>
        <w:tc>
          <w:tcPr>
            <w:tcW w:w="3670" w:type="dxa"/>
            <w:gridSpan w:val="4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70A5404E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  <w:r w:rsidRPr="00D2449B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4195B61" wp14:editId="2BD346C5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7A7E" w:rsidRPr="00D2449B" w14:paraId="311D78EF" w14:textId="77777777" w:rsidTr="004E4E75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DBD40F3" w14:textId="77777777" w:rsidR="00CA7A7E" w:rsidRPr="00C0704D" w:rsidRDefault="00CA7A7E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1290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61D521" w14:textId="5F36CEAF" w:rsidR="00CA7A7E" w:rsidRPr="00C0704D" w:rsidRDefault="009A3F2C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</w:t>
            </w:r>
            <w:r w:rsidR="00F57701">
              <w:rPr>
                <w:rFonts w:ascii="Calibri" w:hAnsi="Calibri"/>
                <w:szCs w:val="22"/>
              </w:rPr>
              <w:t>6</w:t>
            </w:r>
            <w:r>
              <w:rPr>
                <w:rFonts w:ascii="Calibri" w:hAnsi="Calibri"/>
                <w:szCs w:val="22"/>
              </w:rPr>
              <w:t>/01/2023</w:t>
            </w:r>
          </w:p>
        </w:tc>
        <w:tc>
          <w:tcPr>
            <w:tcW w:w="12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7150A5" w14:textId="4A207CC3" w:rsidR="00CA7A7E" w:rsidRPr="00CA7A7E" w:rsidRDefault="00CA7A7E" w:rsidP="002C6277">
            <w:pPr>
              <w:rPr>
                <w:rFonts w:ascii="Calibri" w:hAnsi="Calibri"/>
                <w:b/>
                <w:bCs/>
                <w:szCs w:val="22"/>
              </w:rPr>
            </w:pPr>
            <w:r w:rsidRPr="00CA7A7E">
              <w:rPr>
                <w:rFonts w:ascii="Calibri" w:hAnsi="Calibri"/>
                <w:b/>
                <w:bCs/>
                <w:szCs w:val="22"/>
              </w:rPr>
              <w:t>Site Notice:</w:t>
            </w:r>
          </w:p>
        </w:tc>
        <w:tc>
          <w:tcPr>
            <w:tcW w:w="117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19187" w14:textId="082FC67F" w:rsidR="00CA7A7E" w:rsidRPr="00C0704D" w:rsidRDefault="00E73C58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FE8CD6C" w14:textId="77777777" w:rsidR="00CA7A7E" w:rsidRPr="00D2449B" w:rsidRDefault="00CA7A7E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03FA8232" w14:textId="77777777" w:rsidTr="004E4E75">
        <w:trPr>
          <w:jc w:val="center"/>
        </w:trPr>
        <w:tc>
          <w:tcPr>
            <w:tcW w:w="223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2B5345A" w14:textId="77777777" w:rsidR="004A5EA9" w:rsidRPr="00D2449B" w:rsidRDefault="00D2449B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Officer</w:t>
            </w:r>
            <w:r w:rsidR="004A5EA9"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742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A63E22" w14:textId="15896F20" w:rsidR="004A5EA9" w:rsidRPr="00250879" w:rsidRDefault="00507396" w:rsidP="00811771">
            <w:pPr>
              <w:rPr>
                <w:rFonts w:ascii="Calibri" w:hAnsi="Calibri"/>
                <w:color w:val="548DD4" w:themeColor="text2" w:themeTint="99"/>
                <w:szCs w:val="22"/>
              </w:rPr>
            </w:pPr>
            <w:r w:rsidRPr="00507396">
              <w:rPr>
                <w:rFonts w:ascii="Calibri" w:hAnsi="Calibri"/>
                <w:szCs w:val="22"/>
              </w:rPr>
              <w:t>EP</w:t>
            </w:r>
          </w:p>
        </w:tc>
        <w:tc>
          <w:tcPr>
            <w:tcW w:w="3670" w:type="dxa"/>
            <w:gridSpan w:val="4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0AA653B" w14:textId="77777777" w:rsidR="004A5EA9" w:rsidRPr="00D2449B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4A5EA9" w:rsidRPr="00D2449B" w14:paraId="4B874D58" w14:textId="77777777" w:rsidTr="004E4E75">
        <w:trPr>
          <w:jc w:val="center"/>
        </w:trPr>
        <w:tc>
          <w:tcPr>
            <w:tcW w:w="5977" w:type="dxa"/>
            <w:gridSpan w:val="11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C617202" w14:textId="77777777" w:rsidR="004A5EA9" w:rsidRPr="00D2449B" w:rsidRDefault="004A5EA9" w:rsidP="004A5EA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367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5F9943" w14:textId="77777777" w:rsidR="004A5EA9" w:rsidRPr="00D2449B" w:rsidRDefault="00130035" w:rsidP="002A01CF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APPROVAL</w:t>
            </w:r>
          </w:p>
        </w:tc>
      </w:tr>
      <w:tr w:rsidR="004A5EA9" w:rsidRPr="00D2449B" w14:paraId="7813B96A" w14:textId="77777777" w:rsidTr="004E4E75">
        <w:trPr>
          <w:trHeight w:hRule="exact" w:val="170"/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AF170B" w14:textId="77777777" w:rsidR="004A5EA9" w:rsidRPr="00D2449B" w:rsidRDefault="007E0D23" w:rsidP="007E0D23">
            <w:pPr>
              <w:tabs>
                <w:tab w:val="left" w:pos="400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4A5EA9" w:rsidRPr="00D2449B" w14:paraId="58F5F758" w14:textId="77777777" w:rsidTr="004E4E75">
        <w:trPr>
          <w:jc w:val="center"/>
        </w:trPr>
        <w:tc>
          <w:tcPr>
            <w:tcW w:w="28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7BD0F18" w14:textId="77777777" w:rsidR="004A5EA9" w:rsidRPr="00D2449B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>
              <w:rPr>
                <w:rFonts w:ascii="Calibri" w:hAnsi="Calibri"/>
                <w:b/>
                <w:szCs w:val="22"/>
              </w:rPr>
              <w:t>Description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75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8E1AA" w14:textId="7FA762ED" w:rsidR="004A5EA9" w:rsidRPr="002C6277" w:rsidRDefault="00A87D9D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Proposed single storey rear extension including partial demolition of existing shed.</w:t>
            </w:r>
          </w:p>
        </w:tc>
      </w:tr>
      <w:tr w:rsidR="002A01CF" w:rsidRPr="00D2449B" w14:paraId="52988241" w14:textId="77777777" w:rsidTr="004E4E75">
        <w:trPr>
          <w:jc w:val="center"/>
        </w:trPr>
        <w:tc>
          <w:tcPr>
            <w:tcW w:w="28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F1EDAD6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Site Address</w:t>
            </w:r>
            <w:r w:rsidR="00A95D89">
              <w:rPr>
                <w:rFonts w:ascii="Calibri" w:hAnsi="Calibri"/>
                <w:b/>
                <w:szCs w:val="22"/>
              </w:rPr>
              <w:t>/Location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75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DBE24DA" w14:textId="581CC894" w:rsidR="002A01CF" w:rsidRPr="002C6277" w:rsidRDefault="00A87D9D" w:rsidP="00A42E8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 St Chads</w:t>
            </w:r>
            <w:r w:rsidR="00A93E68">
              <w:rPr>
                <w:rFonts w:ascii="Calibri" w:hAnsi="Calibri"/>
                <w:szCs w:val="22"/>
              </w:rPr>
              <w:t xml:space="preserve"> Avenue Chatburn Clitheroe BB7 4AN</w:t>
            </w:r>
          </w:p>
        </w:tc>
      </w:tr>
      <w:tr w:rsidR="00A95D89" w:rsidRPr="00D2449B" w14:paraId="3FB99B2E" w14:textId="77777777" w:rsidTr="004E4E75">
        <w:trPr>
          <w:trHeight w:hRule="exact" w:val="170"/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3FC9E742" w14:textId="77777777" w:rsidR="00A95D89" w:rsidRPr="00D2449B" w:rsidRDefault="007E0D23" w:rsidP="007E0D23">
            <w:pPr>
              <w:tabs>
                <w:tab w:val="left" w:pos="2667"/>
              </w:tabs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ab/>
            </w:r>
          </w:p>
        </w:tc>
      </w:tr>
      <w:tr w:rsidR="00C618DB" w:rsidRPr="00D2449B" w14:paraId="38B2CAC8" w14:textId="77777777" w:rsidTr="004E4E75">
        <w:trPr>
          <w:jc w:val="center"/>
        </w:trPr>
        <w:tc>
          <w:tcPr>
            <w:tcW w:w="28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E830322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75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1C1DE0" w14:textId="77777777" w:rsidR="00C618DB" w:rsidRPr="00D2449B" w:rsidRDefault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2A01CF" w:rsidRPr="00D2449B" w14:paraId="0A912986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E1A1B2C" w14:textId="14CD2783" w:rsidR="002A01CF" w:rsidRPr="00B83393" w:rsidRDefault="005F631F">
            <w:pPr>
              <w:rPr>
                <w:rFonts w:ascii="Calibri" w:hAnsi="Calibri"/>
                <w:bCs/>
                <w:szCs w:val="22"/>
              </w:rPr>
            </w:pPr>
            <w:r w:rsidRPr="00B83393">
              <w:rPr>
                <w:rFonts w:ascii="Calibri" w:hAnsi="Calibri"/>
                <w:bCs/>
                <w:szCs w:val="22"/>
              </w:rPr>
              <w:t xml:space="preserve">Chatburn Parish Council: Response received 03/01/2023 - No objections </w:t>
            </w:r>
          </w:p>
        </w:tc>
      </w:tr>
      <w:tr w:rsidR="00C618DB" w:rsidRPr="00D2449B" w14:paraId="639E958B" w14:textId="77777777" w:rsidTr="004E4E75">
        <w:trPr>
          <w:trHeight w:hRule="exact" w:val="170"/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7DF2B88B" w14:textId="77777777" w:rsidR="00C618DB" w:rsidRPr="00D2449B" w:rsidRDefault="00C618DB">
            <w:pPr>
              <w:rPr>
                <w:rFonts w:ascii="Calibri" w:hAnsi="Calibri"/>
                <w:bCs/>
                <w:szCs w:val="22"/>
              </w:rPr>
            </w:pPr>
          </w:p>
        </w:tc>
      </w:tr>
      <w:tr w:rsidR="00C618DB" w:rsidRPr="00D2449B" w14:paraId="5C2B7839" w14:textId="77777777" w:rsidTr="004E4E75">
        <w:trPr>
          <w:jc w:val="center"/>
        </w:trPr>
        <w:tc>
          <w:tcPr>
            <w:tcW w:w="28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5DBE8CF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75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07F3BF1" w14:textId="77777777" w:rsidR="00C618DB" w:rsidRPr="00D2449B" w:rsidRDefault="00C618DB" w:rsidP="00C618DB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Highway</w:t>
            </w:r>
            <w:r>
              <w:rPr>
                <w:rFonts w:ascii="Calibri" w:hAnsi="Calibri"/>
                <w:b/>
                <w:szCs w:val="22"/>
              </w:rPr>
              <w:t>s</w:t>
            </w:r>
            <w:r w:rsidRPr="00D2449B">
              <w:rPr>
                <w:rFonts w:ascii="Calibri" w:hAnsi="Calibri"/>
                <w:b/>
                <w:szCs w:val="22"/>
              </w:rPr>
              <w:t>/Water Authority/Other Bodies</w:t>
            </w:r>
          </w:p>
        </w:tc>
      </w:tr>
      <w:tr w:rsidR="002A01CF" w:rsidRPr="00D2449B" w14:paraId="1EA955B4" w14:textId="77777777" w:rsidTr="004E4E75">
        <w:trPr>
          <w:jc w:val="center"/>
        </w:trPr>
        <w:tc>
          <w:tcPr>
            <w:tcW w:w="28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AAFFD4D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LCC Highways:</w:t>
            </w:r>
          </w:p>
        </w:tc>
        <w:tc>
          <w:tcPr>
            <w:tcW w:w="675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95173E" w14:textId="77777777" w:rsidR="002A01CF" w:rsidRPr="00D2449B" w:rsidRDefault="002A01CF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62663AAF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149AC5C" w14:textId="4A6B0AB7" w:rsidR="00C0704D" w:rsidRPr="00C0704D" w:rsidRDefault="00664A11" w:rsidP="00D7471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N/A</w:t>
            </w:r>
          </w:p>
        </w:tc>
      </w:tr>
      <w:tr w:rsidR="00C0704D" w:rsidRPr="00D2449B" w14:paraId="29EBDA1F" w14:textId="77777777" w:rsidTr="004E4E75">
        <w:trPr>
          <w:jc w:val="center"/>
        </w:trPr>
        <w:tc>
          <w:tcPr>
            <w:tcW w:w="289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06E62FAF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750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BFF376" w14:textId="77777777" w:rsidR="00C0704D" w:rsidRPr="00C0704D" w:rsidRDefault="00C0704D" w:rsidP="00C618DB">
            <w:pPr>
              <w:rPr>
                <w:rFonts w:ascii="Calibri" w:hAnsi="Calibri"/>
                <w:b/>
                <w:szCs w:val="22"/>
              </w:rPr>
            </w:pPr>
            <w:r w:rsidRPr="00C0704D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C0704D" w:rsidRPr="00D2449B" w14:paraId="3999C1CA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720F447" w14:textId="06E5326B" w:rsidR="0073133F" w:rsidRDefault="0073133F" w:rsidP="0073133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One representation has been received in respect of the application raising concerns regarding existing parking provision being insufficient.</w:t>
            </w:r>
          </w:p>
          <w:p w14:paraId="581BB273" w14:textId="10275DE0" w:rsidR="009B414B" w:rsidRPr="009B414B" w:rsidRDefault="009B414B" w:rsidP="009B414B">
            <w:pPr>
              <w:ind w:left="360"/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1CDFA4C3" w14:textId="77777777" w:rsidTr="004E4E75">
        <w:trPr>
          <w:trHeight w:hRule="exact" w:val="170"/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5AAC3E52" w14:textId="77777777" w:rsidR="00C0704D" w:rsidRPr="00D2449B" w:rsidRDefault="00C0704D">
            <w:pPr>
              <w:rPr>
                <w:rFonts w:ascii="Calibri" w:hAnsi="Calibri"/>
                <w:color w:val="FF0000"/>
                <w:szCs w:val="22"/>
              </w:rPr>
            </w:pPr>
          </w:p>
        </w:tc>
      </w:tr>
      <w:tr w:rsidR="00C0704D" w:rsidRPr="00D2449B" w14:paraId="55EAB664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AC07F91" w14:textId="77777777" w:rsidR="00C0704D" w:rsidRPr="00D2449B" w:rsidRDefault="00C0704D">
            <w:pPr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>RELEVANT POLICIES</w:t>
            </w:r>
            <w:r>
              <w:rPr>
                <w:rFonts w:ascii="Calibri" w:hAnsi="Calibri"/>
                <w:b/>
                <w:szCs w:val="22"/>
              </w:rPr>
              <w:t xml:space="preserve"> AND SITE PLANNING HISTORY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</w:tc>
      </w:tr>
      <w:tr w:rsidR="00C0704D" w:rsidRPr="00D2449B" w14:paraId="421609D9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863F691" w14:textId="77777777" w:rsidR="00C0704D" w:rsidRPr="00D2449B" w:rsidRDefault="00C0704D" w:rsidP="00A63D55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t>Ribble</w:t>
            </w:r>
            <w:r>
              <w:rPr>
                <w:rFonts w:ascii="Calibri" w:hAnsi="Calibri"/>
                <w:b/>
                <w:bCs/>
                <w:szCs w:val="22"/>
              </w:rPr>
              <w:t xml:space="preserve"> Valley Core Strategy:</w:t>
            </w:r>
          </w:p>
          <w:p w14:paraId="1DF6E328" w14:textId="77777777" w:rsidR="00C0704D" w:rsidRDefault="00C0704D" w:rsidP="00C0704D">
            <w:pPr>
              <w:rPr>
                <w:rFonts w:ascii="Calibri" w:hAnsi="Calibri"/>
                <w:b/>
                <w:szCs w:val="22"/>
              </w:rPr>
            </w:pPr>
          </w:p>
          <w:p w14:paraId="23753E24" w14:textId="77777777"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Key Statement DS1 – Development Strategy</w:t>
            </w:r>
          </w:p>
          <w:p w14:paraId="4CF76C47" w14:textId="228DF0C0" w:rsidR="0046548C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Key Statement DS2 – Sustainable Development</w:t>
            </w:r>
          </w:p>
          <w:p w14:paraId="1636F1D2" w14:textId="77777777" w:rsidR="008542DE" w:rsidRPr="00C618DB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Policy DMG1 – General Considerations</w:t>
            </w:r>
          </w:p>
          <w:p w14:paraId="54E7D563" w14:textId="1E99344A" w:rsidR="008542DE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Policy DMG2 – Strategic Considerations</w:t>
            </w:r>
          </w:p>
          <w:p w14:paraId="7677C655" w14:textId="6C00A7B5" w:rsidR="00B83393" w:rsidRPr="00C618DB" w:rsidRDefault="00B83393" w:rsidP="008542DE">
            <w:pPr>
              <w:pStyle w:val="PLANNING"/>
              <w:rPr>
                <w:rFonts w:ascii="Calibri" w:hAnsi="Calibri"/>
                <w:szCs w:val="22"/>
              </w:rPr>
            </w:pPr>
            <w:r w:rsidRPr="008E1A16">
              <w:rPr>
                <w:rFonts w:ascii="Calibri" w:hAnsi="Calibri"/>
                <w:szCs w:val="22"/>
              </w:rPr>
              <w:t>Policy DMH5 – Residential and Curtilage Extensions</w:t>
            </w:r>
          </w:p>
          <w:p w14:paraId="1360EE56" w14:textId="77777777" w:rsidR="008542DE" w:rsidRDefault="008542DE" w:rsidP="008542DE">
            <w:pPr>
              <w:pStyle w:val="PLANNING"/>
              <w:rPr>
                <w:rFonts w:ascii="Calibri" w:hAnsi="Calibri"/>
                <w:szCs w:val="22"/>
              </w:rPr>
            </w:pPr>
          </w:p>
          <w:p w14:paraId="1C00F88E" w14:textId="77777777" w:rsidR="008542DE" w:rsidRDefault="008542DE" w:rsidP="008542DE">
            <w:pPr>
              <w:rPr>
                <w:rFonts w:ascii="Calibri" w:hAnsi="Calibri"/>
                <w:szCs w:val="22"/>
              </w:rPr>
            </w:pPr>
            <w:r w:rsidRPr="00C618DB">
              <w:rPr>
                <w:rFonts w:ascii="Calibri" w:hAnsi="Calibri"/>
                <w:szCs w:val="22"/>
              </w:rPr>
              <w:t>National Planning Policy Framework (NPPF)</w:t>
            </w:r>
          </w:p>
          <w:p w14:paraId="6C4C318E" w14:textId="77777777" w:rsidR="008542DE" w:rsidRPr="00D2449B" w:rsidRDefault="008542DE" w:rsidP="00C0704D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08181FD6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84AE02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6A71AD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14:paraId="1D356246" w14:textId="77777777" w:rsidR="00C0704D" w:rsidRDefault="00C0704D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14:paraId="01EED444" w14:textId="2C888CF5" w:rsidR="005F631F" w:rsidRDefault="005F631F" w:rsidP="00C0704D">
            <w:pPr>
              <w:pStyle w:val="PLANNING"/>
              <w:rPr>
                <w:rFonts w:ascii="Calibri" w:hAnsi="Calibri"/>
                <w:szCs w:val="22"/>
              </w:rPr>
            </w:pPr>
            <w:r w:rsidRPr="005F631F">
              <w:rPr>
                <w:rFonts w:ascii="Calibri" w:hAnsi="Calibri"/>
                <w:b/>
                <w:bCs/>
                <w:szCs w:val="22"/>
              </w:rPr>
              <w:t>93/</w:t>
            </w:r>
            <w:r>
              <w:rPr>
                <w:rFonts w:ascii="Calibri" w:hAnsi="Calibri"/>
                <w:b/>
                <w:bCs/>
                <w:szCs w:val="22"/>
              </w:rPr>
              <w:t>0429</w:t>
            </w:r>
            <w:r w:rsidR="00CE7205">
              <w:rPr>
                <w:rFonts w:ascii="Calibri" w:hAnsi="Calibri"/>
                <w:b/>
                <w:bCs/>
                <w:szCs w:val="22"/>
              </w:rPr>
              <w:t>:</w:t>
            </w:r>
            <w:r w:rsidR="00D01FD3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D01FD3" w:rsidRPr="00D01FD3">
              <w:rPr>
                <w:rFonts w:ascii="Calibri" w:hAnsi="Calibri"/>
                <w:szCs w:val="22"/>
              </w:rPr>
              <w:t>Extension to form double garage and bedroom with ensuite bathroom (approved with conditions)</w:t>
            </w:r>
            <w:r w:rsidR="00D01FD3">
              <w:rPr>
                <w:rFonts w:ascii="Calibri" w:hAnsi="Calibri"/>
                <w:szCs w:val="22"/>
              </w:rPr>
              <w:t>.</w:t>
            </w:r>
          </w:p>
          <w:p w14:paraId="02160920" w14:textId="77777777" w:rsidR="00D01FD3" w:rsidRPr="00D01FD3" w:rsidRDefault="00D01FD3" w:rsidP="00C0704D">
            <w:pPr>
              <w:pStyle w:val="PLANNING"/>
              <w:rPr>
                <w:rFonts w:ascii="Calibri" w:hAnsi="Calibri"/>
                <w:szCs w:val="22"/>
              </w:rPr>
            </w:pPr>
          </w:p>
          <w:p w14:paraId="503C1004" w14:textId="0879FB2A" w:rsidR="0073133F" w:rsidRDefault="005F631F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93/0135</w:t>
            </w:r>
            <w:r w:rsidR="00D01FD3">
              <w:rPr>
                <w:rFonts w:ascii="Calibri" w:hAnsi="Calibri"/>
                <w:b/>
                <w:bCs/>
                <w:szCs w:val="22"/>
              </w:rPr>
              <w:t xml:space="preserve">: </w:t>
            </w:r>
            <w:r w:rsidR="00D01FD3" w:rsidRPr="00D01FD3">
              <w:rPr>
                <w:rFonts w:ascii="Calibri" w:hAnsi="Calibri"/>
                <w:szCs w:val="22"/>
              </w:rPr>
              <w:t>Extension to form double garage and bedroom with ensuite bathroom (refused)</w:t>
            </w:r>
            <w:r w:rsidR="00D01FD3">
              <w:rPr>
                <w:rFonts w:ascii="Calibri" w:hAnsi="Calibri"/>
                <w:szCs w:val="22"/>
              </w:rPr>
              <w:t>.</w:t>
            </w:r>
          </w:p>
          <w:p w14:paraId="17147D50" w14:textId="12EAAEAE" w:rsidR="0073133F" w:rsidRPr="00D2449B" w:rsidRDefault="0073133F" w:rsidP="00C0704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14:paraId="6AAC3B0A" w14:textId="77777777" w:rsidTr="004E4E75">
        <w:trPr>
          <w:trHeight w:hRule="exact" w:val="170"/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57" w:type="dxa"/>
              <w:bottom w:w="57" w:type="dxa"/>
            </w:tcMar>
          </w:tcPr>
          <w:p w14:paraId="208A09F2" w14:textId="77777777" w:rsidR="00C0704D" w:rsidRPr="006A71AD" w:rsidRDefault="00C0704D" w:rsidP="006A71AD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C0704D" w:rsidRPr="00D2449B" w14:paraId="014E595D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C61DC53" w14:textId="77777777" w:rsidR="00C0704D" w:rsidRPr="00D2449B" w:rsidRDefault="00C0704D" w:rsidP="006C2BF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C0704D" w:rsidRPr="00D2449B" w14:paraId="7538C7A5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21CB746" w14:textId="24234CA8" w:rsidR="00B83393" w:rsidRDefault="00C0704D" w:rsidP="00440CB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t xml:space="preserve">Site </w:t>
            </w:r>
            <w:r>
              <w:rPr>
                <w:rFonts w:ascii="Calibri" w:hAnsi="Calibri"/>
                <w:b/>
                <w:szCs w:val="22"/>
              </w:rPr>
              <w:t>Description and Surrounding Area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12404542" w14:textId="089963AA" w:rsidR="0073133F" w:rsidRDefault="0073133F" w:rsidP="0073133F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application relates to a two-storey semi-detached property located within the defined settlement limits of Chatburn. The property consists of both stone and render to the exterior, grey roof tile and UPVC </w:t>
            </w:r>
            <w:r>
              <w:rPr>
                <w:rFonts w:ascii="Calibri" w:hAnsi="Calibri"/>
                <w:bCs/>
                <w:szCs w:val="22"/>
              </w:rPr>
              <w:lastRenderedPageBreak/>
              <w:t>windows and doors throughout.</w:t>
            </w:r>
            <w:r>
              <w:rPr>
                <w:rFonts w:asciiTheme="minorHAnsi" w:hAnsiTheme="minorHAnsi" w:cstheme="minorHAnsi"/>
                <w:szCs w:val="22"/>
              </w:rPr>
              <w:t xml:space="preserve"> The surrounding area is predominantly residential and largely defined by  semi-detached, two-storey residential properties of a similar appearance to that of the application dwelling.</w:t>
            </w:r>
          </w:p>
          <w:p w14:paraId="62370E9F" w14:textId="794085CC" w:rsidR="009B414B" w:rsidRPr="00DC0EA8" w:rsidRDefault="009B414B" w:rsidP="00DC0EA8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0704D" w:rsidRPr="00D2449B" w14:paraId="408C6380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1E4FF5A3" w14:textId="770FF38A" w:rsidR="00C0704D" w:rsidRDefault="00C0704D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lastRenderedPageBreak/>
              <w:t>Proposed Development for which consent is sought</w:t>
            </w:r>
            <w:r w:rsidRPr="00D2449B">
              <w:rPr>
                <w:rFonts w:ascii="Calibri" w:hAnsi="Calibri"/>
                <w:b/>
                <w:szCs w:val="22"/>
              </w:rPr>
              <w:t>:</w:t>
            </w:r>
          </w:p>
          <w:p w14:paraId="39FEED3E" w14:textId="03E043F6" w:rsidR="00DC0EA8" w:rsidRDefault="00DC0EA8" w:rsidP="00440C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</w:p>
          <w:p w14:paraId="52C5E62F" w14:textId="77777777" w:rsidR="0073133F" w:rsidRDefault="0073133F" w:rsidP="0073133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  <w:r w:rsidRPr="00DC0EA8">
              <w:rPr>
                <w:rFonts w:ascii="Calibri" w:hAnsi="Calibri"/>
                <w:bCs/>
                <w:szCs w:val="22"/>
              </w:rPr>
              <w:t>Consent is sought fo</w:t>
            </w:r>
            <w:r>
              <w:rPr>
                <w:rFonts w:ascii="Calibri" w:hAnsi="Calibri"/>
                <w:bCs/>
                <w:szCs w:val="22"/>
              </w:rPr>
              <w:t xml:space="preserve">r the partial demolition of an existing shed to allow for the erection of a single storey rear extension to accommodate a bedroom to an existing ‘annex’. </w:t>
            </w:r>
          </w:p>
          <w:p w14:paraId="0D1C868C" w14:textId="4689236B" w:rsidR="0073133F" w:rsidRDefault="0073133F" w:rsidP="0073133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There is currently a small lean-to extension to the rear of the property on the North-Western side, the proposed extension will project a further 3.8m rearward from in the existing lean-to in place of the existing shed.  The submitted details further propose that the extension will project  4m from the existing rear wall at the South-Eastern extents of the property.</w:t>
            </w:r>
          </w:p>
          <w:p w14:paraId="1A626ACD" w14:textId="5C144F1B" w:rsidR="0073133F" w:rsidRDefault="0073133F" w:rsidP="0073133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The proposed extension will be of a flat-roofed appearance with a proposed height of 3.29m. </w:t>
            </w:r>
          </w:p>
          <w:p w14:paraId="1B20488F" w14:textId="226A36F8" w:rsidR="0039163C" w:rsidRPr="00DC0EA8" w:rsidRDefault="0039163C" w:rsidP="009B414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C0704D" w:rsidRPr="00D2449B" w14:paraId="617768FF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2B0DF8B5" w14:textId="77777777"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Impact Upon Residential Amenity:</w:t>
            </w:r>
          </w:p>
          <w:p w14:paraId="520B11BE" w14:textId="77777777"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109CA0A4" w14:textId="595B0200" w:rsidR="000D254D" w:rsidRDefault="005852E9" w:rsidP="000D254D">
            <w:pPr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North-Western elevation is sited on the common boundary shared with Number 9 St Chads Avenue. The </w:t>
            </w:r>
            <w:r w:rsidR="001D3BDF">
              <w:rPr>
                <w:rFonts w:ascii="Calibri" w:hAnsi="Calibri"/>
                <w:szCs w:val="22"/>
              </w:rPr>
              <w:t>change in outlook for</w:t>
            </w:r>
            <w:r>
              <w:rPr>
                <w:rFonts w:ascii="Calibri" w:hAnsi="Calibri"/>
                <w:szCs w:val="22"/>
              </w:rPr>
              <w:t xml:space="preserve"> No.9 will be minimal</w:t>
            </w:r>
            <w:r w:rsidR="00232628">
              <w:rPr>
                <w:rFonts w:ascii="Calibri" w:hAnsi="Calibri"/>
                <w:szCs w:val="22"/>
              </w:rPr>
              <w:t xml:space="preserve"> as </w:t>
            </w:r>
            <w:r>
              <w:rPr>
                <w:rFonts w:ascii="Calibri" w:hAnsi="Calibri"/>
                <w:szCs w:val="22"/>
              </w:rPr>
              <w:t>the height of the proposed extension</w:t>
            </w:r>
            <w:r w:rsidR="00754213">
              <w:rPr>
                <w:rFonts w:ascii="Calibri" w:hAnsi="Calibri"/>
                <w:szCs w:val="22"/>
              </w:rPr>
              <w:t xml:space="preserve"> will be</w:t>
            </w:r>
            <w:r>
              <w:rPr>
                <w:rFonts w:ascii="Calibri" w:hAnsi="Calibri"/>
                <w:szCs w:val="22"/>
              </w:rPr>
              <w:t xml:space="preserve"> similar to the</w:t>
            </w:r>
            <w:r w:rsidR="00503061">
              <w:rPr>
                <w:rFonts w:ascii="Calibri" w:hAnsi="Calibri"/>
                <w:szCs w:val="22"/>
              </w:rPr>
              <w:t xml:space="preserve"> height of the</w:t>
            </w:r>
            <w:r>
              <w:rPr>
                <w:rFonts w:ascii="Calibri" w:hAnsi="Calibri"/>
                <w:szCs w:val="22"/>
              </w:rPr>
              <w:t xml:space="preserve"> existing shed</w:t>
            </w:r>
            <w:r w:rsidR="004E2A7B">
              <w:rPr>
                <w:rFonts w:ascii="Calibri" w:hAnsi="Calibri"/>
                <w:szCs w:val="22"/>
              </w:rPr>
              <w:t xml:space="preserve"> resulting in so </w:t>
            </w:r>
            <w:r w:rsidR="00503061">
              <w:rPr>
                <w:rFonts w:ascii="Calibri" w:hAnsi="Calibri"/>
                <w:szCs w:val="22"/>
              </w:rPr>
              <w:t>additional</w:t>
            </w:r>
            <w:r w:rsidR="004E2A7B">
              <w:rPr>
                <w:rFonts w:ascii="Calibri" w:hAnsi="Calibri"/>
                <w:szCs w:val="22"/>
              </w:rPr>
              <w:t xml:space="preserve"> loss of light or obstruction</w:t>
            </w:r>
            <w:r>
              <w:rPr>
                <w:rFonts w:ascii="Calibri" w:hAnsi="Calibri"/>
                <w:szCs w:val="22"/>
              </w:rPr>
              <w:t>.</w:t>
            </w:r>
            <w:r w:rsidR="00255F2D">
              <w:rPr>
                <w:rFonts w:ascii="Calibri" w:hAnsi="Calibri"/>
                <w:szCs w:val="22"/>
              </w:rPr>
              <w:t xml:space="preserve"> The South-Eastern elevation</w:t>
            </w:r>
            <w:r w:rsidR="00125C9A">
              <w:rPr>
                <w:rFonts w:ascii="Calibri" w:hAnsi="Calibri"/>
                <w:szCs w:val="22"/>
              </w:rPr>
              <w:t xml:space="preserve"> of the proposal</w:t>
            </w:r>
            <w:r w:rsidR="00255F2D">
              <w:rPr>
                <w:rFonts w:ascii="Calibri" w:hAnsi="Calibri"/>
                <w:szCs w:val="22"/>
              </w:rPr>
              <w:t xml:space="preserve"> runs parallel to an existing single storey extension at No. 5 </w:t>
            </w:r>
            <w:r w:rsidR="00F60859">
              <w:rPr>
                <w:rFonts w:ascii="Calibri" w:hAnsi="Calibri"/>
                <w:szCs w:val="22"/>
              </w:rPr>
              <w:t>St Chads Avenue</w:t>
            </w:r>
            <w:r w:rsidR="00125C9A">
              <w:rPr>
                <w:rFonts w:ascii="Calibri" w:hAnsi="Calibri"/>
                <w:szCs w:val="22"/>
              </w:rPr>
              <w:t xml:space="preserve">, </w:t>
            </w:r>
            <w:r w:rsidR="00080CEB">
              <w:rPr>
                <w:rFonts w:ascii="Calibri" w:hAnsi="Calibri"/>
                <w:szCs w:val="22"/>
              </w:rPr>
              <w:t xml:space="preserve">which has one </w:t>
            </w:r>
            <w:r w:rsidR="00F60859">
              <w:rPr>
                <w:rFonts w:ascii="Calibri" w:hAnsi="Calibri"/>
                <w:szCs w:val="22"/>
              </w:rPr>
              <w:t xml:space="preserve">small </w:t>
            </w:r>
            <w:r w:rsidR="00080CEB">
              <w:rPr>
                <w:rFonts w:ascii="Calibri" w:hAnsi="Calibri"/>
                <w:szCs w:val="22"/>
              </w:rPr>
              <w:t>window on the North-West</w:t>
            </w:r>
            <w:r w:rsidR="00345F62">
              <w:rPr>
                <w:rFonts w:ascii="Calibri" w:hAnsi="Calibri"/>
                <w:szCs w:val="22"/>
              </w:rPr>
              <w:t>ern</w:t>
            </w:r>
            <w:r w:rsidR="00F60859">
              <w:rPr>
                <w:rFonts w:ascii="Calibri" w:hAnsi="Calibri"/>
                <w:szCs w:val="22"/>
              </w:rPr>
              <w:t xml:space="preserve"> elevation</w:t>
            </w:r>
            <w:r w:rsidR="0018328D">
              <w:rPr>
                <w:rFonts w:ascii="Calibri" w:hAnsi="Calibri"/>
                <w:szCs w:val="22"/>
              </w:rPr>
              <w:t>.</w:t>
            </w:r>
            <w:r w:rsidR="00F60859">
              <w:rPr>
                <w:rFonts w:ascii="Calibri" w:hAnsi="Calibri"/>
                <w:szCs w:val="22"/>
              </w:rPr>
              <w:t xml:space="preserve"> </w:t>
            </w:r>
            <w:r w:rsidR="0018328D">
              <w:rPr>
                <w:rFonts w:ascii="Calibri" w:hAnsi="Calibri"/>
                <w:szCs w:val="22"/>
              </w:rPr>
              <w:t>A</w:t>
            </w:r>
            <w:r w:rsidR="00F60859">
              <w:rPr>
                <w:rFonts w:ascii="Calibri" w:hAnsi="Calibri"/>
                <w:szCs w:val="22"/>
              </w:rPr>
              <w:t xml:space="preserve">s the proposed extension has no windows on the adjoining wall there is no implication </w:t>
            </w:r>
            <w:r w:rsidR="00BE00BB">
              <w:rPr>
                <w:rFonts w:ascii="Calibri" w:hAnsi="Calibri"/>
                <w:szCs w:val="22"/>
              </w:rPr>
              <w:t>on</w:t>
            </w:r>
            <w:r w:rsidR="00F60859">
              <w:rPr>
                <w:rFonts w:ascii="Calibri" w:hAnsi="Calibri"/>
                <w:szCs w:val="22"/>
              </w:rPr>
              <w:t xml:space="preserve"> the privacy of No.5.</w:t>
            </w:r>
            <w:r w:rsidR="00080CEB">
              <w:rPr>
                <w:rFonts w:ascii="Calibri" w:hAnsi="Calibri"/>
                <w:szCs w:val="22"/>
              </w:rPr>
              <w:t xml:space="preserve"> </w:t>
            </w:r>
            <w:r w:rsidR="00F60859">
              <w:rPr>
                <w:rFonts w:ascii="Calibri" w:hAnsi="Calibri"/>
                <w:szCs w:val="22"/>
              </w:rPr>
              <w:t>In addition, t</w:t>
            </w:r>
            <w:r w:rsidR="00125C9A">
              <w:rPr>
                <w:rFonts w:ascii="Calibri" w:hAnsi="Calibri"/>
                <w:szCs w:val="22"/>
              </w:rPr>
              <w:t xml:space="preserve">he </w:t>
            </w:r>
            <w:r w:rsidR="0018328D">
              <w:rPr>
                <w:rFonts w:ascii="Calibri" w:hAnsi="Calibri"/>
                <w:szCs w:val="22"/>
              </w:rPr>
              <w:t>proposal</w:t>
            </w:r>
            <w:r w:rsidR="00125C9A">
              <w:rPr>
                <w:rFonts w:ascii="Calibri" w:hAnsi="Calibri"/>
                <w:szCs w:val="22"/>
              </w:rPr>
              <w:t xml:space="preserve"> would not extend much further than said existing extension and therefore there would be no significant loss of light or overshadowing.</w:t>
            </w:r>
            <w:r w:rsidR="00255F2D">
              <w:rPr>
                <w:rFonts w:ascii="Calibri" w:hAnsi="Calibri"/>
                <w:szCs w:val="22"/>
              </w:rPr>
              <w:t xml:space="preserve"> </w:t>
            </w:r>
            <w:r w:rsidR="000D254D">
              <w:rPr>
                <w:rFonts w:ascii="Calibri" w:hAnsi="Calibri"/>
                <w:szCs w:val="22"/>
              </w:rPr>
              <w:t xml:space="preserve">The </w:t>
            </w:r>
            <w:r w:rsidR="00232628">
              <w:rPr>
                <w:rFonts w:ascii="Calibri" w:hAnsi="Calibri"/>
                <w:szCs w:val="22"/>
              </w:rPr>
              <w:t>bi</w:t>
            </w:r>
            <w:r w:rsidR="00754213">
              <w:rPr>
                <w:rFonts w:ascii="Calibri" w:hAnsi="Calibri"/>
                <w:szCs w:val="22"/>
              </w:rPr>
              <w:t>-</w:t>
            </w:r>
            <w:r w:rsidR="00232628">
              <w:rPr>
                <w:rFonts w:ascii="Calibri" w:hAnsi="Calibri"/>
                <w:szCs w:val="22"/>
              </w:rPr>
              <w:t>folding doors proposed on the South-Western elevation provide views solely of the rear garden and do not impact on the</w:t>
            </w:r>
            <w:r w:rsidR="00754213">
              <w:rPr>
                <w:rFonts w:ascii="Calibri" w:hAnsi="Calibri"/>
                <w:szCs w:val="22"/>
              </w:rPr>
              <w:t xml:space="preserve"> privacy of</w:t>
            </w:r>
            <w:r w:rsidR="00232628">
              <w:rPr>
                <w:rFonts w:ascii="Calibri" w:hAnsi="Calibri"/>
                <w:szCs w:val="22"/>
              </w:rPr>
              <w:t xml:space="preserve"> neighbouring properties. </w:t>
            </w:r>
            <w:r w:rsidR="000D254D">
              <w:rPr>
                <w:rFonts w:ascii="Calibri" w:hAnsi="Calibri"/>
                <w:szCs w:val="22"/>
              </w:rPr>
              <w:t>As such, it is not considered that the proposal would be harmful to the amenity of any neighbouring residents.</w:t>
            </w:r>
          </w:p>
          <w:p w14:paraId="0DB485A3" w14:textId="63CB7896" w:rsidR="00ED00B7" w:rsidRPr="00C0704D" w:rsidRDefault="00ED00B7" w:rsidP="00C0704D">
            <w:pPr>
              <w:contextualSpacing/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6754C065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3D03F3FA" w14:textId="6EF054C3" w:rsidR="00C0704D" w:rsidRDefault="00C0704D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Visual Amenity/External Appearance:</w:t>
            </w:r>
          </w:p>
          <w:p w14:paraId="14F0BD58" w14:textId="729CA039" w:rsidR="00706DD6" w:rsidRDefault="00706DD6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33461D25" w14:textId="7415E8FA" w:rsidR="00C0704D" w:rsidRDefault="00706DD6" w:rsidP="00F5770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The extension would span the entire width of the existing property and as such would comprise a sizeable footprint however the extension would be relatively modest in terms of height and would therefore not appear as an over dominant addition to the host property</w:t>
            </w:r>
            <w:r w:rsidR="00F57701">
              <w:rPr>
                <w:rFonts w:ascii="Calibri" w:hAnsi="Calibri"/>
                <w:szCs w:val="22"/>
              </w:rPr>
              <w:t xml:space="preserve">. </w:t>
            </w:r>
            <w:r w:rsidR="00096EFC">
              <w:rPr>
                <w:rFonts w:ascii="Calibri" w:hAnsi="Calibri"/>
                <w:szCs w:val="22"/>
              </w:rPr>
              <w:t>The proposed materials will match the existing property, the external walls will be finished in</w:t>
            </w:r>
            <w:r w:rsidR="00AD1364">
              <w:rPr>
                <w:rFonts w:ascii="Calibri" w:hAnsi="Calibri"/>
                <w:szCs w:val="22"/>
              </w:rPr>
              <w:t xml:space="preserve"> grey pebbledash/</w:t>
            </w:r>
            <w:r w:rsidR="00096EFC">
              <w:rPr>
                <w:rFonts w:ascii="Calibri" w:hAnsi="Calibri"/>
                <w:szCs w:val="22"/>
              </w:rPr>
              <w:t>render, the roof tiles in grey EPDM and</w:t>
            </w:r>
            <w:r w:rsidR="00345F62">
              <w:rPr>
                <w:rFonts w:ascii="Calibri" w:hAnsi="Calibri"/>
                <w:szCs w:val="22"/>
              </w:rPr>
              <w:t xml:space="preserve"> </w:t>
            </w:r>
            <w:r w:rsidR="00096EFC">
              <w:rPr>
                <w:rFonts w:ascii="Calibri" w:hAnsi="Calibri"/>
                <w:szCs w:val="22"/>
              </w:rPr>
              <w:t>windows and doors</w:t>
            </w:r>
            <w:r w:rsidR="00345F62">
              <w:rPr>
                <w:rFonts w:ascii="Calibri" w:hAnsi="Calibri"/>
                <w:szCs w:val="22"/>
              </w:rPr>
              <w:t xml:space="preserve"> will be UPVC</w:t>
            </w:r>
            <w:r w:rsidR="00096EFC">
              <w:rPr>
                <w:rFonts w:ascii="Calibri" w:hAnsi="Calibri"/>
                <w:szCs w:val="22"/>
              </w:rPr>
              <w:t xml:space="preserve">. All materials are considered in keeping with the surrounding properties and host dwelling. </w:t>
            </w:r>
            <w:r w:rsidR="00345F62">
              <w:rPr>
                <w:rFonts w:ascii="Calibri" w:hAnsi="Calibri"/>
                <w:szCs w:val="22"/>
              </w:rPr>
              <w:t>Therefore, it is not considered that there will be a negative impact on the visual amenity of the dwelling</w:t>
            </w:r>
            <w:r w:rsidR="00EB73C9">
              <w:rPr>
                <w:rFonts w:ascii="Calibri" w:hAnsi="Calibri"/>
                <w:szCs w:val="22"/>
              </w:rPr>
              <w:t xml:space="preserve"> itself or</w:t>
            </w:r>
            <w:r w:rsidR="00345F62">
              <w:rPr>
                <w:rFonts w:ascii="Calibri" w:hAnsi="Calibri"/>
                <w:szCs w:val="22"/>
              </w:rPr>
              <w:t xml:space="preserve"> the surrounding area. </w:t>
            </w:r>
          </w:p>
          <w:p w14:paraId="10A3648A" w14:textId="0822CB25" w:rsidR="00F57701" w:rsidRDefault="00F57701" w:rsidP="00F5770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A7A7E" w:rsidRPr="00D2449B" w14:paraId="38B546F7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5DA21AB8" w14:textId="5F5F9141" w:rsidR="00CA7A7E" w:rsidRDefault="00CA7A7E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Highways and Parking:</w:t>
            </w:r>
          </w:p>
          <w:p w14:paraId="705456F5" w14:textId="6E98E7DE" w:rsidR="00DC0EA8" w:rsidRDefault="00DC0EA8" w:rsidP="00EA09F9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6F076104" w14:textId="31A2AC79" w:rsidR="00CA7A7E" w:rsidRDefault="00DC0EA8" w:rsidP="00DC0EA8">
            <w:pPr>
              <w:contextualSpacing/>
              <w:jc w:val="both"/>
              <w:rPr>
                <w:rFonts w:ascii="Calibri" w:hAnsi="Calibri"/>
                <w:szCs w:val="22"/>
              </w:rPr>
            </w:pPr>
            <w:r w:rsidRPr="00A47F23">
              <w:rPr>
                <w:rFonts w:ascii="Calibri" w:hAnsi="Calibri"/>
                <w:szCs w:val="22"/>
              </w:rPr>
              <w:t>Lancashire County Council Highways have not been consulted on the proposal however given that</w:t>
            </w:r>
            <w:r>
              <w:rPr>
                <w:rFonts w:ascii="Calibri" w:hAnsi="Calibri"/>
                <w:szCs w:val="22"/>
              </w:rPr>
              <w:t xml:space="preserve"> the proposed works would not affect the property’s existing parking arrangement it is not considered that the proposal would have any undue impact upon highway safety.</w:t>
            </w:r>
            <w:r w:rsidR="00DD72F1">
              <w:rPr>
                <w:rFonts w:ascii="Calibri" w:hAnsi="Calibri"/>
                <w:szCs w:val="22"/>
              </w:rPr>
              <w:t xml:space="preserve"> The dwelling has parking for 4 vehicles which is considered sufficient </w:t>
            </w:r>
            <w:r w:rsidR="004E206A">
              <w:rPr>
                <w:rFonts w:ascii="Calibri" w:hAnsi="Calibri"/>
                <w:szCs w:val="22"/>
              </w:rPr>
              <w:t>for the proposed 5 bedrooms</w:t>
            </w:r>
            <w:r w:rsidR="00DD72F1">
              <w:rPr>
                <w:rFonts w:ascii="Calibri" w:hAnsi="Calibri"/>
                <w:szCs w:val="22"/>
              </w:rPr>
              <w:t xml:space="preserve">. </w:t>
            </w:r>
          </w:p>
          <w:p w14:paraId="1B8E2F32" w14:textId="6CFE336A" w:rsidR="00E73C58" w:rsidRPr="00DC0EA8" w:rsidRDefault="00E73C58" w:rsidP="00DC0EA8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</w:tc>
      </w:tr>
      <w:tr w:rsidR="00C0704D" w:rsidRPr="00D2449B" w14:paraId="0A9D02B4" w14:textId="77777777" w:rsidTr="004E4E75">
        <w:trPr>
          <w:jc w:val="center"/>
        </w:trPr>
        <w:tc>
          <w:tcPr>
            <w:tcW w:w="9647" w:type="dxa"/>
            <w:gridSpan w:val="1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62B49EF4" w14:textId="77777777" w:rsidR="00C0704D" w:rsidRDefault="00C0704D" w:rsidP="00EA09F9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bCs/>
                <w:szCs w:val="22"/>
              </w:rPr>
              <w:t>Observations/</w:t>
            </w:r>
            <w:r>
              <w:rPr>
                <w:rFonts w:ascii="Calibri" w:hAnsi="Calibri"/>
                <w:b/>
                <w:bCs/>
                <w:szCs w:val="22"/>
              </w:rPr>
              <w:t>Consideration of Matters Raised/Conclusion</w:t>
            </w:r>
            <w:r w:rsidRPr="00D2449B">
              <w:rPr>
                <w:rFonts w:ascii="Calibri" w:hAnsi="Calibri"/>
                <w:b/>
                <w:bCs/>
                <w:szCs w:val="22"/>
              </w:rPr>
              <w:t>:</w:t>
            </w:r>
          </w:p>
          <w:p w14:paraId="28237EFD" w14:textId="5D66AE51" w:rsidR="00C0704D" w:rsidRDefault="00C0704D" w:rsidP="00DD62F6">
            <w:pPr>
              <w:contextualSpacing/>
              <w:rPr>
                <w:rFonts w:ascii="Calibri" w:hAnsi="Calibri"/>
                <w:bCs/>
                <w:color w:val="548DD4" w:themeColor="text2" w:themeTint="99"/>
                <w:szCs w:val="22"/>
              </w:rPr>
            </w:pPr>
          </w:p>
          <w:p w14:paraId="50F8CD4E" w14:textId="77777777" w:rsidR="0073133F" w:rsidRPr="005D4948" w:rsidRDefault="0073133F" w:rsidP="0073133F">
            <w:pPr>
              <w:pStyle w:val="Header"/>
              <w:rPr>
                <w:rFonts w:ascii="Calibri" w:hAnsi="Calibri"/>
                <w:bCs/>
                <w:szCs w:val="22"/>
              </w:rPr>
            </w:pPr>
            <w:r w:rsidRPr="00F64E6E">
              <w:rPr>
                <w:rFonts w:ascii="Calibri" w:hAnsi="Calibri"/>
                <w:bCs/>
                <w:szCs w:val="22"/>
              </w:rPr>
              <w:t xml:space="preserve">It is not considered that the proposal would have any </w:t>
            </w:r>
            <w:r>
              <w:rPr>
                <w:rFonts w:ascii="Calibri" w:hAnsi="Calibri"/>
                <w:bCs/>
                <w:szCs w:val="22"/>
              </w:rPr>
              <w:t xml:space="preserve">measurable nor quantifiable detrimental </w:t>
            </w:r>
            <w:r w:rsidRPr="00F64E6E">
              <w:rPr>
                <w:rFonts w:ascii="Calibri" w:hAnsi="Calibri"/>
                <w:bCs/>
                <w:szCs w:val="22"/>
              </w:rPr>
              <w:t xml:space="preserve">impact upon residential amenity for any neighbouring residents, nor is it considered that the proposal </w:t>
            </w:r>
            <w:r>
              <w:rPr>
                <w:rFonts w:ascii="Calibri" w:hAnsi="Calibri"/>
                <w:bCs/>
                <w:szCs w:val="22"/>
              </w:rPr>
              <w:t>will result in any measurable harm</w:t>
            </w:r>
            <w:r w:rsidRPr="00F64E6E">
              <w:rPr>
                <w:rFonts w:ascii="Calibri" w:hAnsi="Calibri"/>
                <w:bCs/>
                <w:szCs w:val="22"/>
              </w:rPr>
              <w:t xml:space="preserve"> to the </w:t>
            </w:r>
            <w:r>
              <w:rPr>
                <w:rFonts w:ascii="Calibri" w:hAnsi="Calibri"/>
                <w:bCs/>
                <w:szCs w:val="22"/>
              </w:rPr>
              <w:t xml:space="preserve">character or </w:t>
            </w:r>
            <w:r w:rsidRPr="00F64E6E">
              <w:rPr>
                <w:rFonts w:ascii="Calibri" w:hAnsi="Calibri"/>
                <w:bCs/>
                <w:szCs w:val="22"/>
              </w:rPr>
              <w:t>visual amenities of the</w:t>
            </w:r>
            <w:r>
              <w:rPr>
                <w:rFonts w:ascii="Calibri" w:hAnsi="Calibri"/>
                <w:bCs/>
                <w:szCs w:val="22"/>
              </w:rPr>
              <w:t xml:space="preserve"> </w:t>
            </w:r>
            <w:r w:rsidRPr="00F64E6E">
              <w:rPr>
                <w:rFonts w:ascii="Calibri" w:hAnsi="Calibri"/>
                <w:bCs/>
                <w:szCs w:val="22"/>
              </w:rPr>
              <w:t xml:space="preserve">immediate or surrounding area. </w:t>
            </w:r>
          </w:p>
          <w:p w14:paraId="04EB9959" w14:textId="77777777" w:rsidR="005D4948" w:rsidRPr="00DD62F6" w:rsidRDefault="005D4948" w:rsidP="00DD62F6">
            <w:pPr>
              <w:contextualSpacing/>
              <w:rPr>
                <w:rFonts w:ascii="Calibri" w:hAnsi="Calibri"/>
                <w:bCs/>
                <w:color w:val="548DD4" w:themeColor="text2" w:themeTint="99"/>
                <w:szCs w:val="22"/>
              </w:rPr>
            </w:pPr>
          </w:p>
          <w:p w14:paraId="7E3806FF" w14:textId="77777777" w:rsidR="00C0704D" w:rsidRPr="005D4948" w:rsidRDefault="0046548C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5D4948">
              <w:rPr>
                <w:rFonts w:ascii="Calibri" w:hAnsi="Calibri"/>
                <w:bCs/>
                <w:szCs w:val="22"/>
              </w:rPr>
              <w:t>As such and for the above reasons, having regard to all material considerations and matters raised, that the application is recommended for approval.</w:t>
            </w:r>
          </w:p>
          <w:p w14:paraId="3A4BD7A7" w14:textId="21C0D855" w:rsidR="0046548C" w:rsidRDefault="0046548C" w:rsidP="00DD62F6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C0704D" w:rsidRPr="00D2449B" w14:paraId="507FC89B" w14:textId="77777777" w:rsidTr="004E4E75">
        <w:trPr>
          <w:jc w:val="center"/>
        </w:trPr>
        <w:tc>
          <w:tcPr>
            <w:tcW w:w="2199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top w:w="57" w:type="dxa"/>
              <w:bottom w:w="57" w:type="dxa"/>
            </w:tcMar>
          </w:tcPr>
          <w:p w14:paraId="447D6F7C" w14:textId="77777777" w:rsidR="00C0704D" w:rsidRPr="00D2449B" w:rsidRDefault="00C0704D" w:rsidP="00CD2CEF">
            <w:pPr>
              <w:rPr>
                <w:rFonts w:ascii="Calibri" w:hAnsi="Calibri"/>
                <w:b/>
                <w:bCs/>
                <w:szCs w:val="22"/>
              </w:rPr>
            </w:pPr>
            <w:r w:rsidRPr="00D2449B">
              <w:rPr>
                <w:rFonts w:ascii="Calibri" w:hAnsi="Calibri"/>
                <w:b/>
                <w:szCs w:val="22"/>
              </w:rPr>
              <w:lastRenderedPageBreak/>
              <w:t>RECOMMENDATION</w:t>
            </w:r>
            <w:r w:rsidRPr="00D2449B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7448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2AB573" w14:textId="62C752CD" w:rsidR="00C0704D" w:rsidRPr="00D2449B" w:rsidRDefault="0046548C" w:rsidP="00CD2CEF">
            <w:pPr>
              <w:rPr>
                <w:rFonts w:ascii="Calibri" w:hAnsi="Calibri"/>
                <w:bCs/>
                <w:szCs w:val="22"/>
              </w:rPr>
            </w:pPr>
            <w:r w:rsidRPr="0046548C">
              <w:rPr>
                <w:rFonts w:asciiTheme="minorHAnsi" w:hAnsiTheme="minorHAnsi"/>
                <w:bCs/>
                <w:szCs w:val="22"/>
              </w:rPr>
              <w:t>That planning consent be granted subject to the imposition of conditions.</w:t>
            </w:r>
          </w:p>
        </w:tc>
      </w:tr>
    </w:tbl>
    <w:p w14:paraId="513FB541" w14:textId="77777777" w:rsidR="0031197A" w:rsidRPr="00D2449B" w:rsidRDefault="00075654">
      <w:pPr>
        <w:rPr>
          <w:rFonts w:ascii="Calibri" w:hAnsi="Calibri"/>
          <w:szCs w:val="22"/>
        </w:rPr>
      </w:pPr>
    </w:p>
    <w:sectPr w:rsidR="0031197A" w:rsidRPr="00D2449B" w:rsidSect="00D2449B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135D"/>
    <w:multiLevelType w:val="hybridMultilevel"/>
    <w:tmpl w:val="FEE6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6102F"/>
    <w:multiLevelType w:val="hybridMultilevel"/>
    <w:tmpl w:val="3E444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09BD"/>
    <w:multiLevelType w:val="hybridMultilevel"/>
    <w:tmpl w:val="AA14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025905">
    <w:abstractNumId w:val="3"/>
  </w:num>
  <w:num w:numId="2" w16cid:durableId="2124228974">
    <w:abstractNumId w:val="1"/>
  </w:num>
  <w:num w:numId="3" w16cid:durableId="1046757013">
    <w:abstractNumId w:val="0"/>
  </w:num>
  <w:num w:numId="4" w16cid:durableId="163154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311C9"/>
    <w:rsid w:val="00075654"/>
    <w:rsid w:val="00080CEB"/>
    <w:rsid w:val="00096EFC"/>
    <w:rsid w:val="000B5CB5"/>
    <w:rsid w:val="000D254D"/>
    <w:rsid w:val="0012169A"/>
    <w:rsid w:val="00125C9A"/>
    <w:rsid w:val="00130035"/>
    <w:rsid w:val="001514D0"/>
    <w:rsid w:val="0018328D"/>
    <w:rsid w:val="001D3BDF"/>
    <w:rsid w:val="001D4F7A"/>
    <w:rsid w:val="00232628"/>
    <w:rsid w:val="00250879"/>
    <w:rsid w:val="00255F2D"/>
    <w:rsid w:val="0026519E"/>
    <w:rsid w:val="0029334A"/>
    <w:rsid w:val="002A01CF"/>
    <w:rsid w:val="002C6277"/>
    <w:rsid w:val="002F2580"/>
    <w:rsid w:val="00321B6E"/>
    <w:rsid w:val="00345F62"/>
    <w:rsid w:val="0039163C"/>
    <w:rsid w:val="00440CB6"/>
    <w:rsid w:val="004452FC"/>
    <w:rsid w:val="0046548C"/>
    <w:rsid w:val="00471B3D"/>
    <w:rsid w:val="004947BB"/>
    <w:rsid w:val="004A5EA9"/>
    <w:rsid w:val="004C2434"/>
    <w:rsid w:val="004C4A08"/>
    <w:rsid w:val="004E206A"/>
    <w:rsid w:val="004E2A7B"/>
    <w:rsid w:val="004E4E75"/>
    <w:rsid w:val="004F0649"/>
    <w:rsid w:val="00503061"/>
    <w:rsid w:val="00507396"/>
    <w:rsid w:val="00510FA2"/>
    <w:rsid w:val="00556ECD"/>
    <w:rsid w:val="005719FA"/>
    <w:rsid w:val="005852E9"/>
    <w:rsid w:val="005D4948"/>
    <w:rsid w:val="005E1C6C"/>
    <w:rsid w:val="005E65DF"/>
    <w:rsid w:val="005F631F"/>
    <w:rsid w:val="00664A11"/>
    <w:rsid w:val="006805F5"/>
    <w:rsid w:val="00692B60"/>
    <w:rsid w:val="006A71AD"/>
    <w:rsid w:val="006C2BFA"/>
    <w:rsid w:val="006F6849"/>
    <w:rsid w:val="0070054B"/>
    <w:rsid w:val="00700690"/>
    <w:rsid w:val="00706DD6"/>
    <w:rsid w:val="0073133F"/>
    <w:rsid w:val="00754213"/>
    <w:rsid w:val="00776AE2"/>
    <w:rsid w:val="007853A0"/>
    <w:rsid w:val="007C791C"/>
    <w:rsid w:val="007D7DF4"/>
    <w:rsid w:val="007E0D23"/>
    <w:rsid w:val="007E11B5"/>
    <w:rsid w:val="007F16D6"/>
    <w:rsid w:val="00811771"/>
    <w:rsid w:val="008542DE"/>
    <w:rsid w:val="008A28C8"/>
    <w:rsid w:val="009A3F2C"/>
    <w:rsid w:val="009B414B"/>
    <w:rsid w:val="00A42E82"/>
    <w:rsid w:val="00A579BB"/>
    <w:rsid w:val="00A63D55"/>
    <w:rsid w:val="00A87D9D"/>
    <w:rsid w:val="00A93E68"/>
    <w:rsid w:val="00A95D89"/>
    <w:rsid w:val="00AB7142"/>
    <w:rsid w:val="00AD1364"/>
    <w:rsid w:val="00AF20A4"/>
    <w:rsid w:val="00B1590F"/>
    <w:rsid w:val="00B83393"/>
    <w:rsid w:val="00B93EB5"/>
    <w:rsid w:val="00BD3F03"/>
    <w:rsid w:val="00BE00BB"/>
    <w:rsid w:val="00BF4EE7"/>
    <w:rsid w:val="00C0704D"/>
    <w:rsid w:val="00C20F83"/>
    <w:rsid w:val="00C25722"/>
    <w:rsid w:val="00C618DB"/>
    <w:rsid w:val="00CA7A7E"/>
    <w:rsid w:val="00CA7DD5"/>
    <w:rsid w:val="00CB72D8"/>
    <w:rsid w:val="00CE7205"/>
    <w:rsid w:val="00D01FD3"/>
    <w:rsid w:val="00D11007"/>
    <w:rsid w:val="00D17EB1"/>
    <w:rsid w:val="00D2449B"/>
    <w:rsid w:val="00D54E67"/>
    <w:rsid w:val="00DA7F99"/>
    <w:rsid w:val="00DC0EA8"/>
    <w:rsid w:val="00DD62F6"/>
    <w:rsid w:val="00DD72F1"/>
    <w:rsid w:val="00E46243"/>
    <w:rsid w:val="00E66534"/>
    <w:rsid w:val="00E72F6C"/>
    <w:rsid w:val="00E73C58"/>
    <w:rsid w:val="00EA09F9"/>
    <w:rsid w:val="00EB73C9"/>
    <w:rsid w:val="00EC23C7"/>
    <w:rsid w:val="00ED00B7"/>
    <w:rsid w:val="00EF44E6"/>
    <w:rsid w:val="00EF7CB3"/>
    <w:rsid w:val="00F57701"/>
    <w:rsid w:val="00F60859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2CDC6"/>
  <w15:docId w15:val="{D7554104-FCE6-44E2-B299-AD0BF422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semiHidden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9A150-0EBF-465C-AD7B-B647EDDD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Kilmartin</dc:creator>
  <cp:lastModifiedBy>Lesley Lund</cp:lastModifiedBy>
  <cp:revision>2</cp:revision>
  <cp:lastPrinted>2023-01-17T16:12:00Z</cp:lastPrinted>
  <dcterms:created xsi:type="dcterms:W3CDTF">2023-01-17T16:15:00Z</dcterms:created>
  <dcterms:modified xsi:type="dcterms:W3CDTF">2023-01-17T16:15:00Z</dcterms:modified>
</cp:coreProperties>
</file>