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66"/>
        <w:gridCol w:w="489"/>
        <w:gridCol w:w="519"/>
        <w:gridCol w:w="579"/>
        <w:gridCol w:w="1030"/>
        <w:gridCol w:w="1030"/>
        <w:gridCol w:w="1055"/>
      </w:tblGrid>
      <w:tr w:rsidR="004A5EA9" w:rsidRPr="00D2449B" w14:paraId="230E00AF"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C752E9">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FC51A8A" w:rsidR="00B1590F" w:rsidRPr="00BE313B" w:rsidRDefault="00BE313B" w:rsidP="00D2449B">
            <w:pPr>
              <w:jc w:val="center"/>
              <w:rPr>
                <w:rFonts w:ascii="Calibri" w:hAnsi="Calibri"/>
                <w:bCs/>
                <w:szCs w:val="22"/>
              </w:rPr>
            </w:pPr>
            <w:r>
              <w:rPr>
                <w:rFonts w:ascii="Calibri" w:hAnsi="Calibri"/>
                <w:bCs/>
                <w:szCs w:val="22"/>
              </w:rPr>
              <w:t>MW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0DCD382E" w:rsidR="00B1590F" w:rsidRPr="00BE313B" w:rsidRDefault="00BE313B" w:rsidP="00D2449B">
            <w:pPr>
              <w:jc w:val="center"/>
              <w:rPr>
                <w:rFonts w:ascii="Calibri" w:hAnsi="Calibri"/>
                <w:bCs/>
                <w:szCs w:val="22"/>
              </w:rPr>
            </w:pPr>
            <w:r w:rsidRPr="00BE313B">
              <w:rPr>
                <w:rFonts w:ascii="Calibri" w:hAnsi="Calibri"/>
                <w:bCs/>
                <w:szCs w:val="22"/>
              </w:rPr>
              <w:t>09/01/23</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2952816C" w:rsidR="00B1590F" w:rsidRPr="007A05F0" w:rsidRDefault="007A05F0" w:rsidP="00D2449B">
            <w:pPr>
              <w:jc w:val="center"/>
              <w:rPr>
                <w:rFonts w:ascii="Calibri" w:hAnsi="Calibri"/>
                <w:bCs/>
                <w:szCs w:val="22"/>
              </w:rPr>
            </w:pPr>
            <w:r w:rsidRPr="007A05F0">
              <w:rPr>
                <w:rFonts w:ascii="Calibri" w:hAnsi="Calibri"/>
                <w:bCs/>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0C6465A9" w:rsidR="00B1590F" w:rsidRPr="007A05F0" w:rsidRDefault="007A05F0" w:rsidP="00D2449B">
            <w:pPr>
              <w:jc w:val="center"/>
              <w:rPr>
                <w:rFonts w:ascii="Calibri" w:hAnsi="Calibri"/>
                <w:bCs/>
                <w:szCs w:val="22"/>
              </w:rPr>
            </w:pPr>
            <w:r w:rsidRPr="007A05F0">
              <w:rPr>
                <w:rFonts w:ascii="Calibri" w:hAnsi="Calibri"/>
                <w:bCs/>
                <w:szCs w:val="22"/>
              </w:rPr>
              <w:t>09/01/23</w:t>
            </w:r>
          </w:p>
        </w:tc>
      </w:tr>
      <w:tr w:rsidR="004A5EA9" w:rsidRPr="00D2449B" w14:paraId="2094A164" w14:textId="77777777" w:rsidTr="00C752E9">
        <w:trPr>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C752E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223BF4C5" w:rsidR="004A5EA9" w:rsidRPr="00250879" w:rsidRDefault="00BE313B" w:rsidP="008542DE">
            <w:pPr>
              <w:rPr>
                <w:rFonts w:ascii="Calibri" w:hAnsi="Calibri"/>
                <w:color w:val="548DD4" w:themeColor="text2" w:themeTint="99"/>
                <w:szCs w:val="22"/>
              </w:rPr>
            </w:pPr>
            <w:r>
              <w:rPr>
                <w:rFonts w:ascii="Calibri" w:hAnsi="Calibri"/>
                <w:szCs w:val="22"/>
              </w:rPr>
              <w:t>3/2022/099</w:t>
            </w:r>
            <w:r w:rsidR="009B6DA8">
              <w:rPr>
                <w:rFonts w:ascii="Calibri" w:hAnsi="Calibri"/>
                <w:szCs w:val="22"/>
              </w:rPr>
              <w:t>4</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C752E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52A28809" w:rsidR="00CA7A7E" w:rsidRPr="00C0704D" w:rsidRDefault="007A05F0" w:rsidP="002C6277">
            <w:pPr>
              <w:rPr>
                <w:rFonts w:ascii="Calibri" w:hAnsi="Calibri"/>
                <w:szCs w:val="22"/>
              </w:rPr>
            </w:pPr>
            <w:r>
              <w:rPr>
                <w:rFonts w:ascii="Calibri" w:hAnsi="Calibri"/>
                <w:szCs w:val="22"/>
              </w:rPr>
              <w:t>09/01/23</w:t>
            </w:r>
          </w:p>
        </w:tc>
        <w:tc>
          <w:tcPr>
            <w:tcW w:w="12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0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6E1BF29" w:rsidR="00CA7A7E" w:rsidRPr="00F80EE0" w:rsidRDefault="00BE313B" w:rsidP="002C6277">
            <w:pPr>
              <w:rPr>
                <w:rFonts w:ascii="Calibri" w:hAnsi="Calibri"/>
                <w:szCs w:val="22"/>
              </w:rPr>
            </w:pPr>
            <w:r w:rsidRPr="00F80EE0">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C752E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0C474D6" w:rsidR="004A5EA9" w:rsidRPr="00F80EE0" w:rsidRDefault="00BE313B" w:rsidP="00811771">
            <w:pPr>
              <w:rPr>
                <w:rFonts w:ascii="Calibri" w:hAnsi="Calibri"/>
                <w:szCs w:val="22"/>
              </w:rPr>
            </w:pPr>
            <w:r w:rsidRPr="00F80EE0">
              <w:rPr>
                <w:rFonts w:ascii="Calibri" w:hAnsi="Calibri"/>
                <w:szCs w:val="22"/>
              </w:rPr>
              <w:t>MW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C752E9">
        <w:trPr>
          <w:jc w:val="center"/>
        </w:trPr>
        <w:tc>
          <w:tcPr>
            <w:tcW w:w="56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DC03C69" w:rsidR="004A5EA9" w:rsidRPr="002C6277" w:rsidRDefault="009B6DA8">
            <w:pPr>
              <w:rPr>
                <w:rFonts w:ascii="Calibri" w:hAnsi="Calibri"/>
                <w:szCs w:val="22"/>
              </w:rPr>
            </w:pPr>
            <w:r>
              <w:rPr>
                <w:rFonts w:ascii="Calibri" w:hAnsi="Calibri"/>
                <w:szCs w:val="22"/>
              </w:rPr>
              <w:t>Proposed installation of external flue system onto north facing elevation of house.</w:t>
            </w:r>
          </w:p>
        </w:tc>
      </w:tr>
      <w:tr w:rsidR="002A01CF" w:rsidRPr="00D2449B" w14:paraId="52988241"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CB220DE" w:rsidR="002A01CF" w:rsidRPr="002C6277" w:rsidRDefault="009B6DA8" w:rsidP="00A42E82">
            <w:pPr>
              <w:rPr>
                <w:rFonts w:ascii="Calibri" w:hAnsi="Calibri"/>
                <w:szCs w:val="22"/>
              </w:rPr>
            </w:pPr>
            <w:r>
              <w:rPr>
                <w:rFonts w:ascii="Calibri" w:hAnsi="Calibri"/>
                <w:szCs w:val="22"/>
              </w:rPr>
              <w:t>6</w:t>
            </w:r>
            <w:r w:rsidR="00BE313B" w:rsidRPr="00BE313B">
              <w:rPr>
                <w:rFonts w:ascii="Calibri" w:hAnsi="Calibri"/>
                <w:szCs w:val="22"/>
              </w:rPr>
              <w:t xml:space="preserve"> Mills Way Chipping Preston PR3 2DP</w:t>
            </w:r>
          </w:p>
        </w:tc>
      </w:tr>
      <w:tr w:rsidR="00A95D89" w:rsidRPr="00D2449B" w14:paraId="3FB99B2E"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4C4CF9A" w:rsidR="002A01CF" w:rsidRPr="00BE313B" w:rsidRDefault="00BE313B">
            <w:pPr>
              <w:rPr>
                <w:rFonts w:ascii="Calibri" w:hAnsi="Calibri"/>
                <w:bCs/>
                <w:szCs w:val="22"/>
              </w:rPr>
            </w:pPr>
            <w:r>
              <w:rPr>
                <w:rFonts w:ascii="Calibri" w:hAnsi="Calibri"/>
                <w:bCs/>
                <w:szCs w:val="22"/>
              </w:rPr>
              <w:t>No response prior to determination.</w:t>
            </w:r>
          </w:p>
        </w:tc>
      </w:tr>
      <w:tr w:rsidR="00C618DB" w:rsidRPr="00D2449B" w14:paraId="639E958B"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D8EF9CF" w:rsidR="002A01CF" w:rsidRPr="00BE313B" w:rsidRDefault="00BE313B">
            <w:pPr>
              <w:rPr>
                <w:rFonts w:ascii="Calibri" w:hAnsi="Calibri"/>
                <w:bCs/>
                <w:szCs w:val="22"/>
              </w:rPr>
            </w:pPr>
            <w:r>
              <w:rPr>
                <w:rFonts w:ascii="Calibri" w:hAnsi="Calibri"/>
                <w:bCs/>
                <w:szCs w:val="22"/>
              </w:rPr>
              <w:t xml:space="preserve">No response. </w:t>
            </w:r>
          </w:p>
        </w:tc>
      </w:tr>
      <w:tr w:rsidR="00C0704D" w:rsidRPr="00D2449B" w14:paraId="62663AAF" w14:textId="77777777" w:rsidTr="00C752E9">
        <w:trPr>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C752E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0E47C99" w:rsidR="00C0704D" w:rsidRPr="00C0704D" w:rsidRDefault="00BE313B" w:rsidP="00692B60">
            <w:pPr>
              <w:rPr>
                <w:rFonts w:ascii="Calibri" w:hAnsi="Calibri"/>
                <w:szCs w:val="22"/>
              </w:rPr>
            </w:pPr>
            <w:r>
              <w:rPr>
                <w:rFonts w:ascii="Calibri" w:hAnsi="Calibri"/>
                <w:szCs w:val="22"/>
              </w:rPr>
              <w:t>None.</w:t>
            </w:r>
          </w:p>
        </w:tc>
      </w:tr>
      <w:tr w:rsidR="00C0704D" w:rsidRPr="00D2449B" w14:paraId="1CDFA4C3"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27F4A8D5" w14:textId="77777777" w:rsidR="00BE313B" w:rsidRDefault="00BE313B" w:rsidP="008542DE">
            <w:pPr>
              <w:rPr>
                <w:rFonts w:ascii="Calibri" w:hAnsi="Calibri"/>
                <w:szCs w:val="22"/>
              </w:rPr>
            </w:pPr>
          </w:p>
          <w:p w14:paraId="1C00F88E" w14:textId="588CADCE" w:rsidR="008542DE" w:rsidRPr="00BE313B" w:rsidRDefault="008542DE" w:rsidP="008542DE">
            <w:pPr>
              <w:rPr>
                <w:rFonts w:ascii="Calibri" w:hAnsi="Calibri"/>
                <w:b/>
                <w:bCs/>
                <w:szCs w:val="22"/>
              </w:rPr>
            </w:pPr>
            <w:r w:rsidRPr="00BE313B">
              <w:rPr>
                <w:rFonts w:ascii="Calibri" w:hAnsi="Calibri"/>
                <w:b/>
                <w:bCs/>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1D4B5C8C" w:rsidR="0046548C" w:rsidRPr="00BE313B" w:rsidRDefault="00BE313B" w:rsidP="00C0704D">
            <w:pPr>
              <w:pStyle w:val="PLANNING"/>
              <w:rPr>
                <w:rFonts w:ascii="Calibri" w:hAnsi="Calibri"/>
                <w:szCs w:val="22"/>
              </w:rPr>
            </w:pPr>
            <w:r w:rsidRPr="00BE313B">
              <w:rPr>
                <w:rFonts w:ascii="Calibri" w:hAnsi="Calibri"/>
                <w:szCs w:val="22"/>
              </w:rPr>
              <w:t>3/201</w:t>
            </w:r>
            <w:r w:rsidR="009C40E3">
              <w:rPr>
                <w:rFonts w:ascii="Calibri" w:hAnsi="Calibri"/>
                <w:szCs w:val="22"/>
              </w:rPr>
              <w:t>7</w:t>
            </w:r>
            <w:r w:rsidRPr="00BE313B">
              <w:rPr>
                <w:rFonts w:ascii="Calibri" w:hAnsi="Calibri"/>
                <w:szCs w:val="22"/>
              </w:rPr>
              <w:t xml:space="preserve">/0183: Reserved matters application (following outline planning permission 3/2014/0183) for residential development of 39 dwellings including appearance, landscaping, </w:t>
            </w:r>
            <w:proofErr w:type="gramStart"/>
            <w:r w:rsidRPr="00BE313B">
              <w:rPr>
                <w:rFonts w:ascii="Calibri" w:hAnsi="Calibri"/>
                <w:szCs w:val="22"/>
              </w:rPr>
              <w:t>layout</w:t>
            </w:r>
            <w:proofErr w:type="gramEnd"/>
            <w:r w:rsidRPr="00BE313B">
              <w:rPr>
                <w:rFonts w:ascii="Calibri" w:hAnsi="Calibri"/>
                <w:szCs w:val="22"/>
              </w:rPr>
              <w:t xml:space="preserve"> and scale.</w:t>
            </w:r>
            <w:r>
              <w:rPr>
                <w:rFonts w:ascii="Calibri" w:hAnsi="Calibri"/>
                <w:szCs w:val="22"/>
              </w:rPr>
              <w:t xml:space="preserve"> </w:t>
            </w:r>
            <w:r>
              <w:rPr>
                <w:rFonts w:ascii="Calibri" w:hAnsi="Calibri"/>
                <w:b/>
                <w:bCs/>
                <w:szCs w:val="22"/>
              </w:rPr>
              <w:t>AC.</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C752E9">
        <w:trPr>
          <w:trHeight w:hRule="exact" w:val="170"/>
          <w:jc w:val="center"/>
        </w:trPr>
        <w:tc>
          <w:tcPr>
            <w:tcW w:w="93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19B0169B" w14:textId="05BACE6E" w:rsidR="00C0704D" w:rsidRDefault="00BE313B" w:rsidP="00B93EB5">
            <w:pPr>
              <w:pStyle w:val="Header"/>
              <w:tabs>
                <w:tab w:val="clear" w:pos="4153"/>
                <w:tab w:val="clear" w:pos="8306"/>
              </w:tabs>
              <w:contextualSpacing/>
              <w:jc w:val="both"/>
              <w:rPr>
                <w:rFonts w:ascii="Calibri" w:hAnsi="Calibri"/>
                <w:bCs/>
                <w:szCs w:val="22"/>
              </w:rPr>
            </w:pPr>
            <w:r>
              <w:rPr>
                <w:rFonts w:ascii="Calibri" w:hAnsi="Calibri"/>
                <w:bCs/>
                <w:szCs w:val="22"/>
              </w:rPr>
              <w:t>The application relates to a property in Chipping. The dwelling is detached in nature, lying to the north-west of the identified se</w:t>
            </w:r>
            <w:r w:rsidR="009C40E3">
              <w:rPr>
                <w:rFonts w:ascii="Calibri" w:hAnsi="Calibri"/>
                <w:bCs/>
                <w:szCs w:val="22"/>
              </w:rPr>
              <w:t xml:space="preserve">ttlement within the development known as ‘Church </w:t>
            </w:r>
            <w:proofErr w:type="spellStart"/>
            <w:r w:rsidR="009C40E3">
              <w:rPr>
                <w:rFonts w:ascii="Calibri" w:hAnsi="Calibri"/>
                <w:bCs/>
                <w:szCs w:val="22"/>
              </w:rPr>
              <w:t>Raike</w:t>
            </w:r>
            <w:proofErr w:type="spellEnd"/>
            <w:r w:rsidR="009C40E3">
              <w:rPr>
                <w:rFonts w:ascii="Calibri" w:hAnsi="Calibri"/>
                <w:bCs/>
                <w:szCs w:val="22"/>
              </w:rPr>
              <w:t>’, a new build development of 39 dwellings. As a result, the surrounding area to the site is predominantly residential though the development adopts a semi-rural character by virtue of its low density and elements of detailed design. The site falls within the Forest of Bowland AONB but that aside lies on no other constraint or designation.</w:t>
            </w:r>
          </w:p>
          <w:p w14:paraId="62370E9F" w14:textId="28E95008" w:rsidR="009C40E3" w:rsidRPr="006C2BFA" w:rsidRDefault="009C40E3"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6A8E110C" w:rsidR="00C0704D" w:rsidRDefault="00C0704D" w:rsidP="00440CB6">
            <w:pPr>
              <w:pStyle w:val="Header"/>
              <w:tabs>
                <w:tab w:val="clear" w:pos="4153"/>
                <w:tab w:val="clear" w:pos="8306"/>
              </w:tabs>
              <w:jc w:val="both"/>
              <w:rPr>
                <w:rFonts w:ascii="Calibri" w:hAnsi="Calibri"/>
                <w:b/>
                <w:szCs w:val="22"/>
              </w:rPr>
            </w:pPr>
          </w:p>
          <w:p w14:paraId="6730F750" w14:textId="4D3F1460" w:rsidR="009C40E3" w:rsidRPr="009C40E3" w:rsidRDefault="009C40E3" w:rsidP="00440CB6">
            <w:pPr>
              <w:pStyle w:val="Header"/>
              <w:tabs>
                <w:tab w:val="clear" w:pos="4153"/>
                <w:tab w:val="clear" w:pos="8306"/>
              </w:tabs>
              <w:jc w:val="both"/>
              <w:rPr>
                <w:rFonts w:ascii="Calibri" w:hAnsi="Calibri"/>
                <w:bCs/>
                <w:szCs w:val="22"/>
              </w:rPr>
            </w:pPr>
            <w:r>
              <w:rPr>
                <w:rFonts w:ascii="Calibri" w:hAnsi="Calibri"/>
                <w:bCs/>
                <w:szCs w:val="22"/>
              </w:rPr>
              <w:lastRenderedPageBreak/>
              <w:t xml:space="preserve">Consent is sought for the erection of a flue for a wood burning stove which is to be installed on the </w:t>
            </w:r>
            <w:r w:rsidR="009B6DA8">
              <w:rPr>
                <w:rFonts w:ascii="Calibri" w:hAnsi="Calibri"/>
                <w:bCs/>
                <w:szCs w:val="22"/>
              </w:rPr>
              <w:t>northern</w:t>
            </w:r>
            <w:r>
              <w:rPr>
                <w:rFonts w:ascii="Calibri" w:hAnsi="Calibri"/>
                <w:bCs/>
                <w:szCs w:val="22"/>
              </w:rPr>
              <w:t xml:space="preserve"> elevation of the property. </w:t>
            </w:r>
            <w:r w:rsidR="00F80EE0">
              <w:rPr>
                <w:rFonts w:ascii="Calibri" w:hAnsi="Calibri"/>
                <w:bCs/>
                <w:szCs w:val="22"/>
              </w:rPr>
              <w:t xml:space="preserve">The flue will measure 6 metres in length, sited 2.15 metres above ground level on the northern gable </w:t>
            </w:r>
            <w:r w:rsidR="009B6DA8">
              <w:rPr>
                <w:rFonts w:ascii="Calibri" w:hAnsi="Calibri"/>
                <w:bCs/>
                <w:szCs w:val="22"/>
              </w:rPr>
              <w:t xml:space="preserve">of the property. The flue will be powder coated black </w:t>
            </w:r>
            <w:r w:rsidR="00F51529">
              <w:rPr>
                <w:rFonts w:ascii="Calibri" w:hAnsi="Calibri"/>
                <w:bCs/>
                <w:szCs w:val="22"/>
              </w:rPr>
              <w:t>and rise approximately 0.2 metres above the existing ridge height of the property.</w:t>
            </w:r>
          </w:p>
          <w:p w14:paraId="1B20488F" w14:textId="77777777" w:rsidR="00C0704D" w:rsidRPr="00D54E67" w:rsidRDefault="00C0704D" w:rsidP="002F2580">
            <w:pPr>
              <w:rPr>
                <w:rFonts w:ascii="Calibri" w:hAnsi="Calibri"/>
                <w:szCs w:val="22"/>
              </w:rPr>
            </w:pPr>
          </w:p>
        </w:tc>
      </w:tr>
      <w:tr w:rsidR="00C0704D" w:rsidRPr="00D2449B" w14:paraId="617768FF"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65E2094A" w:rsidR="00C0704D" w:rsidRDefault="00C0704D" w:rsidP="00EA09F9">
            <w:pPr>
              <w:pStyle w:val="Header"/>
              <w:tabs>
                <w:tab w:val="clear" w:pos="4153"/>
                <w:tab w:val="clear" w:pos="8306"/>
              </w:tabs>
              <w:contextualSpacing/>
              <w:jc w:val="both"/>
              <w:rPr>
                <w:rFonts w:ascii="Calibri" w:hAnsi="Calibri"/>
                <w:b/>
                <w:szCs w:val="22"/>
              </w:rPr>
            </w:pPr>
          </w:p>
          <w:p w14:paraId="2B8B5305" w14:textId="64C1D18B" w:rsidR="00C752E9" w:rsidRPr="00C752E9" w:rsidRDefault="00C752E9"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is non-significant to concerns in respect of residential amenity and the proposal will not unduly impact upon neighbouring occupants. </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73624DF" w14:textId="77777777" w:rsidR="00C0704D" w:rsidRDefault="00C0704D" w:rsidP="005E1C6C">
            <w:pPr>
              <w:contextualSpacing/>
              <w:rPr>
                <w:rFonts w:ascii="Calibri" w:hAnsi="Calibri"/>
                <w:b/>
                <w:szCs w:val="22"/>
              </w:rPr>
            </w:pPr>
          </w:p>
          <w:p w14:paraId="0891ED6E" w14:textId="62065076" w:rsidR="00F80EE0" w:rsidRDefault="00C752E9" w:rsidP="00F80EE0">
            <w:pPr>
              <w:contextualSpacing/>
              <w:jc w:val="both"/>
              <w:rPr>
                <w:rFonts w:ascii="Calibri" w:hAnsi="Calibri"/>
                <w:bCs/>
                <w:szCs w:val="22"/>
              </w:rPr>
            </w:pPr>
            <w:r>
              <w:rPr>
                <w:rFonts w:ascii="Calibri" w:hAnsi="Calibri"/>
                <w:bCs/>
                <w:szCs w:val="22"/>
              </w:rPr>
              <w:t xml:space="preserve">The proposed flue </w:t>
            </w:r>
            <w:r w:rsidR="00F80EE0">
              <w:rPr>
                <w:rFonts w:ascii="Calibri" w:hAnsi="Calibri"/>
                <w:bCs/>
                <w:szCs w:val="22"/>
              </w:rPr>
              <w:t>will be cylindrical in form sited approximately 2.15 metres above ground level with a height of 6 metres, approximately in the middle of the gable elevation which faces north. This allows the development to respond to the height of the gable ridge which has an existing height of 7.9 metres, with the total height of the proposed flue to measure just 0.2 metres above this. Considering the minimal projection above the dwelling’s ridge height, the secluded nature of the elevation to be altered and the use of black powder coating to the exterior of the flue</w:t>
            </w:r>
            <w:r w:rsidR="009B6DA8">
              <w:rPr>
                <w:rFonts w:ascii="Calibri" w:hAnsi="Calibri"/>
                <w:bCs/>
                <w:szCs w:val="22"/>
              </w:rPr>
              <w:t xml:space="preserve"> to match existing windows, doors and rainwater goods</w:t>
            </w:r>
            <w:r w:rsidR="00F80EE0">
              <w:rPr>
                <w:rFonts w:ascii="Calibri" w:hAnsi="Calibri"/>
                <w:bCs/>
                <w:szCs w:val="22"/>
              </w:rPr>
              <w:t>, the development is not considered to unduly harm the visual amenities of the area to the extent that the application be refused.</w:t>
            </w:r>
          </w:p>
          <w:p w14:paraId="10A3648A" w14:textId="37EFE0DA" w:rsidR="00F80EE0" w:rsidRPr="00C752E9" w:rsidRDefault="00F80EE0" w:rsidP="00F80EE0">
            <w:pPr>
              <w:contextualSpacing/>
              <w:jc w:val="both"/>
              <w:rPr>
                <w:rFonts w:ascii="Calibri" w:hAnsi="Calibri"/>
                <w:bCs/>
                <w:szCs w:val="22"/>
              </w:rPr>
            </w:pPr>
          </w:p>
        </w:tc>
      </w:tr>
      <w:tr w:rsidR="00CA7A7E" w:rsidRPr="00D2449B" w14:paraId="38B546F7"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DA21AB8" w14:textId="7E81129E" w:rsidR="00CA7A7E" w:rsidRDefault="00CA7A7E"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7BF58E7C" w14:textId="77777777" w:rsidR="00CA7A7E" w:rsidRDefault="00CA7A7E" w:rsidP="00EA09F9">
            <w:pPr>
              <w:pStyle w:val="Header"/>
              <w:tabs>
                <w:tab w:val="clear" w:pos="4153"/>
                <w:tab w:val="clear" w:pos="8306"/>
              </w:tabs>
              <w:contextualSpacing/>
              <w:jc w:val="both"/>
              <w:rPr>
                <w:rFonts w:ascii="Calibri" w:hAnsi="Calibri"/>
                <w:b/>
                <w:szCs w:val="22"/>
              </w:rPr>
            </w:pPr>
          </w:p>
          <w:p w14:paraId="7D015A3D" w14:textId="77777777" w:rsidR="00F80EE0" w:rsidRDefault="00F80EE0" w:rsidP="00EA09F9">
            <w:pPr>
              <w:pStyle w:val="Header"/>
              <w:tabs>
                <w:tab w:val="clear" w:pos="4153"/>
                <w:tab w:val="clear" w:pos="8306"/>
              </w:tabs>
              <w:contextualSpacing/>
              <w:jc w:val="both"/>
              <w:rPr>
                <w:rFonts w:ascii="Calibri" w:hAnsi="Calibri"/>
                <w:bCs/>
                <w:szCs w:val="22"/>
              </w:rPr>
            </w:pPr>
            <w:r>
              <w:rPr>
                <w:rFonts w:ascii="Calibri" w:hAnsi="Calibri"/>
                <w:bCs/>
                <w:szCs w:val="22"/>
              </w:rPr>
              <w:t>The development does not implicate highways matters.</w:t>
            </w:r>
          </w:p>
          <w:p w14:paraId="1B8E2F32" w14:textId="452A2605" w:rsidR="00F80EE0" w:rsidRPr="00F80EE0" w:rsidRDefault="00F80EE0" w:rsidP="00EA09F9">
            <w:pPr>
              <w:pStyle w:val="Header"/>
              <w:tabs>
                <w:tab w:val="clear" w:pos="4153"/>
                <w:tab w:val="clear" w:pos="8306"/>
              </w:tabs>
              <w:contextualSpacing/>
              <w:jc w:val="both"/>
              <w:rPr>
                <w:rFonts w:ascii="Calibri" w:hAnsi="Calibri"/>
                <w:bCs/>
                <w:szCs w:val="22"/>
              </w:rPr>
            </w:pPr>
          </w:p>
        </w:tc>
      </w:tr>
      <w:tr w:rsidR="00C0704D" w:rsidRPr="00D2449B" w14:paraId="0A9D02B4" w14:textId="77777777" w:rsidTr="00C752E9">
        <w:trPr>
          <w:jc w:val="center"/>
        </w:trPr>
        <w:tc>
          <w:tcPr>
            <w:tcW w:w="93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F80EE0" w:rsidRDefault="0046548C" w:rsidP="00DD62F6">
            <w:pPr>
              <w:pStyle w:val="Header"/>
              <w:tabs>
                <w:tab w:val="clear" w:pos="4153"/>
                <w:tab w:val="clear" w:pos="8306"/>
              </w:tabs>
              <w:contextualSpacing/>
              <w:jc w:val="both"/>
              <w:rPr>
                <w:rFonts w:ascii="Calibri" w:hAnsi="Calibri"/>
                <w:bCs/>
                <w:szCs w:val="22"/>
              </w:rPr>
            </w:pPr>
            <w:r w:rsidRPr="00F80EE0">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C752E9">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2C752CD" w:rsidR="00C0704D" w:rsidRPr="00D2449B" w:rsidRDefault="0046548C" w:rsidP="00CD2CEF">
            <w:pPr>
              <w:rPr>
                <w:rFonts w:ascii="Calibri" w:hAnsi="Calibri"/>
                <w:bCs/>
                <w:szCs w:val="22"/>
              </w:rPr>
            </w:pPr>
            <w:r w:rsidRPr="0046548C">
              <w:rPr>
                <w:rFonts w:asciiTheme="minorHAnsi" w:hAnsiTheme="minorHAnsi"/>
                <w:bCs/>
                <w:szCs w:val="22"/>
              </w:rPr>
              <w:t>That planning consent be granted subject to the imposition of conditions.</w:t>
            </w:r>
          </w:p>
        </w:tc>
      </w:tr>
    </w:tbl>
    <w:p w14:paraId="513FB541" w14:textId="77777777" w:rsidR="0031197A" w:rsidRPr="00D2449B" w:rsidRDefault="00840F07">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9334A"/>
    <w:rsid w:val="002A01CF"/>
    <w:rsid w:val="002C6277"/>
    <w:rsid w:val="002F2580"/>
    <w:rsid w:val="00321B6E"/>
    <w:rsid w:val="00440CB6"/>
    <w:rsid w:val="0046548C"/>
    <w:rsid w:val="004947BB"/>
    <w:rsid w:val="004A5EA9"/>
    <w:rsid w:val="004C2434"/>
    <w:rsid w:val="004F0649"/>
    <w:rsid w:val="00510FA2"/>
    <w:rsid w:val="00556ECD"/>
    <w:rsid w:val="005E1C6C"/>
    <w:rsid w:val="005E65DF"/>
    <w:rsid w:val="00692B60"/>
    <w:rsid w:val="006A71AD"/>
    <w:rsid w:val="006C2BFA"/>
    <w:rsid w:val="006F6849"/>
    <w:rsid w:val="0070054B"/>
    <w:rsid w:val="00776AE2"/>
    <w:rsid w:val="007A05F0"/>
    <w:rsid w:val="007C791C"/>
    <w:rsid w:val="007D7DF4"/>
    <w:rsid w:val="007E0D23"/>
    <w:rsid w:val="007F16D6"/>
    <w:rsid w:val="00811771"/>
    <w:rsid w:val="00840F07"/>
    <w:rsid w:val="008542DE"/>
    <w:rsid w:val="008A28C8"/>
    <w:rsid w:val="009B6DA8"/>
    <w:rsid w:val="009C40E3"/>
    <w:rsid w:val="00A42E82"/>
    <w:rsid w:val="00A579BB"/>
    <w:rsid w:val="00A63D55"/>
    <w:rsid w:val="00A95D89"/>
    <w:rsid w:val="00B1590F"/>
    <w:rsid w:val="00B93EB5"/>
    <w:rsid w:val="00BD3F03"/>
    <w:rsid w:val="00BE313B"/>
    <w:rsid w:val="00C0704D"/>
    <w:rsid w:val="00C25722"/>
    <w:rsid w:val="00C618DB"/>
    <w:rsid w:val="00C752E9"/>
    <w:rsid w:val="00CA7A7E"/>
    <w:rsid w:val="00D11007"/>
    <w:rsid w:val="00D17EB1"/>
    <w:rsid w:val="00D2449B"/>
    <w:rsid w:val="00D54E67"/>
    <w:rsid w:val="00DA51B6"/>
    <w:rsid w:val="00DD62F6"/>
    <w:rsid w:val="00E46243"/>
    <w:rsid w:val="00E66534"/>
    <w:rsid w:val="00E72F6C"/>
    <w:rsid w:val="00EA09F9"/>
    <w:rsid w:val="00EC23C7"/>
    <w:rsid w:val="00ED00B7"/>
    <w:rsid w:val="00EF44E6"/>
    <w:rsid w:val="00F51529"/>
    <w:rsid w:val="00F80EE0"/>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2023-01-09T16:15:00Z</cp:lastPrinted>
  <dcterms:created xsi:type="dcterms:W3CDTF">2023-01-09T16:20:00Z</dcterms:created>
  <dcterms:modified xsi:type="dcterms:W3CDTF">2023-01-09T16:20:00Z</dcterms:modified>
</cp:coreProperties>
</file>