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EE3E1"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752E4360" w14:textId="77777777">
        <w:trPr>
          <w:cantSplit/>
        </w:trPr>
        <w:tc>
          <w:tcPr>
            <w:tcW w:w="6983" w:type="dxa"/>
            <w:gridSpan w:val="4"/>
          </w:tcPr>
          <w:p w14:paraId="53D930D0"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4E3281FD" w14:textId="77777777" w:rsidR="002F3ADA" w:rsidRPr="00DD62CA" w:rsidRDefault="002F3ADA">
            <w:pPr>
              <w:rPr>
                <w:rFonts w:ascii="Calibri" w:hAnsi="Calibri"/>
                <w:sz w:val="24"/>
                <w:szCs w:val="24"/>
              </w:rPr>
            </w:pPr>
          </w:p>
        </w:tc>
        <w:tc>
          <w:tcPr>
            <w:tcW w:w="1713" w:type="dxa"/>
          </w:tcPr>
          <w:p w14:paraId="02B1AC5E" w14:textId="77777777" w:rsidR="002F3ADA" w:rsidRPr="00DD62CA" w:rsidRDefault="002F3ADA">
            <w:pPr>
              <w:rPr>
                <w:rFonts w:ascii="Calibri" w:hAnsi="Calibri"/>
                <w:sz w:val="24"/>
                <w:szCs w:val="24"/>
              </w:rPr>
            </w:pPr>
          </w:p>
        </w:tc>
      </w:tr>
      <w:tr w:rsidR="002F3ADA" w:rsidRPr="00DD62CA" w14:paraId="6F1E6DE3" w14:textId="77777777">
        <w:trPr>
          <w:cantSplit/>
        </w:trPr>
        <w:tc>
          <w:tcPr>
            <w:tcW w:w="4123" w:type="dxa"/>
            <w:gridSpan w:val="2"/>
          </w:tcPr>
          <w:p w14:paraId="0ADBA0AF"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26B005DC" w14:textId="77777777" w:rsidR="002F3ADA" w:rsidRPr="00DD62CA" w:rsidRDefault="002F3ADA">
            <w:pPr>
              <w:rPr>
                <w:rFonts w:ascii="Calibri" w:hAnsi="Calibri"/>
                <w:sz w:val="24"/>
                <w:szCs w:val="24"/>
              </w:rPr>
            </w:pPr>
          </w:p>
        </w:tc>
        <w:tc>
          <w:tcPr>
            <w:tcW w:w="1404" w:type="dxa"/>
          </w:tcPr>
          <w:p w14:paraId="49DD89CF" w14:textId="77777777" w:rsidR="002F3ADA" w:rsidRPr="00DD62CA" w:rsidRDefault="002F3ADA">
            <w:pPr>
              <w:rPr>
                <w:rFonts w:ascii="Calibri" w:hAnsi="Calibri"/>
                <w:sz w:val="24"/>
                <w:szCs w:val="24"/>
              </w:rPr>
            </w:pPr>
          </w:p>
        </w:tc>
        <w:tc>
          <w:tcPr>
            <w:tcW w:w="1713" w:type="dxa"/>
          </w:tcPr>
          <w:p w14:paraId="52FCAF94" w14:textId="77777777" w:rsidR="002F3ADA" w:rsidRPr="00DD62CA" w:rsidRDefault="002F3ADA">
            <w:pPr>
              <w:rPr>
                <w:rFonts w:ascii="Calibri" w:hAnsi="Calibri"/>
                <w:sz w:val="24"/>
                <w:szCs w:val="24"/>
              </w:rPr>
            </w:pPr>
          </w:p>
        </w:tc>
        <w:tc>
          <w:tcPr>
            <w:tcW w:w="1713" w:type="dxa"/>
          </w:tcPr>
          <w:p w14:paraId="42E89163" w14:textId="77777777" w:rsidR="002F3ADA" w:rsidRPr="00DD62CA" w:rsidRDefault="002F3ADA">
            <w:pPr>
              <w:rPr>
                <w:rFonts w:ascii="Calibri" w:hAnsi="Calibri"/>
                <w:sz w:val="24"/>
                <w:szCs w:val="24"/>
              </w:rPr>
            </w:pPr>
          </w:p>
        </w:tc>
      </w:tr>
      <w:tr w:rsidR="00C00AD7" w:rsidRPr="00DD62CA" w14:paraId="240478BD" w14:textId="77777777" w:rsidTr="00111C12">
        <w:trPr>
          <w:cantSplit/>
        </w:trPr>
        <w:tc>
          <w:tcPr>
            <w:tcW w:w="6983" w:type="dxa"/>
            <w:gridSpan w:val="4"/>
          </w:tcPr>
          <w:p w14:paraId="7D6A7F05"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7997CFD5" w14:textId="77777777" w:rsidR="00C00AD7" w:rsidRPr="00DD62CA" w:rsidRDefault="00C00AD7">
            <w:pPr>
              <w:rPr>
                <w:rFonts w:ascii="Calibri" w:hAnsi="Calibri"/>
                <w:sz w:val="24"/>
                <w:szCs w:val="24"/>
              </w:rPr>
            </w:pPr>
          </w:p>
        </w:tc>
        <w:tc>
          <w:tcPr>
            <w:tcW w:w="1713" w:type="dxa"/>
          </w:tcPr>
          <w:p w14:paraId="500D29AC" w14:textId="77777777" w:rsidR="00C00AD7" w:rsidRPr="00DD62CA" w:rsidRDefault="00C00AD7">
            <w:pPr>
              <w:rPr>
                <w:rFonts w:ascii="Calibri" w:hAnsi="Calibri"/>
                <w:sz w:val="24"/>
                <w:szCs w:val="24"/>
              </w:rPr>
            </w:pPr>
          </w:p>
        </w:tc>
      </w:tr>
      <w:tr w:rsidR="00C00AD7" w:rsidRPr="00DD62CA" w14:paraId="2FC10C28" w14:textId="77777777" w:rsidTr="00111C12">
        <w:trPr>
          <w:cantSplit/>
        </w:trPr>
        <w:tc>
          <w:tcPr>
            <w:tcW w:w="8696" w:type="dxa"/>
            <w:gridSpan w:val="5"/>
            <w:tcBorders>
              <w:bottom w:val="single" w:sz="6" w:space="0" w:color="auto"/>
            </w:tcBorders>
          </w:tcPr>
          <w:p w14:paraId="5A98A88D"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006F03C4">
              <w:rPr>
                <w:rFonts w:ascii="Calibri" w:hAnsi="Calibri"/>
                <w:sz w:val="24"/>
                <w:szCs w:val="24"/>
              </w:rPr>
              <w:t>www.ribblevalley.gov.uk  planning@ribblevalley.gov.uk</w:t>
            </w:r>
          </w:p>
        </w:tc>
        <w:tc>
          <w:tcPr>
            <w:tcW w:w="1713" w:type="dxa"/>
            <w:tcBorders>
              <w:bottom w:val="single" w:sz="6" w:space="0" w:color="auto"/>
            </w:tcBorders>
          </w:tcPr>
          <w:p w14:paraId="2D870469" w14:textId="77777777" w:rsidR="00C00AD7" w:rsidRPr="00DD62CA" w:rsidRDefault="00C00AD7">
            <w:pPr>
              <w:rPr>
                <w:rFonts w:ascii="Calibri" w:hAnsi="Calibri"/>
                <w:sz w:val="24"/>
                <w:szCs w:val="24"/>
              </w:rPr>
            </w:pPr>
          </w:p>
        </w:tc>
      </w:tr>
      <w:tr w:rsidR="00C00AD7" w:rsidRPr="00DD62CA" w14:paraId="65AA3F22" w14:textId="77777777" w:rsidTr="00111C12">
        <w:trPr>
          <w:cantSplit/>
        </w:trPr>
        <w:tc>
          <w:tcPr>
            <w:tcW w:w="5579" w:type="dxa"/>
            <w:gridSpan w:val="3"/>
          </w:tcPr>
          <w:p w14:paraId="1BFC3679"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35C26E90" w14:textId="77777777" w:rsidR="00C00AD7" w:rsidRPr="00DD62CA" w:rsidRDefault="00C00AD7">
            <w:pPr>
              <w:rPr>
                <w:rFonts w:ascii="Calibri" w:hAnsi="Calibri"/>
                <w:sz w:val="24"/>
                <w:szCs w:val="24"/>
              </w:rPr>
            </w:pPr>
          </w:p>
        </w:tc>
        <w:tc>
          <w:tcPr>
            <w:tcW w:w="1713" w:type="dxa"/>
          </w:tcPr>
          <w:p w14:paraId="7F186366" w14:textId="77777777" w:rsidR="00C00AD7" w:rsidRPr="00DD62CA" w:rsidRDefault="00C00AD7">
            <w:pPr>
              <w:rPr>
                <w:rFonts w:ascii="Calibri" w:hAnsi="Calibri"/>
                <w:sz w:val="24"/>
                <w:szCs w:val="24"/>
              </w:rPr>
            </w:pPr>
          </w:p>
        </w:tc>
      </w:tr>
      <w:tr w:rsidR="002F3ADA" w:rsidRPr="00DD62CA" w14:paraId="1F0F8656" w14:textId="77777777">
        <w:trPr>
          <w:cantSplit/>
        </w:trPr>
        <w:tc>
          <w:tcPr>
            <w:tcW w:w="10409" w:type="dxa"/>
            <w:gridSpan w:val="6"/>
          </w:tcPr>
          <w:p w14:paraId="4F44D796"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6BD566F6" w14:textId="77777777">
        <w:trPr>
          <w:cantSplit/>
        </w:trPr>
        <w:tc>
          <w:tcPr>
            <w:tcW w:w="2410" w:type="dxa"/>
          </w:tcPr>
          <w:p w14:paraId="31A159D9"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1600B40C" w14:textId="4C5EF90C" w:rsidR="002F3ADA" w:rsidRPr="00DD62CA" w:rsidRDefault="00C630E3">
            <w:pPr>
              <w:pStyle w:val="addresses"/>
              <w:rPr>
                <w:rFonts w:ascii="Calibri" w:hAnsi="Calibri"/>
                <w:sz w:val="24"/>
                <w:szCs w:val="24"/>
              </w:rPr>
            </w:pPr>
            <w:r>
              <w:rPr>
                <w:rFonts w:ascii="Calibri" w:hAnsi="Calibri"/>
                <w:sz w:val="24"/>
                <w:szCs w:val="24"/>
              </w:rPr>
              <w:t>3/2022/0995</w:t>
            </w:r>
          </w:p>
        </w:tc>
        <w:tc>
          <w:tcPr>
            <w:tcW w:w="1404" w:type="dxa"/>
          </w:tcPr>
          <w:p w14:paraId="3407FE83" w14:textId="77777777" w:rsidR="002F3ADA" w:rsidRPr="00DD62CA" w:rsidRDefault="002F3ADA">
            <w:pPr>
              <w:rPr>
                <w:rFonts w:ascii="Calibri" w:hAnsi="Calibri"/>
                <w:sz w:val="24"/>
                <w:szCs w:val="24"/>
              </w:rPr>
            </w:pPr>
          </w:p>
        </w:tc>
        <w:tc>
          <w:tcPr>
            <w:tcW w:w="1713" w:type="dxa"/>
          </w:tcPr>
          <w:p w14:paraId="31BBAC60" w14:textId="77777777" w:rsidR="002F3ADA" w:rsidRPr="00DD62CA" w:rsidRDefault="002F3ADA">
            <w:pPr>
              <w:rPr>
                <w:rFonts w:ascii="Calibri" w:hAnsi="Calibri"/>
                <w:sz w:val="24"/>
                <w:szCs w:val="24"/>
              </w:rPr>
            </w:pPr>
          </w:p>
        </w:tc>
        <w:tc>
          <w:tcPr>
            <w:tcW w:w="1713" w:type="dxa"/>
          </w:tcPr>
          <w:p w14:paraId="07D0AEFA" w14:textId="77777777" w:rsidR="002F3ADA" w:rsidRPr="00DD62CA" w:rsidRDefault="002F3ADA">
            <w:pPr>
              <w:rPr>
                <w:rFonts w:ascii="Calibri" w:hAnsi="Calibri"/>
                <w:sz w:val="24"/>
                <w:szCs w:val="24"/>
              </w:rPr>
            </w:pPr>
          </w:p>
        </w:tc>
      </w:tr>
      <w:tr w:rsidR="002F3ADA" w:rsidRPr="00DD62CA" w14:paraId="7D8724FC" w14:textId="77777777">
        <w:trPr>
          <w:cantSplit/>
        </w:trPr>
        <w:tc>
          <w:tcPr>
            <w:tcW w:w="2410" w:type="dxa"/>
          </w:tcPr>
          <w:p w14:paraId="74DBE9C5"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33A414E4" w14:textId="2035CE92" w:rsidR="002F3ADA" w:rsidRPr="00DD62CA" w:rsidRDefault="00C630E3">
            <w:pPr>
              <w:rPr>
                <w:rFonts w:ascii="Calibri" w:hAnsi="Calibri"/>
                <w:sz w:val="24"/>
                <w:szCs w:val="24"/>
              </w:rPr>
            </w:pPr>
            <w:r>
              <w:rPr>
                <w:rFonts w:ascii="Calibri" w:hAnsi="Calibri"/>
                <w:sz w:val="24"/>
                <w:szCs w:val="24"/>
              </w:rPr>
              <w:t>28 February 2023</w:t>
            </w:r>
          </w:p>
        </w:tc>
        <w:tc>
          <w:tcPr>
            <w:tcW w:w="1404" w:type="dxa"/>
          </w:tcPr>
          <w:p w14:paraId="38C23F14" w14:textId="77777777" w:rsidR="002F3ADA" w:rsidRPr="00DD62CA" w:rsidRDefault="002F3ADA">
            <w:pPr>
              <w:rPr>
                <w:rFonts w:ascii="Calibri" w:hAnsi="Calibri"/>
                <w:sz w:val="24"/>
                <w:szCs w:val="24"/>
              </w:rPr>
            </w:pPr>
          </w:p>
        </w:tc>
        <w:tc>
          <w:tcPr>
            <w:tcW w:w="1713" w:type="dxa"/>
          </w:tcPr>
          <w:p w14:paraId="0EFAAA5A" w14:textId="77777777" w:rsidR="002F3ADA" w:rsidRPr="00DD62CA" w:rsidRDefault="002F3ADA">
            <w:pPr>
              <w:rPr>
                <w:rFonts w:ascii="Calibri" w:hAnsi="Calibri"/>
                <w:sz w:val="24"/>
                <w:szCs w:val="24"/>
              </w:rPr>
            </w:pPr>
          </w:p>
        </w:tc>
        <w:tc>
          <w:tcPr>
            <w:tcW w:w="1713" w:type="dxa"/>
          </w:tcPr>
          <w:p w14:paraId="4165E822" w14:textId="77777777" w:rsidR="002F3ADA" w:rsidRPr="00DD62CA" w:rsidRDefault="002F3ADA">
            <w:pPr>
              <w:rPr>
                <w:rFonts w:ascii="Calibri" w:hAnsi="Calibri"/>
                <w:sz w:val="24"/>
                <w:szCs w:val="24"/>
              </w:rPr>
            </w:pPr>
          </w:p>
        </w:tc>
      </w:tr>
      <w:tr w:rsidR="002F3ADA" w:rsidRPr="00DD62CA" w14:paraId="0B74F2B1" w14:textId="77777777">
        <w:trPr>
          <w:cantSplit/>
        </w:trPr>
        <w:tc>
          <w:tcPr>
            <w:tcW w:w="2410" w:type="dxa"/>
          </w:tcPr>
          <w:p w14:paraId="44A2C012"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32AF5B5D" w14:textId="094C08B3" w:rsidR="002F3ADA" w:rsidRPr="00DD62CA" w:rsidRDefault="00C630E3">
            <w:pPr>
              <w:rPr>
                <w:rFonts w:ascii="Calibri" w:hAnsi="Calibri"/>
                <w:sz w:val="24"/>
                <w:szCs w:val="24"/>
              </w:rPr>
            </w:pPr>
            <w:r>
              <w:rPr>
                <w:rFonts w:ascii="Calibri" w:hAnsi="Calibri"/>
                <w:sz w:val="24"/>
                <w:szCs w:val="24"/>
              </w:rPr>
              <w:t>24/11/2022</w:t>
            </w:r>
          </w:p>
        </w:tc>
        <w:tc>
          <w:tcPr>
            <w:tcW w:w="1404" w:type="dxa"/>
          </w:tcPr>
          <w:p w14:paraId="0C50DD0C" w14:textId="77777777" w:rsidR="002F3ADA" w:rsidRPr="00DD62CA" w:rsidRDefault="002F3ADA">
            <w:pPr>
              <w:rPr>
                <w:rFonts w:ascii="Calibri" w:hAnsi="Calibri"/>
                <w:sz w:val="24"/>
                <w:szCs w:val="24"/>
              </w:rPr>
            </w:pPr>
          </w:p>
        </w:tc>
        <w:tc>
          <w:tcPr>
            <w:tcW w:w="1713" w:type="dxa"/>
          </w:tcPr>
          <w:p w14:paraId="153CDC2B" w14:textId="77777777" w:rsidR="002F3ADA" w:rsidRPr="00DD62CA" w:rsidRDefault="002F3ADA">
            <w:pPr>
              <w:rPr>
                <w:rFonts w:ascii="Calibri" w:hAnsi="Calibri"/>
                <w:sz w:val="24"/>
                <w:szCs w:val="24"/>
              </w:rPr>
            </w:pPr>
          </w:p>
        </w:tc>
        <w:tc>
          <w:tcPr>
            <w:tcW w:w="1713" w:type="dxa"/>
          </w:tcPr>
          <w:p w14:paraId="5AD72A0C" w14:textId="77777777" w:rsidR="002F3ADA" w:rsidRPr="00DD62CA" w:rsidRDefault="002F3ADA">
            <w:pPr>
              <w:rPr>
                <w:rFonts w:ascii="Calibri" w:hAnsi="Calibri"/>
                <w:sz w:val="24"/>
                <w:szCs w:val="24"/>
              </w:rPr>
            </w:pPr>
          </w:p>
        </w:tc>
      </w:tr>
      <w:tr w:rsidR="002F3ADA" w:rsidRPr="00DD62CA" w14:paraId="2F9B6C9C" w14:textId="77777777">
        <w:trPr>
          <w:cantSplit/>
        </w:trPr>
        <w:tc>
          <w:tcPr>
            <w:tcW w:w="10409" w:type="dxa"/>
            <w:gridSpan w:val="6"/>
          </w:tcPr>
          <w:p w14:paraId="208F2C19" w14:textId="77777777" w:rsidR="002F3ADA" w:rsidRPr="00DD62CA" w:rsidRDefault="002F3ADA">
            <w:pPr>
              <w:rPr>
                <w:rFonts w:ascii="Calibri" w:hAnsi="Calibri"/>
                <w:sz w:val="24"/>
                <w:szCs w:val="24"/>
              </w:rPr>
            </w:pPr>
          </w:p>
        </w:tc>
      </w:tr>
      <w:tr w:rsidR="002F3ADA" w:rsidRPr="00DD62CA" w14:paraId="4E57A781" w14:textId="77777777" w:rsidTr="00F92BEF">
        <w:trPr>
          <w:cantSplit/>
        </w:trPr>
        <w:tc>
          <w:tcPr>
            <w:tcW w:w="2410" w:type="dxa"/>
          </w:tcPr>
          <w:p w14:paraId="78A278FB"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0C082CFF" w14:textId="77777777" w:rsidR="002F3ADA" w:rsidRPr="00DD62CA" w:rsidRDefault="002F3ADA">
            <w:pPr>
              <w:rPr>
                <w:rFonts w:ascii="Calibri" w:hAnsi="Calibri"/>
                <w:sz w:val="24"/>
                <w:szCs w:val="24"/>
              </w:rPr>
            </w:pPr>
          </w:p>
        </w:tc>
        <w:tc>
          <w:tcPr>
            <w:tcW w:w="1456" w:type="dxa"/>
          </w:tcPr>
          <w:p w14:paraId="30B2F733" w14:textId="77777777" w:rsidR="002F3ADA" w:rsidRPr="00DD62CA" w:rsidRDefault="002F3ADA">
            <w:pPr>
              <w:rPr>
                <w:rFonts w:ascii="Calibri" w:hAnsi="Calibri"/>
                <w:sz w:val="24"/>
                <w:szCs w:val="24"/>
              </w:rPr>
            </w:pPr>
          </w:p>
        </w:tc>
        <w:tc>
          <w:tcPr>
            <w:tcW w:w="1404" w:type="dxa"/>
          </w:tcPr>
          <w:p w14:paraId="5CC21AB8"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1D87F1B8" w14:textId="77777777" w:rsidR="002F3ADA" w:rsidRPr="00DD62CA" w:rsidRDefault="002F3ADA">
            <w:pPr>
              <w:rPr>
                <w:rFonts w:ascii="Calibri" w:hAnsi="Calibri"/>
                <w:sz w:val="24"/>
                <w:szCs w:val="24"/>
              </w:rPr>
            </w:pPr>
          </w:p>
        </w:tc>
        <w:tc>
          <w:tcPr>
            <w:tcW w:w="1713" w:type="dxa"/>
          </w:tcPr>
          <w:p w14:paraId="0350D067" w14:textId="77777777" w:rsidR="002F3ADA" w:rsidRPr="00DD62CA" w:rsidRDefault="002F3ADA">
            <w:pPr>
              <w:rPr>
                <w:rFonts w:ascii="Calibri" w:hAnsi="Calibri"/>
                <w:sz w:val="24"/>
                <w:szCs w:val="24"/>
              </w:rPr>
            </w:pPr>
          </w:p>
        </w:tc>
      </w:tr>
      <w:tr w:rsidR="002F3ADA" w:rsidRPr="00DD62CA" w14:paraId="2FC0F4DF" w14:textId="77777777" w:rsidTr="00F92BEF">
        <w:trPr>
          <w:cantSplit/>
        </w:trPr>
        <w:tc>
          <w:tcPr>
            <w:tcW w:w="4123" w:type="dxa"/>
            <w:gridSpan w:val="2"/>
            <w:vMerge w:val="restart"/>
          </w:tcPr>
          <w:p w14:paraId="0FCF4B4D" w14:textId="44F667E9" w:rsidR="00441F1F" w:rsidRDefault="00C630E3">
            <w:pPr>
              <w:rPr>
                <w:rFonts w:ascii="Calibri" w:hAnsi="Calibri"/>
                <w:sz w:val="24"/>
                <w:szCs w:val="24"/>
              </w:rPr>
            </w:pPr>
            <w:bookmarkStart w:id="0" w:name="ApplicantName"/>
            <w:r>
              <w:rPr>
                <w:rFonts w:ascii="Calibri" w:hAnsi="Calibri"/>
                <w:sz w:val="24"/>
                <w:szCs w:val="24"/>
              </w:rPr>
              <w:t>Mrs Gill Fourie</w:t>
            </w:r>
          </w:p>
          <w:bookmarkEnd w:id="0"/>
          <w:p w14:paraId="33699A47" w14:textId="77777777" w:rsidR="00C630E3" w:rsidRDefault="00C630E3">
            <w:pPr>
              <w:rPr>
                <w:rFonts w:ascii="Calibri" w:hAnsi="Calibri"/>
                <w:sz w:val="24"/>
                <w:szCs w:val="24"/>
              </w:rPr>
            </w:pPr>
            <w:r>
              <w:rPr>
                <w:rFonts w:ascii="Calibri" w:hAnsi="Calibri"/>
                <w:sz w:val="24"/>
                <w:szCs w:val="24"/>
              </w:rPr>
              <w:t>1 Ribblesdale Avenue</w:t>
            </w:r>
          </w:p>
          <w:p w14:paraId="282DFEAA" w14:textId="77777777" w:rsidR="00C630E3" w:rsidRDefault="00C630E3">
            <w:pPr>
              <w:rPr>
                <w:rFonts w:ascii="Calibri" w:hAnsi="Calibri"/>
                <w:sz w:val="24"/>
                <w:szCs w:val="24"/>
              </w:rPr>
            </w:pPr>
            <w:r>
              <w:rPr>
                <w:rFonts w:ascii="Calibri" w:hAnsi="Calibri"/>
                <w:sz w:val="24"/>
                <w:szCs w:val="24"/>
              </w:rPr>
              <w:t>Wilpshire</w:t>
            </w:r>
          </w:p>
          <w:p w14:paraId="2A635B7F" w14:textId="77777777" w:rsidR="00C630E3" w:rsidRDefault="00C630E3">
            <w:pPr>
              <w:rPr>
                <w:rFonts w:ascii="Calibri" w:hAnsi="Calibri"/>
                <w:sz w:val="24"/>
                <w:szCs w:val="24"/>
              </w:rPr>
            </w:pPr>
            <w:r>
              <w:rPr>
                <w:rFonts w:ascii="Calibri" w:hAnsi="Calibri"/>
                <w:sz w:val="24"/>
                <w:szCs w:val="24"/>
              </w:rPr>
              <w:t>BB1 9LY</w:t>
            </w:r>
          </w:p>
          <w:p w14:paraId="1E887B8D" w14:textId="40B9F120" w:rsidR="002F3ADA" w:rsidRPr="00DD62CA" w:rsidRDefault="00C630E3">
            <w:pPr>
              <w:rPr>
                <w:rFonts w:ascii="Calibri" w:hAnsi="Calibri"/>
                <w:sz w:val="24"/>
                <w:szCs w:val="24"/>
              </w:rPr>
            </w:pPr>
            <w:r>
              <w:rPr>
                <w:rFonts w:ascii="Calibri" w:hAnsi="Calibri"/>
                <w:sz w:val="24"/>
                <w:szCs w:val="24"/>
              </w:rPr>
              <w:t xml:space="preserve">  </w:t>
            </w:r>
          </w:p>
        </w:tc>
        <w:tc>
          <w:tcPr>
            <w:tcW w:w="1456" w:type="dxa"/>
            <w:tcBorders>
              <w:left w:val="nil"/>
            </w:tcBorders>
          </w:tcPr>
          <w:p w14:paraId="74F89B00"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5F46BF7D" w14:textId="3864383C" w:rsidR="00441F1F" w:rsidRDefault="00C630E3">
            <w:pPr>
              <w:pStyle w:val="addresses"/>
              <w:rPr>
                <w:rFonts w:ascii="Calibri" w:hAnsi="Calibri"/>
                <w:sz w:val="24"/>
                <w:szCs w:val="24"/>
              </w:rPr>
            </w:pPr>
            <w:r>
              <w:rPr>
                <w:rFonts w:ascii="Calibri" w:hAnsi="Calibri"/>
                <w:sz w:val="24"/>
                <w:szCs w:val="24"/>
              </w:rPr>
              <w:t>Mr Peter Hitchen</w:t>
            </w:r>
          </w:p>
          <w:p w14:paraId="61984FAF" w14:textId="77777777" w:rsidR="00C630E3" w:rsidRDefault="00C630E3">
            <w:pPr>
              <w:pStyle w:val="addresses"/>
              <w:rPr>
                <w:rFonts w:ascii="Calibri" w:hAnsi="Calibri"/>
                <w:sz w:val="24"/>
                <w:szCs w:val="24"/>
              </w:rPr>
            </w:pPr>
            <w:r>
              <w:rPr>
                <w:rFonts w:ascii="Calibri" w:hAnsi="Calibri"/>
                <w:sz w:val="24"/>
                <w:szCs w:val="24"/>
              </w:rPr>
              <w:t>Peter Hitchen Architects</w:t>
            </w:r>
          </w:p>
          <w:p w14:paraId="4E5F04C0" w14:textId="77777777" w:rsidR="00C630E3" w:rsidRDefault="00C630E3">
            <w:pPr>
              <w:pStyle w:val="addresses"/>
              <w:rPr>
                <w:rFonts w:ascii="Calibri" w:hAnsi="Calibri"/>
                <w:sz w:val="24"/>
                <w:szCs w:val="24"/>
              </w:rPr>
            </w:pPr>
            <w:r>
              <w:rPr>
                <w:rFonts w:ascii="Calibri" w:hAnsi="Calibri"/>
                <w:sz w:val="24"/>
                <w:szCs w:val="24"/>
              </w:rPr>
              <w:t>Marathon House</w:t>
            </w:r>
          </w:p>
          <w:p w14:paraId="5133BBFC" w14:textId="77777777" w:rsidR="00C630E3" w:rsidRDefault="00C630E3">
            <w:pPr>
              <w:pStyle w:val="addresses"/>
              <w:rPr>
                <w:rFonts w:ascii="Calibri" w:hAnsi="Calibri"/>
                <w:sz w:val="24"/>
                <w:szCs w:val="24"/>
              </w:rPr>
            </w:pPr>
            <w:r>
              <w:rPr>
                <w:rFonts w:ascii="Calibri" w:hAnsi="Calibri"/>
                <w:sz w:val="24"/>
                <w:szCs w:val="24"/>
              </w:rPr>
              <w:t>The Sidings</w:t>
            </w:r>
          </w:p>
          <w:p w14:paraId="77A4A1B2" w14:textId="77777777" w:rsidR="00C630E3" w:rsidRDefault="00C630E3">
            <w:pPr>
              <w:pStyle w:val="addresses"/>
              <w:rPr>
                <w:rFonts w:ascii="Calibri" w:hAnsi="Calibri"/>
                <w:sz w:val="24"/>
                <w:szCs w:val="24"/>
              </w:rPr>
            </w:pPr>
            <w:r>
              <w:rPr>
                <w:rFonts w:ascii="Calibri" w:hAnsi="Calibri"/>
                <w:sz w:val="24"/>
                <w:szCs w:val="24"/>
              </w:rPr>
              <w:t>Whalley</w:t>
            </w:r>
          </w:p>
          <w:p w14:paraId="382CF508" w14:textId="01DC11F8" w:rsidR="002F3ADA" w:rsidRPr="00DD62CA" w:rsidRDefault="00C630E3">
            <w:pPr>
              <w:pStyle w:val="addresses"/>
              <w:rPr>
                <w:rFonts w:ascii="Calibri" w:hAnsi="Calibri"/>
                <w:sz w:val="24"/>
                <w:szCs w:val="24"/>
              </w:rPr>
            </w:pPr>
            <w:r>
              <w:rPr>
                <w:rFonts w:ascii="Calibri" w:hAnsi="Calibri"/>
                <w:sz w:val="24"/>
                <w:szCs w:val="24"/>
              </w:rPr>
              <w:t>BB7 9SE</w:t>
            </w:r>
          </w:p>
        </w:tc>
      </w:tr>
      <w:tr w:rsidR="002F3ADA" w:rsidRPr="00DD62CA" w14:paraId="30411220" w14:textId="77777777" w:rsidTr="00F92BEF">
        <w:trPr>
          <w:cantSplit/>
        </w:trPr>
        <w:tc>
          <w:tcPr>
            <w:tcW w:w="4123" w:type="dxa"/>
            <w:gridSpan w:val="2"/>
            <w:vMerge/>
          </w:tcPr>
          <w:p w14:paraId="187ED4FF" w14:textId="77777777" w:rsidR="002F3ADA" w:rsidRPr="00DD62CA" w:rsidRDefault="002F3ADA">
            <w:pPr>
              <w:rPr>
                <w:rFonts w:ascii="Calibri" w:hAnsi="Calibri"/>
                <w:sz w:val="24"/>
                <w:szCs w:val="24"/>
              </w:rPr>
            </w:pPr>
          </w:p>
        </w:tc>
        <w:tc>
          <w:tcPr>
            <w:tcW w:w="1456" w:type="dxa"/>
          </w:tcPr>
          <w:p w14:paraId="54BE0723" w14:textId="77777777" w:rsidR="002F3ADA" w:rsidRPr="00DD62CA" w:rsidRDefault="002F3ADA">
            <w:pPr>
              <w:rPr>
                <w:rFonts w:ascii="Calibri" w:hAnsi="Calibri"/>
                <w:sz w:val="24"/>
                <w:szCs w:val="24"/>
              </w:rPr>
            </w:pPr>
          </w:p>
        </w:tc>
        <w:tc>
          <w:tcPr>
            <w:tcW w:w="4830" w:type="dxa"/>
            <w:gridSpan w:val="3"/>
            <w:vMerge/>
          </w:tcPr>
          <w:p w14:paraId="1924B504" w14:textId="77777777" w:rsidR="002F3ADA" w:rsidRPr="00DD62CA" w:rsidRDefault="002F3ADA">
            <w:pPr>
              <w:rPr>
                <w:rFonts w:ascii="Calibri" w:hAnsi="Calibri"/>
                <w:sz w:val="24"/>
                <w:szCs w:val="24"/>
              </w:rPr>
            </w:pPr>
          </w:p>
        </w:tc>
      </w:tr>
      <w:tr w:rsidR="002F3ADA" w:rsidRPr="00DD62CA" w14:paraId="29FA8CAB" w14:textId="77777777" w:rsidTr="00F92BEF">
        <w:trPr>
          <w:cantSplit/>
        </w:trPr>
        <w:tc>
          <w:tcPr>
            <w:tcW w:w="4123" w:type="dxa"/>
            <w:gridSpan w:val="2"/>
            <w:vMerge/>
          </w:tcPr>
          <w:p w14:paraId="4B612DE4" w14:textId="77777777" w:rsidR="002F3ADA" w:rsidRPr="00DD62CA" w:rsidRDefault="002F3ADA">
            <w:pPr>
              <w:rPr>
                <w:rFonts w:ascii="Calibri" w:hAnsi="Calibri"/>
                <w:sz w:val="24"/>
                <w:szCs w:val="24"/>
              </w:rPr>
            </w:pPr>
          </w:p>
        </w:tc>
        <w:tc>
          <w:tcPr>
            <w:tcW w:w="1456" w:type="dxa"/>
          </w:tcPr>
          <w:p w14:paraId="6A2A5C9E" w14:textId="77777777" w:rsidR="002F3ADA" w:rsidRPr="00DD62CA" w:rsidRDefault="002F3ADA">
            <w:pPr>
              <w:rPr>
                <w:rFonts w:ascii="Calibri" w:hAnsi="Calibri"/>
                <w:sz w:val="24"/>
                <w:szCs w:val="24"/>
              </w:rPr>
            </w:pPr>
          </w:p>
        </w:tc>
        <w:tc>
          <w:tcPr>
            <w:tcW w:w="4830" w:type="dxa"/>
            <w:gridSpan w:val="3"/>
            <w:vMerge/>
          </w:tcPr>
          <w:p w14:paraId="762FFC9A" w14:textId="77777777" w:rsidR="002F3ADA" w:rsidRPr="00DD62CA" w:rsidRDefault="002F3ADA">
            <w:pPr>
              <w:rPr>
                <w:rFonts w:ascii="Calibri" w:hAnsi="Calibri"/>
                <w:sz w:val="24"/>
                <w:szCs w:val="24"/>
              </w:rPr>
            </w:pPr>
          </w:p>
        </w:tc>
      </w:tr>
      <w:tr w:rsidR="002F3ADA" w:rsidRPr="00DD62CA" w14:paraId="2C11EBFD" w14:textId="77777777" w:rsidTr="00F92BEF">
        <w:trPr>
          <w:cantSplit/>
        </w:trPr>
        <w:tc>
          <w:tcPr>
            <w:tcW w:w="4123" w:type="dxa"/>
            <w:gridSpan w:val="2"/>
            <w:vMerge/>
          </w:tcPr>
          <w:p w14:paraId="0BF3452E" w14:textId="77777777" w:rsidR="002F3ADA" w:rsidRPr="00DD62CA" w:rsidRDefault="002F3ADA">
            <w:pPr>
              <w:rPr>
                <w:rFonts w:ascii="Calibri" w:hAnsi="Calibri"/>
                <w:sz w:val="24"/>
                <w:szCs w:val="24"/>
              </w:rPr>
            </w:pPr>
          </w:p>
        </w:tc>
        <w:tc>
          <w:tcPr>
            <w:tcW w:w="1456" w:type="dxa"/>
          </w:tcPr>
          <w:p w14:paraId="0EB1AD03" w14:textId="77777777" w:rsidR="002F3ADA" w:rsidRPr="00DD62CA" w:rsidRDefault="002F3ADA">
            <w:pPr>
              <w:rPr>
                <w:rFonts w:ascii="Calibri" w:hAnsi="Calibri"/>
                <w:sz w:val="24"/>
                <w:szCs w:val="24"/>
              </w:rPr>
            </w:pPr>
          </w:p>
        </w:tc>
        <w:tc>
          <w:tcPr>
            <w:tcW w:w="4830" w:type="dxa"/>
            <w:gridSpan w:val="3"/>
            <w:vMerge/>
          </w:tcPr>
          <w:p w14:paraId="51470183" w14:textId="77777777" w:rsidR="002F3ADA" w:rsidRPr="00DD62CA" w:rsidRDefault="002F3ADA">
            <w:pPr>
              <w:rPr>
                <w:rFonts w:ascii="Calibri" w:hAnsi="Calibri"/>
                <w:sz w:val="24"/>
                <w:szCs w:val="24"/>
              </w:rPr>
            </w:pPr>
          </w:p>
        </w:tc>
      </w:tr>
      <w:tr w:rsidR="002F3ADA" w:rsidRPr="00DD62CA" w14:paraId="1FB5D5D0" w14:textId="77777777" w:rsidTr="00F92BEF">
        <w:trPr>
          <w:cantSplit/>
        </w:trPr>
        <w:tc>
          <w:tcPr>
            <w:tcW w:w="4123" w:type="dxa"/>
            <w:gridSpan w:val="2"/>
            <w:vMerge/>
          </w:tcPr>
          <w:p w14:paraId="469703E1" w14:textId="77777777" w:rsidR="002F3ADA" w:rsidRPr="00DD62CA" w:rsidRDefault="002F3ADA">
            <w:pPr>
              <w:rPr>
                <w:rFonts w:ascii="Calibri" w:hAnsi="Calibri"/>
                <w:sz w:val="24"/>
                <w:szCs w:val="24"/>
              </w:rPr>
            </w:pPr>
          </w:p>
        </w:tc>
        <w:tc>
          <w:tcPr>
            <w:tcW w:w="1456" w:type="dxa"/>
          </w:tcPr>
          <w:p w14:paraId="2A7CA6B5" w14:textId="77777777" w:rsidR="002F3ADA" w:rsidRPr="00DD62CA" w:rsidRDefault="002F3ADA">
            <w:pPr>
              <w:rPr>
                <w:rFonts w:ascii="Calibri" w:hAnsi="Calibri"/>
                <w:sz w:val="24"/>
                <w:szCs w:val="24"/>
              </w:rPr>
            </w:pPr>
          </w:p>
        </w:tc>
        <w:tc>
          <w:tcPr>
            <w:tcW w:w="4830" w:type="dxa"/>
            <w:gridSpan w:val="3"/>
            <w:vMerge/>
          </w:tcPr>
          <w:p w14:paraId="0B142AAD" w14:textId="77777777" w:rsidR="002F3ADA" w:rsidRPr="00DD62CA" w:rsidRDefault="002F3ADA">
            <w:pPr>
              <w:rPr>
                <w:rFonts w:ascii="Calibri" w:hAnsi="Calibri"/>
                <w:sz w:val="24"/>
                <w:szCs w:val="24"/>
              </w:rPr>
            </w:pPr>
          </w:p>
        </w:tc>
      </w:tr>
    </w:tbl>
    <w:p w14:paraId="1DD8516D" w14:textId="7F10DAFC" w:rsidR="002F3ADA" w:rsidRPr="00DD62CA" w:rsidRDefault="00C630E3">
      <w:pPr>
        <w:pStyle w:val="TableText"/>
        <w:rPr>
          <w:rFonts w:ascii="Calibri" w:hAnsi="Calibri"/>
          <w:sz w:val="24"/>
          <w:szCs w:val="24"/>
        </w:rPr>
      </w:pPr>
      <w:r>
        <w:rPr>
          <w:rFonts w:ascii="Calibri" w:hAnsi="Calibri"/>
          <w:sz w:val="24"/>
          <w:szCs w:val="24"/>
        </w:rPr>
        <w:t>_______________________________________________________________________________________</w:t>
      </w: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1AD4FAD7" w14:textId="77777777" w:rsidTr="003243B5">
        <w:trPr>
          <w:cantSplit/>
          <w:trHeight w:val="512"/>
        </w:trPr>
        <w:tc>
          <w:tcPr>
            <w:tcW w:w="1970" w:type="dxa"/>
            <w:gridSpan w:val="2"/>
          </w:tcPr>
          <w:p w14:paraId="0EB8734E"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552C2D5C" w14:textId="7F7E5F0E" w:rsidR="002F3ADA" w:rsidRPr="00DD62CA" w:rsidRDefault="00C630E3">
            <w:pPr>
              <w:pStyle w:val="TableText"/>
              <w:rPr>
                <w:rFonts w:ascii="Calibri" w:hAnsi="Calibri"/>
                <w:sz w:val="24"/>
                <w:szCs w:val="24"/>
              </w:rPr>
            </w:pPr>
            <w:r>
              <w:rPr>
                <w:rFonts w:ascii="Calibri" w:hAnsi="Calibri"/>
                <w:sz w:val="24"/>
                <w:szCs w:val="24"/>
              </w:rPr>
              <w:t>Remove existing conservatory and replace with proposed 2 storey and single storey side and  rear extension.</w:t>
            </w:r>
          </w:p>
        </w:tc>
      </w:tr>
      <w:tr w:rsidR="002F3ADA" w:rsidRPr="00DD62CA" w14:paraId="11F98D36" w14:textId="77777777" w:rsidTr="003243B5">
        <w:trPr>
          <w:cantSplit/>
          <w:trHeight w:val="264"/>
        </w:trPr>
        <w:tc>
          <w:tcPr>
            <w:tcW w:w="988" w:type="dxa"/>
          </w:tcPr>
          <w:p w14:paraId="77A7CA77"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0D1EA692" w14:textId="77777777" w:rsidR="00C630E3" w:rsidRDefault="00C630E3">
            <w:pPr>
              <w:pStyle w:val="TableText"/>
              <w:rPr>
                <w:rFonts w:ascii="Calibri" w:hAnsi="Calibri"/>
                <w:sz w:val="24"/>
                <w:szCs w:val="24"/>
              </w:rPr>
            </w:pPr>
            <w:r>
              <w:rPr>
                <w:rFonts w:ascii="Calibri" w:hAnsi="Calibri"/>
                <w:sz w:val="24"/>
                <w:szCs w:val="24"/>
              </w:rPr>
              <w:t>1 Ribblesdale Avenue Wilpshire BB1 9LY</w:t>
            </w:r>
          </w:p>
          <w:p w14:paraId="7B0F388E" w14:textId="6BE8F5FE" w:rsidR="002F3ADA" w:rsidRPr="00DD62CA" w:rsidRDefault="00C630E3">
            <w:pPr>
              <w:pStyle w:val="TableText"/>
              <w:rPr>
                <w:rFonts w:ascii="Calibri" w:hAnsi="Calibri"/>
                <w:sz w:val="24"/>
                <w:szCs w:val="24"/>
              </w:rPr>
            </w:pPr>
            <w:r>
              <w:rPr>
                <w:rFonts w:ascii="Calibri" w:hAnsi="Calibri"/>
                <w:sz w:val="24"/>
                <w:szCs w:val="24"/>
              </w:rPr>
              <w:t xml:space="preserve">  </w:t>
            </w:r>
          </w:p>
        </w:tc>
      </w:tr>
      <w:tr w:rsidR="002F3ADA" w:rsidRPr="00DD62CA" w14:paraId="1CB9E227" w14:textId="77777777" w:rsidTr="003243B5">
        <w:trPr>
          <w:cantSplit/>
          <w:trHeight w:val="868"/>
        </w:trPr>
        <w:tc>
          <w:tcPr>
            <w:tcW w:w="10353" w:type="dxa"/>
            <w:gridSpan w:val="3"/>
          </w:tcPr>
          <w:p w14:paraId="2DAAFA34"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134D6F77" w14:textId="77777777" w:rsidR="002F3ADA" w:rsidRPr="00DD62CA" w:rsidRDefault="002F3ADA">
            <w:pPr>
              <w:jc w:val="both"/>
              <w:rPr>
                <w:rFonts w:ascii="Calibri" w:hAnsi="Calibri"/>
                <w:sz w:val="24"/>
                <w:szCs w:val="24"/>
              </w:rPr>
            </w:pPr>
          </w:p>
        </w:tc>
      </w:tr>
      <w:tr w:rsidR="002F3ADA" w:rsidRPr="00DD62CA" w14:paraId="4745DF93" w14:textId="77777777" w:rsidTr="003243B5">
        <w:trPr>
          <w:cantSplit/>
          <w:trHeight w:val="527"/>
        </w:trPr>
        <w:tc>
          <w:tcPr>
            <w:tcW w:w="988" w:type="dxa"/>
          </w:tcPr>
          <w:p w14:paraId="2225B54E"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3D5A23FE" w14:textId="77777777" w:rsidR="00C630E3" w:rsidRDefault="00C630E3">
            <w:pPr>
              <w:pStyle w:val="TableText"/>
              <w:rPr>
                <w:rFonts w:ascii="Calibri" w:hAnsi="Calibri"/>
                <w:sz w:val="24"/>
                <w:szCs w:val="24"/>
              </w:rPr>
            </w:pPr>
            <w:r>
              <w:rPr>
                <w:rFonts w:ascii="Calibri" w:hAnsi="Calibri"/>
                <w:sz w:val="24"/>
                <w:szCs w:val="24"/>
              </w:rPr>
              <w:t>The development hereby permitted shall be commenced before the expiration of three years from the date of this permission.</w:t>
            </w:r>
          </w:p>
          <w:p w14:paraId="6097FF51" w14:textId="77777777" w:rsidR="00C630E3" w:rsidRDefault="00C630E3">
            <w:pPr>
              <w:pStyle w:val="TableText"/>
              <w:rPr>
                <w:rFonts w:ascii="Calibri" w:hAnsi="Calibri"/>
                <w:sz w:val="24"/>
                <w:szCs w:val="24"/>
              </w:rPr>
            </w:pPr>
          </w:p>
          <w:p w14:paraId="49C492E0" w14:textId="77777777" w:rsidR="002F3ADA" w:rsidRDefault="00C630E3">
            <w:pPr>
              <w:pStyle w:val="TableText"/>
              <w:rPr>
                <w:rFonts w:ascii="Calibri" w:hAnsi="Calibri"/>
                <w:sz w:val="24"/>
                <w:szCs w:val="24"/>
              </w:rPr>
            </w:pPr>
            <w:r>
              <w:rPr>
                <w:rFonts w:ascii="Calibri" w:hAnsi="Calibri"/>
                <w:sz w:val="24"/>
                <w:szCs w:val="24"/>
              </w:rPr>
              <w:t xml:space="preserve">Reason:  Required to be imposed pursuant to Section 91 of the Town and Country Planning Act 1990 as amended by Section 51 of the Planning and Compulsory Purchase Act 2004.  </w:t>
            </w:r>
          </w:p>
          <w:p w14:paraId="1BA94196" w14:textId="29AC1594" w:rsidR="00C630E3" w:rsidRPr="00DD62CA" w:rsidRDefault="00C630E3">
            <w:pPr>
              <w:pStyle w:val="TableText"/>
              <w:rPr>
                <w:rFonts w:ascii="Calibri" w:hAnsi="Calibri"/>
                <w:sz w:val="24"/>
                <w:szCs w:val="24"/>
              </w:rPr>
            </w:pPr>
          </w:p>
        </w:tc>
      </w:tr>
      <w:tr w:rsidR="00C630E3" w:rsidRPr="00DD62CA" w14:paraId="527B2D49" w14:textId="77777777" w:rsidTr="003243B5">
        <w:trPr>
          <w:cantSplit/>
          <w:trHeight w:val="527"/>
        </w:trPr>
        <w:tc>
          <w:tcPr>
            <w:tcW w:w="988" w:type="dxa"/>
          </w:tcPr>
          <w:p w14:paraId="1F03FCA4" w14:textId="77777777" w:rsidR="00C630E3" w:rsidRPr="00DD62CA" w:rsidRDefault="00C630E3">
            <w:pPr>
              <w:pStyle w:val="TableText"/>
              <w:numPr>
                <w:ilvl w:val="0"/>
                <w:numId w:val="3"/>
              </w:numPr>
              <w:rPr>
                <w:rFonts w:ascii="Calibri" w:hAnsi="Calibri"/>
                <w:sz w:val="24"/>
                <w:szCs w:val="24"/>
              </w:rPr>
            </w:pPr>
          </w:p>
        </w:tc>
        <w:tc>
          <w:tcPr>
            <w:tcW w:w="9365" w:type="dxa"/>
            <w:gridSpan w:val="2"/>
          </w:tcPr>
          <w:p w14:paraId="15BD5A26" w14:textId="77777777" w:rsidR="00C630E3" w:rsidRDefault="00C630E3">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2FD08C18" w14:textId="77777777" w:rsidR="00C630E3" w:rsidRDefault="00C630E3">
            <w:pPr>
              <w:pStyle w:val="TableText"/>
              <w:rPr>
                <w:rFonts w:ascii="Calibri" w:hAnsi="Calibri"/>
                <w:sz w:val="24"/>
                <w:szCs w:val="24"/>
              </w:rPr>
            </w:pPr>
          </w:p>
          <w:p w14:paraId="578BF0D6" w14:textId="77777777" w:rsidR="00C630E3" w:rsidRDefault="00C630E3">
            <w:pPr>
              <w:pStyle w:val="TableText"/>
              <w:rPr>
                <w:rFonts w:ascii="Calibri" w:hAnsi="Calibri"/>
                <w:sz w:val="24"/>
                <w:szCs w:val="24"/>
              </w:rPr>
            </w:pPr>
            <w:r>
              <w:rPr>
                <w:rFonts w:ascii="Calibri" w:hAnsi="Calibri"/>
                <w:sz w:val="24"/>
                <w:szCs w:val="24"/>
              </w:rPr>
              <w:t>Location Plan 1:1250</w:t>
            </w:r>
          </w:p>
          <w:p w14:paraId="427CF3C4" w14:textId="77777777" w:rsidR="00C630E3" w:rsidRDefault="00C630E3">
            <w:pPr>
              <w:pStyle w:val="TableText"/>
              <w:rPr>
                <w:rFonts w:ascii="Calibri" w:hAnsi="Calibri"/>
                <w:sz w:val="24"/>
                <w:szCs w:val="24"/>
              </w:rPr>
            </w:pPr>
            <w:r>
              <w:rPr>
                <w:rFonts w:ascii="Calibri" w:hAnsi="Calibri"/>
                <w:sz w:val="24"/>
                <w:szCs w:val="24"/>
              </w:rPr>
              <w:t>Dwg. 02 - Proposed Alterations 1:50</w:t>
            </w:r>
          </w:p>
          <w:p w14:paraId="3DBD814B" w14:textId="77777777" w:rsidR="00C630E3" w:rsidRDefault="00C630E3">
            <w:pPr>
              <w:pStyle w:val="TableText"/>
              <w:rPr>
                <w:rFonts w:ascii="Calibri" w:hAnsi="Calibri"/>
                <w:sz w:val="24"/>
                <w:szCs w:val="24"/>
              </w:rPr>
            </w:pPr>
            <w:r>
              <w:rPr>
                <w:rFonts w:ascii="Calibri" w:hAnsi="Calibri"/>
                <w:sz w:val="24"/>
                <w:szCs w:val="24"/>
              </w:rPr>
              <w:t>Dwg. 03 - Proposed Alterations 1:50</w:t>
            </w:r>
          </w:p>
          <w:p w14:paraId="293BAAE8" w14:textId="77777777" w:rsidR="00C630E3" w:rsidRDefault="00C630E3">
            <w:pPr>
              <w:pStyle w:val="TableText"/>
              <w:rPr>
                <w:rFonts w:ascii="Calibri" w:hAnsi="Calibri"/>
                <w:sz w:val="24"/>
                <w:szCs w:val="24"/>
              </w:rPr>
            </w:pPr>
          </w:p>
          <w:p w14:paraId="58986948" w14:textId="77777777" w:rsidR="00C630E3" w:rsidRDefault="00C630E3">
            <w:pPr>
              <w:pStyle w:val="TableText"/>
              <w:rPr>
                <w:rFonts w:ascii="Calibri" w:hAnsi="Calibri"/>
                <w:sz w:val="24"/>
                <w:szCs w:val="24"/>
              </w:rPr>
            </w:pPr>
            <w:r>
              <w:rPr>
                <w:rFonts w:ascii="Calibri" w:hAnsi="Calibri"/>
                <w:sz w:val="24"/>
                <w:szCs w:val="24"/>
              </w:rPr>
              <w:t>Reason:  For the avoidance of doubt and to clarify which plans are relevant to the consent.</w:t>
            </w:r>
          </w:p>
          <w:p w14:paraId="6064593B" w14:textId="77777777" w:rsidR="00C630E3" w:rsidRDefault="00C630E3">
            <w:pPr>
              <w:pStyle w:val="TableText"/>
              <w:rPr>
                <w:rFonts w:ascii="Calibri" w:hAnsi="Calibri"/>
                <w:sz w:val="24"/>
                <w:szCs w:val="24"/>
              </w:rPr>
            </w:pPr>
          </w:p>
          <w:p w14:paraId="580AC297" w14:textId="77777777" w:rsidR="00C630E3" w:rsidRDefault="00C630E3">
            <w:pPr>
              <w:pStyle w:val="TableText"/>
              <w:rPr>
                <w:rFonts w:ascii="Calibri" w:hAnsi="Calibri"/>
                <w:sz w:val="24"/>
                <w:szCs w:val="24"/>
              </w:rPr>
            </w:pPr>
          </w:p>
          <w:p w14:paraId="76FFE82E" w14:textId="742DC462" w:rsidR="00C630E3" w:rsidRDefault="00C630E3" w:rsidP="00C630E3">
            <w:pPr>
              <w:pStyle w:val="TableText"/>
              <w:jc w:val="right"/>
              <w:rPr>
                <w:rFonts w:ascii="Calibri" w:hAnsi="Calibri"/>
                <w:sz w:val="24"/>
                <w:szCs w:val="24"/>
              </w:rPr>
            </w:pPr>
            <w:r>
              <w:rPr>
                <w:rFonts w:ascii="Calibri" w:hAnsi="Calibri"/>
                <w:sz w:val="24"/>
                <w:szCs w:val="24"/>
              </w:rPr>
              <w:t>P.T.O.</w:t>
            </w:r>
          </w:p>
        </w:tc>
      </w:tr>
      <w:tr w:rsidR="00C630E3" w:rsidRPr="00DD62CA" w14:paraId="096BB02C" w14:textId="77777777" w:rsidTr="003243B5">
        <w:trPr>
          <w:cantSplit/>
          <w:trHeight w:val="527"/>
        </w:trPr>
        <w:tc>
          <w:tcPr>
            <w:tcW w:w="988" w:type="dxa"/>
          </w:tcPr>
          <w:p w14:paraId="3B077D2F" w14:textId="77777777" w:rsidR="00C630E3" w:rsidRPr="00DD62CA" w:rsidRDefault="00C630E3">
            <w:pPr>
              <w:pStyle w:val="TableText"/>
              <w:numPr>
                <w:ilvl w:val="0"/>
                <w:numId w:val="3"/>
              </w:numPr>
              <w:rPr>
                <w:rFonts w:ascii="Calibri" w:hAnsi="Calibri"/>
                <w:sz w:val="24"/>
                <w:szCs w:val="24"/>
              </w:rPr>
            </w:pPr>
          </w:p>
        </w:tc>
        <w:tc>
          <w:tcPr>
            <w:tcW w:w="9365" w:type="dxa"/>
            <w:gridSpan w:val="2"/>
          </w:tcPr>
          <w:p w14:paraId="7DC97F99" w14:textId="77777777" w:rsidR="00C630E3" w:rsidRDefault="00C630E3">
            <w:pPr>
              <w:pStyle w:val="TableText"/>
              <w:rPr>
                <w:rFonts w:ascii="Calibri" w:hAnsi="Calibri"/>
                <w:sz w:val="24"/>
                <w:szCs w:val="24"/>
              </w:rPr>
            </w:pPr>
            <w:r>
              <w:rPr>
                <w:rFonts w:ascii="Calibri" w:hAnsi="Calibri"/>
                <w:sz w:val="24"/>
                <w:szCs w:val="24"/>
              </w:rPr>
              <w:t>The materials to be used on the external surfaces of the development as indicated on the Application Form for Application 3/2022/0995 shall be implemented as indicated. For the avoidance of doubt those materials shall include:</w:t>
            </w:r>
          </w:p>
          <w:p w14:paraId="13FBD9BB" w14:textId="77777777" w:rsidR="00C630E3" w:rsidRDefault="00C630E3">
            <w:pPr>
              <w:pStyle w:val="TableText"/>
              <w:rPr>
                <w:rFonts w:ascii="Calibri" w:hAnsi="Calibri"/>
                <w:sz w:val="24"/>
                <w:szCs w:val="24"/>
              </w:rPr>
            </w:pPr>
          </w:p>
          <w:p w14:paraId="64EAC77E" w14:textId="77777777" w:rsidR="00C630E3" w:rsidRDefault="00C630E3">
            <w:pPr>
              <w:pStyle w:val="TableText"/>
              <w:rPr>
                <w:rFonts w:ascii="Calibri" w:hAnsi="Calibri"/>
                <w:sz w:val="24"/>
                <w:szCs w:val="24"/>
              </w:rPr>
            </w:pPr>
            <w:r>
              <w:rPr>
                <w:rFonts w:ascii="Calibri" w:hAnsi="Calibri"/>
                <w:sz w:val="24"/>
                <w:szCs w:val="24"/>
              </w:rPr>
              <w:t>Walls - Brickwork with Stone Surrounds to Match Existing</w:t>
            </w:r>
          </w:p>
          <w:p w14:paraId="3AEFCA2F" w14:textId="77777777" w:rsidR="00C630E3" w:rsidRDefault="00C630E3">
            <w:pPr>
              <w:pStyle w:val="TableText"/>
              <w:rPr>
                <w:rFonts w:ascii="Calibri" w:hAnsi="Calibri"/>
                <w:sz w:val="24"/>
                <w:szCs w:val="24"/>
              </w:rPr>
            </w:pPr>
            <w:r>
              <w:rPr>
                <w:rFonts w:ascii="Calibri" w:hAnsi="Calibri"/>
                <w:sz w:val="24"/>
                <w:szCs w:val="24"/>
              </w:rPr>
              <w:t>Roof -  Natural Slate</w:t>
            </w:r>
          </w:p>
          <w:p w14:paraId="6805A38F" w14:textId="77777777" w:rsidR="00C630E3" w:rsidRDefault="00C630E3">
            <w:pPr>
              <w:pStyle w:val="TableText"/>
              <w:rPr>
                <w:rFonts w:ascii="Calibri" w:hAnsi="Calibri"/>
                <w:sz w:val="24"/>
                <w:szCs w:val="24"/>
              </w:rPr>
            </w:pPr>
            <w:r>
              <w:rPr>
                <w:rFonts w:ascii="Calibri" w:hAnsi="Calibri"/>
                <w:sz w:val="24"/>
                <w:szCs w:val="24"/>
              </w:rPr>
              <w:t>Windows - UPVC</w:t>
            </w:r>
          </w:p>
          <w:p w14:paraId="03C9B092" w14:textId="77777777" w:rsidR="00C630E3" w:rsidRDefault="00C630E3">
            <w:pPr>
              <w:pStyle w:val="TableText"/>
              <w:rPr>
                <w:rFonts w:ascii="Calibri" w:hAnsi="Calibri"/>
                <w:sz w:val="24"/>
                <w:szCs w:val="24"/>
              </w:rPr>
            </w:pPr>
            <w:r>
              <w:rPr>
                <w:rFonts w:ascii="Calibri" w:hAnsi="Calibri"/>
                <w:sz w:val="24"/>
                <w:szCs w:val="24"/>
              </w:rPr>
              <w:t>Doors - UPVC</w:t>
            </w:r>
          </w:p>
          <w:p w14:paraId="49274B4C" w14:textId="77777777" w:rsidR="00C630E3" w:rsidRDefault="00C630E3">
            <w:pPr>
              <w:pStyle w:val="TableText"/>
              <w:rPr>
                <w:rFonts w:ascii="Calibri" w:hAnsi="Calibri"/>
                <w:sz w:val="24"/>
                <w:szCs w:val="24"/>
              </w:rPr>
            </w:pPr>
            <w:r>
              <w:rPr>
                <w:rFonts w:ascii="Calibri" w:hAnsi="Calibri"/>
                <w:sz w:val="24"/>
                <w:szCs w:val="24"/>
              </w:rPr>
              <w:tab/>
            </w:r>
          </w:p>
          <w:p w14:paraId="295A5495" w14:textId="03807E8D" w:rsidR="00C630E3" w:rsidRDefault="00C630E3">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w:t>
            </w:r>
          </w:p>
        </w:tc>
      </w:tr>
      <w:tr w:rsidR="00C630E3" w:rsidRPr="00DD62CA" w14:paraId="552DAE2A" w14:textId="77777777" w:rsidTr="003243B5">
        <w:trPr>
          <w:cantSplit/>
          <w:trHeight w:val="527"/>
        </w:trPr>
        <w:tc>
          <w:tcPr>
            <w:tcW w:w="988" w:type="dxa"/>
          </w:tcPr>
          <w:p w14:paraId="2891F095" w14:textId="77777777" w:rsidR="00C630E3" w:rsidRPr="00DD62CA" w:rsidRDefault="00C630E3">
            <w:pPr>
              <w:pStyle w:val="TableText"/>
              <w:numPr>
                <w:ilvl w:val="0"/>
                <w:numId w:val="3"/>
              </w:numPr>
              <w:rPr>
                <w:rFonts w:ascii="Calibri" w:hAnsi="Calibri"/>
                <w:sz w:val="24"/>
                <w:szCs w:val="24"/>
              </w:rPr>
            </w:pPr>
          </w:p>
        </w:tc>
        <w:tc>
          <w:tcPr>
            <w:tcW w:w="9365" w:type="dxa"/>
            <w:gridSpan w:val="2"/>
          </w:tcPr>
          <w:p w14:paraId="1C0B479A" w14:textId="77777777" w:rsidR="00C630E3" w:rsidRDefault="00C630E3">
            <w:pPr>
              <w:pStyle w:val="TableText"/>
              <w:rPr>
                <w:rFonts w:ascii="Calibri" w:hAnsi="Calibri"/>
                <w:sz w:val="24"/>
                <w:szCs w:val="24"/>
              </w:rPr>
            </w:pPr>
            <w:r>
              <w:rPr>
                <w:rFonts w:ascii="Calibri" w:hAnsi="Calibri"/>
                <w:sz w:val="24"/>
                <w:szCs w:val="24"/>
              </w:rPr>
              <w:t>The window on the first-floor of the south-eastern (side) elevation shown with drawing '002: Proposed Alterations' shall be fitted with obscure glazing (which shall have an obscurity rating of not less than 4 on the Pilkington glass obscurity rating or equivalent scale) and shall be non-opening, unless the parts of the window which can be opened are more than 1.7 metres above the floor of the room in which the window is installed. The windows shall remain in that manner in perpetuity at all times.</w:t>
            </w:r>
          </w:p>
          <w:p w14:paraId="19535ABE" w14:textId="77777777" w:rsidR="00C630E3" w:rsidRDefault="00C630E3">
            <w:pPr>
              <w:pStyle w:val="TableText"/>
              <w:rPr>
                <w:rFonts w:ascii="Calibri" w:hAnsi="Calibri"/>
                <w:sz w:val="24"/>
                <w:szCs w:val="24"/>
              </w:rPr>
            </w:pPr>
          </w:p>
          <w:p w14:paraId="01C7484F" w14:textId="2ABC80ED" w:rsidR="00C630E3" w:rsidRDefault="00C630E3">
            <w:pPr>
              <w:pStyle w:val="TableText"/>
              <w:rPr>
                <w:rFonts w:ascii="Calibri" w:hAnsi="Calibri"/>
                <w:sz w:val="24"/>
                <w:szCs w:val="24"/>
              </w:rPr>
            </w:pPr>
            <w:r>
              <w:rPr>
                <w:rFonts w:ascii="Calibri" w:hAnsi="Calibri"/>
                <w:sz w:val="24"/>
                <w:szCs w:val="24"/>
              </w:rPr>
              <w:t>Reason: To protect nearby/neighbouring and future residential amenity.</w:t>
            </w:r>
          </w:p>
        </w:tc>
      </w:tr>
    </w:tbl>
    <w:p w14:paraId="5E9EDA33" w14:textId="77777777" w:rsidR="002F3ADA" w:rsidRPr="00DD62CA" w:rsidRDefault="002F3ADA">
      <w:pPr>
        <w:pStyle w:val="TableText"/>
        <w:rPr>
          <w:rFonts w:ascii="Calibri" w:hAnsi="Calibri"/>
          <w:sz w:val="24"/>
          <w:szCs w:val="24"/>
        </w:rPr>
      </w:pPr>
    </w:p>
    <w:p w14:paraId="0F25C187"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367E1A35"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93"/>
        <w:gridCol w:w="9410"/>
        <w:gridCol w:w="173"/>
      </w:tblGrid>
      <w:tr w:rsidR="002F3ADA" w:rsidRPr="00DD62CA" w14:paraId="20AFC4F1" w14:textId="77777777" w:rsidTr="00C630E3">
        <w:tc>
          <w:tcPr>
            <w:tcW w:w="993" w:type="dxa"/>
          </w:tcPr>
          <w:p w14:paraId="1EC025A5" w14:textId="77777777" w:rsidR="002F3ADA" w:rsidRPr="00DD62CA" w:rsidRDefault="002F3ADA">
            <w:pPr>
              <w:pStyle w:val="TableText"/>
              <w:numPr>
                <w:ilvl w:val="0"/>
                <w:numId w:val="1"/>
              </w:numPr>
              <w:rPr>
                <w:rFonts w:ascii="Calibri" w:hAnsi="Calibri"/>
                <w:sz w:val="24"/>
                <w:szCs w:val="24"/>
              </w:rPr>
            </w:pPr>
          </w:p>
        </w:tc>
        <w:tc>
          <w:tcPr>
            <w:tcW w:w="9583" w:type="dxa"/>
            <w:gridSpan w:val="2"/>
          </w:tcPr>
          <w:p w14:paraId="4C70DBDF"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1B7A5683" w14:textId="77777777" w:rsidTr="00C630E3">
        <w:tc>
          <w:tcPr>
            <w:tcW w:w="993" w:type="dxa"/>
          </w:tcPr>
          <w:p w14:paraId="12231D9B" w14:textId="77777777" w:rsidR="002F3ADA" w:rsidRPr="00DD62CA" w:rsidRDefault="002F3ADA">
            <w:pPr>
              <w:pStyle w:val="TableText"/>
              <w:numPr>
                <w:ilvl w:val="0"/>
                <w:numId w:val="1"/>
              </w:numPr>
              <w:rPr>
                <w:rFonts w:ascii="Calibri" w:hAnsi="Calibri"/>
                <w:sz w:val="24"/>
                <w:szCs w:val="24"/>
              </w:rPr>
            </w:pPr>
          </w:p>
        </w:tc>
        <w:tc>
          <w:tcPr>
            <w:tcW w:w="9583" w:type="dxa"/>
            <w:gridSpan w:val="2"/>
          </w:tcPr>
          <w:p w14:paraId="683384CB"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544079CC" w14:textId="77777777" w:rsidTr="00C630E3">
        <w:tc>
          <w:tcPr>
            <w:tcW w:w="993" w:type="dxa"/>
          </w:tcPr>
          <w:p w14:paraId="3F558F3F" w14:textId="77777777" w:rsidR="0070149C" w:rsidRPr="00DD62CA" w:rsidRDefault="0070149C">
            <w:pPr>
              <w:pStyle w:val="TableText"/>
              <w:numPr>
                <w:ilvl w:val="0"/>
                <w:numId w:val="1"/>
              </w:numPr>
              <w:rPr>
                <w:rFonts w:ascii="Calibri" w:hAnsi="Calibri"/>
                <w:sz w:val="24"/>
                <w:szCs w:val="24"/>
              </w:rPr>
            </w:pPr>
          </w:p>
        </w:tc>
        <w:tc>
          <w:tcPr>
            <w:tcW w:w="9583" w:type="dxa"/>
            <w:gridSpan w:val="2"/>
          </w:tcPr>
          <w:p w14:paraId="50652B71" w14:textId="77777777" w:rsidR="0026438E" w:rsidRPr="0090365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tc>
      </w:tr>
      <w:tr w:rsidR="0081123F" w14:paraId="41D3DBDD" w14:textId="77777777" w:rsidTr="00C630E3">
        <w:tblPrEx>
          <w:tblCellMar>
            <w:top w:w="29" w:type="dxa"/>
            <w:left w:w="43" w:type="dxa"/>
            <w:bottom w:w="29" w:type="dxa"/>
            <w:right w:w="43" w:type="dxa"/>
          </w:tblCellMar>
          <w:tblLook w:val="0000" w:firstRow="0" w:lastRow="0" w:firstColumn="0" w:lastColumn="0" w:noHBand="0" w:noVBand="0"/>
        </w:tblPrEx>
        <w:trPr>
          <w:gridAfter w:val="1"/>
          <w:wAfter w:w="173" w:type="dxa"/>
          <w:cantSplit/>
        </w:trPr>
        <w:tc>
          <w:tcPr>
            <w:tcW w:w="10403" w:type="dxa"/>
            <w:gridSpan w:val="2"/>
          </w:tcPr>
          <w:p w14:paraId="606BFBE9" w14:textId="77777777" w:rsidR="00C630E3" w:rsidRDefault="00C630E3" w:rsidP="00D320A7">
            <w:pPr>
              <w:jc w:val="both"/>
              <w:rPr>
                <w:rFonts w:ascii="Brush Script MT" w:hAnsi="Brush Script MT"/>
                <w:sz w:val="44"/>
                <w:szCs w:val="44"/>
              </w:rPr>
            </w:pPr>
          </w:p>
          <w:p w14:paraId="41BAE998" w14:textId="44ADF3BA"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3AA03C51"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3036CFEF"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77A69788" w14:textId="77777777" w:rsidR="0081123F" w:rsidRDefault="0081123F" w:rsidP="0081123F">
      <w:pPr>
        <w:pStyle w:val="TableText"/>
      </w:pPr>
    </w:p>
    <w:p w14:paraId="4D102BF9" w14:textId="77777777" w:rsidR="00310FDD" w:rsidRDefault="00310FDD" w:rsidP="00310FDD">
      <w:pPr>
        <w:pStyle w:val="TableText"/>
        <w:rPr>
          <w:rFonts w:ascii="Calibri" w:hAnsi="Calibri" w:cs="Calibri"/>
        </w:rPr>
      </w:pPr>
    </w:p>
    <w:p w14:paraId="0073DB22" w14:textId="77777777" w:rsidR="006F03C4" w:rsidRDefault="006F03C4" w:rsidP="00310FDD">
      <w:pPr>
        <w:pStyle w:val="TableText"/>
        <w:rPr>
          <w:rFonts w:ascii="Calibri" w:hAnsi="Calibri" w:cs="Calibri"/>
          <w:b/>
        </w:rPr>
      </w:pPr>
    </w:p>
    <w:p w14:paraId="77AA5B80"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5D852786" w14:textId="77777777" w:rsidR="00310FDD" w:rsidRPr="00310FDD" w:rsidRDefault="00310FDD" w:rsidP="00310FDD">
      <w:pPr>
        <w:pStyle w:val="TableText"/>
        <w:rPr>
          <w:rFonts w:ascii="Calibri" w:hAnsi="Calibri" w:cs="Calibri"/>
        </w:rPr>
      </w:pPr>
    </w:p>
    <w:p w14:paraId="584A25F5"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2F9EFF85" w14:textId="77777777" w:rsidR="00811162" w:rsidRDefault="00811162" w:rsidP="00811162">
      <w:pPr>
        <w:rPr>
          <w:rFonts w:ascii="Calibri" w:hAnsi="Calibri" w:cs="Calibri"/>
          <w:b/>
          <w:bCs/>
          <w:szCs w:val="22"/>
        </w:rPr>
      </w:pPr>
    </w:p>
    <w:p w14:paraId="01BD7127"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5BAAA4DB"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3C834E89" w14:textId="77777777" w:rsidR="00811162" w:rsidRDefault="00811162" w:rsidP="00811162">
      <w:pPr>
        <w:rPr>
          <w:rFonts w:ascii="Calibri" w:hAnsi="Calibri" w:cs="Calibri"/>
          <w:szCs w:val="22"/>
        </w:rPr>
      </w:pPr>
      <w:r>
        <w:rPr>
          <w:rFonts w:ascii="Calibri" w:hAnsi="Calibri" w:cs="Calibri"/>
          <w:szCs w:val="22"/>
        </w:rPr>
        <w:lastRenderedPageBreak/>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1468BA9C"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10CBA82D" w14:textId="77777777" w:rsidR="00811162" w:rsidRDefault="00811162" w:rsidP="00811162">
      <w:pPr>
        <w:rPr>
          <w:rFonts w:ascii="Calibri" w:hAnsi="Calibri" w:cs="Calibri"/>
          <w:szCs w:val="22"/>
        </w:rPr>
      </w:pPr>
    </w:p>
    <w:p w14:paraId="6FFF6DFB" w14:textId="77777777" w:rsidR="00811162" w:rsidRDefault="00811162" w:rsidP="00811162">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352B39C2" w14:textId="77777777" w:rsidR="00811162" w:rsidRDefault="00811162" w:rsidP="00811162">
      <w:pPr>
        <w:rPr>
          <w:rFonts w:ascii="Calibri" w:hAnsi="Calibri" w:cs="Calibri"/>
          <w:szCs w:val="22"/>
        </w:rPr>
      </w:pPr>
    </w:p>
    <w:p w14:paraId="56539FD1"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6126F4AF"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2E85BCA9" w14:textId="77777777" w:rsidR="00310FDD" w:rsidRPr="00310FDD" w:rsidRDefault="00310FDD" w:rsidP="00310FDD">
      <w:pPr>
        <w:pStyle w:val="TableText"/>
        <w:rPr>
          <w:rFonts w:ascii="Calibri" w:hAnsi="Calibri" w:cs="Calibri"/>
        </w:rPr>
      </w:pPr>
    </w:p>
    <w:p w14:paraId="5BA36620" w14:textId="77777777" w:rsidR="00310FDD" w:rsidRPr="00310FDD" w:rsidRDefault="00310FDD" w:rsidP="00310FDD">
      <w:pPr>
        <w:pStyle w:val="TableText"/>
        <w:rPr>
          <w:rFonts w:ascii="Calibri" w:hAnsi="Calibri" w:cs="Calibri"/>
        </w:rPr>
      </w:pPr>
    </w:p>
    <w:p w14:paraId="2691C573" w14:textId="77777777" w:rsidR="002F3ADA" w:rsidRPr="00DD62CA" w:rsidRDefault="002F3ADA" w:rsidP="0081123F">
      <w:pPr>
        <w:tabs>
          <w:tab w:val="left" w:pos="2840"/>
        </w:tabs>
        <w:rPr>
          <w:rFonts w:ascii="Calibri" w:hAnsi="Calibri"/>
          <w:sz w:val="24"/>
          <w:szCs w:val="24"/>
        </w:rPr>
      </w:pPr>
    </w:p>
    <w:sectPr w:rsidR="002F3ADA" w:rsidRPr="00DD62CA">
      <w:headerReference w:type="even" r:id="rId9"/>
      <w:headerReference w:type="default" r:id="rId10"/>
      <w:footerReference w:type="even" r:id="rId11"/>
      <w:footerReference w:type="default" r:id="rId12"/>
      <w:headerReference w:type="first" r:id="rId13"/>
      <w:footerReference w:type="first" r:id="rId14"/>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B37B9" w14:textId="77777777" w:rsidR="00C630E3" w:rsidRDefault="00C630E3">
      <w:r>
        <w:separator/>
      </w:r>
    </w:p>
  </w:endnote>
  <w:endnote w:type="continuationSeparator" w:id="0">
    <w:p w14:paraId="26EA3503" w14:textId="77777777" w:rsidR="00C630E3" w:rsidRDefault="00C63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D93E7" w14:textId="77777777" w:rsidR="00690161" w:rsidRDefault="006901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CD9DE"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93621" w14:textId="77777777" w:rsidR="00690161" w:rsidRDefault="00690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08EDD" w14:textId="77777777" w:rsidR="00C630E3" w:rsidRDefault="00C630E3">
      <w:r>
        <w:separator/>
      </w:r>
    </w:p>
  </w:footnote>
  <w:footnote w:type="continuationSeparator" w:id="0">
    <w:p w14:paraId="01DAE598" w14:textId="77777777" w:rsidR="00C630E3" w:rsidRDefault="00C630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27E21" w14:textId="77777777" w:rsidR="00690161" w:rsidRDefault="00690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CB7F9" w14:textId="77777777" w:rsidR="002F3ADA" w:rsidRPr="0089171B" w:rsidRDefault="002F3ADA">
    <w:pPr>
      <w:rPr>
        <w:rFonts w:ascii="Calibri" w:hAnsi="Calibri" w:cs="Calibri"/>
      </w:rPr>
    </w:pPr>
    <w:r w:rsidRPr="0089171B">
      <w:rPr>
        <w:rFonts w:ascii="Calibri" w:hAnsi="Calibri" w:cs="Calibri"/>
      </w:rPr>
      <w:t>RIBBLE VALLEY BOROUGH COUNCIL</w:t>
    </w:r>
  </w:p>
  <w:p w14:paraId="4EEAB854"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1DAE456F" w14:textId="77777777" w:rsidR="002F3ADA" w:rsidRPr="0089171B" w:rsidRDefault="002F3ADA">
    <w:pPr>
      <w:pStyle w:val="addresses"/>
      <w:rPr>
        <w:rFonts w:ascii="Calibri" w:hAnsi="Calibri" w:cs="Calibri"/>
      </w:rPr>
    </w:pPr>
  </w:p>
  <w:p w14:paraId="41AA81C6" w14:textId="4DA11FC3" w:rsidR="002F3ADA" w:rsidRPr="0089171B" w:rsidRDefault="002F3ADA">
    <w:pPr>
      <w:rPr>
        <w:rFonts w:ascii="Calibri" w:hAnsi="Calibri" w:cs="Calibri"/>
        <w:b/>
        <w:bCs/>
      </w:rPr>
    </w:pPr>
    <w:r w:rsidRPr="0089171B">
      <w:rPr>
        <w:rFonts w:ascii="Calibri" w:hAnsi="Calibri" w:cs="Calibri"/>
        <w:b/>
        <w:bCs/>
      </w:rPr>
      <w:t xml:space="preserve">APPLICATION NO.  </w:t>
    </w:r>
    <w:r w:rsidR="00C630E3">
      <w:rPr>
        <w:rFonts w:ascii="Calibri" w:hAnsi="Calibri" w:cs="Calibri"/>
        <w:b/>
        <w:bCs/>
      </w:rPr>
      <w:t>3/2022/0995</w:t>
    </w:r>
    <w:r w:rsidRPr="0089171B">
      <w:rPr>
        <w:rFonts w:ascii="Calibri" w:hAnsi="Calibri" w:cs="Calibri"/>
        <w:b/>
        <w:bCs/>
      </w:rPr>
      <w:t xml:space="preserve">                                DECISION DATE: </w:t>
    </w:r>
    <w:r w:rsidR="00690161">
      <w:rPr>
        <w:rFonts w:ascii="Calibri" w:hAnsi="Calibri" w:cs="Calibri"/>
        <w:b/>
        <w:bCs/>
      </w:rPr>
      <w:t xml:space="preserve"> </w:t>
    </w:r>
    <w:r w:rsidR="00C630E3">
      <w:rPr>
        <w:rFonts w:ascii="Calibri" w:hAnsi="Calibri" w:cs="Calibri"/>
        <w:b/>
        <w:bCs/>
      </w:rPr>
      <w:t>28 February 2023</w:t>
    </w:r>
  </w:p>
  <w:p w14:paraId="45416996" w14:textId="77777777" w:rsidR="002F3ADA" w:rsidRDefault="002F3ADA">
    <w:pPr>
      <w:pBdr>
        <w:bottom w:val="single" w:sz="4" w:space="1" w:color="auto"/>
      </w:pBdr>
    </w:pPr>
  </w:p>
  <w:p w14:paraId="797C8577" w14:textId="77777777" w:rsidR="002F3ADA" w:rsidRDefault="002F3AD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A8A91" w14:textId="77777777" w:rsidR="00690161" w:rsidRDefault="006901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87253563">
    <w:abstractNumId w:val="3"/>
  </w:num>
  <w:num w:numId="2" w16cid:durableId="1737701355">
    <w:abstractNumId w:val="2"/>
  </w:num>
  <w:num w:numId="3" w16cid:durableId="1764061121">
    <w:abstractNumId w:val="0"/>
  </w:num>
  <w:num w:numId="4" w16cid:durableId="3900842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ttachedTemplate r:id="rId1"/>
  <w:doNotTrackMoves/>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630E3"/>
    <w:rsid w:val="000A2F81"/>
    <w:rsid w:val="00111C12"/>
    <w:rsid w:val="001602C7"/>
    <w:rsid w:val="001613C3"/>
    <w:rsid w:val="00172E52"/>
    <w:rsid w:val="0026438E"/>
    <w:rsid w:val="002860D9"/>
    <w:rsid w:val="002C337D"/>
    <w:rsid w:val="002D5D44"/>
    <w:rsid w:val="002F3ADA"/>
    <w:rsid w:val="00310FDD"/>
    <w:rsid w:val="003243B5"/>
    <w:rsid w:val="00335DB8"/>
    <w:rsid w:val="00353EFF"/>
    <w:rsid w:val="00441F1F"/>
    <w:rsid w:val="00443FA4"/>
    <w:rsid w:val="00466193"/>
    <w:rsid w:val="004B764D"/>
    <w:rsid w:val="00521961"/>
    <w:rsid w:val="005F0993"/>
    <w:rsid w:val="00690161"/>
    <w:rsid w:val="006F03C4"/>
    <w:rsid w:val="0070149C"/>
    <w:rsid w:val="00774090"/>
    <w:rsid w:val="007A7F66"/>
    <w:rsid w:val="007C793E"/>
    <w:rsid w:val="00811162"/>
    <w:rsid w:val="0081123F"/>
    <w:rsid w:val="00822630"/>
    <w:rsid w:val="00885E36"/>
    <w:rsid w:val="0089171B"/>
    <w:rsid w:val="0090365E"/>
    <w:rsid w:val="00905666"/>
    <w:rsid w:val="009A509E"/>
    <w:rsid w:val="009F1725"/>
    <w:rsid w:val="00A00F48"/>
    <w:rsid w:val="00A2080A"/>
    <w:rsid w:val="00A43996"/>
    <w:rsid w:val="00AA358D"/>
    <w:rsid w:val="00AD66B2"/>
    <w:rsid w:val="00B27048"/>
    <w:rsid w:val="00B54B2E"/>
    <w:rsid w:val="00B6420A"/>
    <w:rsid w:val="00B739B9"/>
    <w:rsid w:val="00B91966"/>
    <w:rsid w:val="00BC0B7D"/>
    <w:rsid w:val="00BE454C"/>
    <w:rsid w:val="00C00AD7"/>
    <w:rsid w:val="00C33734"/>
    <w:rsid w:val="00C630E3"/>
    <w:rsid w:val="00D156D9"/>
    <w:rsid w:val="00D320A7"/>
    <w:rsid w:val="00DD62CA"/>
    <w:rsid w:val="00E01248"/>
    <w:rsid w:val="00E716AD"/>
    <w:rsid w:val="00E83FE1"/>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868A7C"/>
  <w15:chartTrackingRefBased/>
  <w15:docId w15:val="{3B95EAC3-17B6-4907-A441-5F5C5D29C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0</TotalTime>
  <Pages>3</Pages>
  <Words>1080</Words>
  <Characters>5944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7010</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Lesley Lund</dc:creator>
  <cp:keywords/>
  <cp:lastModifiedBy>Lesley Lund</cp:lastModifiedBy>
  <cp:revision>2</cp:revision>
  <cp:lastPrinted>2021-08-06T09:17:00Z</cp:lastPrinted>
  <dcterms:created xsi:type="dcterms:W3CDTF">2023-02-28T12:53:00Z</dcterms:created>
  <dcterms:modified xsi:type="dcterms:W3CDTF">2023-02-28T12:53:00Z</dcterms:modified>
</cp:coreProperties>
</file>