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D25A"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5A376D85" w14:textId="77777777">
        <w:trPr>
          <w:cantSplit/>
        </w:trPr>
        <w:tc>
          <w:tcPr>
            <w:tcW w:w="6983" w:type="dxa"/>
            <w:gridSpan w:val="4"/>
          </w:tcPr>
          <w:p w14:paraId="4CEC9179"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2A95B370" w14:textId="77777777" w:rsidR="00CC1C1D" w:rsidRPr="002A1602" w:rsidRDefault="00CC1C1D">
            <w:pPr>
              <w:rPr>
                <w:rFonts w:ascii="Calibri" w:hAnsi="Calibri" w:cs="Calibri"/>
                <w:szCs w:val="22"/>
              </w:rPr>
            </w:pPr>
          </w:p>
        </w:tc>
        <w:tc>
          <w:tcPr>
            <w:tcW w:w="1713" w:type="dxa"/>
          </w:tcPr>
          <w:p w14:paraId="4C11996B" w14:textId="77777777" w:rsidR="00CC1C1D" w:rsidRPr="002A1602" w:rsidRDefault="00CC1C1D">
            <w:pPr>
              <w:rPr>
                <w:rFonts w:ascii="Calibri" w:hAnsi="Calibri" w:cs="Calibri"/>
                <w:szCs w:val="22"/>
              </w:rPr>
            </w:pPr>
          </w:p>
        </w:tc>
      </w:tr>
      <w:tr w:rsidR="00CC1C1D" w:rsidRPr="002A1602" w14:paraId="63098429" w14:textId="77777777">
        <w:trPr>
          <w:cantSplit/>
        </w:trPr>
        <w:tc>
          <w:tcPr>
            <w:tcW w:w="4123" w:type="dxa"/>
            <w:gridSpan w:val="2"/>
          </w:tcPr>
          <w:p w14:paraId="1B716461"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6824A7A4" w14:textId="77777777" w:rsidR="00CC1C1D" w:rsidRPr="002A1602" w:rsidRDefault="00CC1C1D">
            <w:pPr>
              <w:rPr>
                <w:rFonts w:ascii="Calibri" w:hAnsi="Calibri" w:cs="Calibri"/>
                <w:szCs w:val="22"/>
              </w:rPr>
            </w:pPr>
          </w:p>
        </w:tc>
        <w:tc>
          <w:tcPr>
            <w:tcW w:w="1404" w:type="dxa"/>
          </w:tcPr>
          <w:p w14:paraId="61402694" w14:textId="77777777" w:rsidR="00CC1C1D" w:rsidRPr="002A1602" w:rsidRDefault="00CC1C1D">
            <w:pPr>
              <w:rPr>
                <w:rFonts w:ascii="Calibri" w:hAnsi="Calibri" w:cs="Calibri"/>
                <w:szCs w:val="22"/>
              </w:rPr>
            </w:pPr>
          </w:p>
        </w:tc>
        <w:tc>
          <w:tcPr>
            <w:tcW w:w="1713" w:type="dxa"/>
          </w:tcPr>
          <w:p w14:paraId="7514DA19" w14:textId="77777777" w:rsidR="00CC1C1D" w:rsidRPr="002A1602" w:rsidRDefault="00CC1C1D">
            <w:pPr>
              <w:rPr>
                <w:rFonts w:ascii="Calibri" w:hAnsi="Calibri" w:cs="Calibri"/>
                <w:szCs w:val="22"/>
              </w:rPr>
            </w:pPr>
          </w:p>
        </w:tc>
        <w:tc>
          <w:tcPr>
            <w:tcW w:w="1713" w:type="dxa"/>
          </w:tcPr>
          <w:p w14:paraId="3BFFE539" w14:textId="77777777" w:rsidR="00CC1C1D" w:rsidRPr="002A1602" w:rsidRDefault="00CC1C1D">
            <w:pPr>
              <w:rPr>
                <w:rFonts w:ascii="Calibri" w:hAnsi="Calibri" w:cs="Calibri"/>
                <w:szCs w:val="22"/>
              </w:rPr>
            </w:pPr>
          </w:p>
        </w:tc>
      </w:tr>
      <w:tr w:rsidR="00CC1C1D" w:rsidRPr="002A1602" w14:paraId="19CFFF37" w14:textId="77777777">
        <w:trPr>
          <w:cantSplit/>
        </w:trPr>
        <w:tc>
          <w:tcPr>
            <w:tcW w:w="5579" w:type="dxa"/>
            <w:gridSpan w:val="3"/>
          </w:tcPr>
          <w:p w14:paraId="7F200B88"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0B675D2A" w14:textId="77777777" w:rsidR="00CC1C1D" w:rsidRPr="002A1602" w:rsidRDefault="00CC1C1D">
            <w:pPr>
              <w:rPr>
                <w:rFonts w:ascii="Calibri" w:hAnsi="Calibri" w:cs="Calibri"/>
                <w:szCs w:val="22"/>
              </w:rPr>
            </w:pPr>
          </w:p>
        </w:tc>
        <w:tc>
          <w:tcPr>
            <w:tcW w:w="1713" w:type="dxa"/>
          </w:tcPr>
          <w:p w14:paraId="176DD85F" w14:textId="77777777" w:rsidR="00CC1C1D" w:rsidRPr="002A1602" w:rsidRDefault="00CC1C1D">
            <w:pPr>
              <w:rPr>
                <w:rFonts w:ascii="Calibri" w:hAnsi="Calibri" w:cs="Calibri"/>
                <w:szCs w:val="22"/>
              </w:rPr>
            </w:pPr>
          </w:p>
        </w:tc>
        <w:tc>
          <w:tcPr>
            <w:tcW w:w="1713" w:type="dxa"/>
          </w:tcPr>
          <w:p w14:paraId="6C126C42" w14:textId="77777777" w:rsidR="00CC1C1D" w:rsidRPr="002A1602" w:rsidRDefault="00CC1C1D">
            <w:pPr>
              <w:rPr>
                <w:rFonts w:ascii="Calibri" w:hAnsi="Calibri" w:cs="Calibri"/>
                <w:szCs w:val="22"/>
              </w:rPr>
            </w:pPr>
          </w:p>
        </w:tc>
      </w:tr>
      <w:tr w:rsidR="00BB79F9" w:rsidRPr="002A1602" w14:paraId="214EA6F9" w14:textId="77777777" w:rsidTr="004C293C">
        <w:trPr>
          <w:cantSplit/>
        </w:trPr>
        <w:tc>
          <w:tcPr>
            <w:tcW w:w="10409" w:type="dxa"/>
            <w:gridSpan w:val="6"/>
            <w:tcBorders>
              <w:bottom w:val="single" w:sz="6" w:space="0" w:color="auto"/>
            </w:tcBorders>
          </w:tcPr>
          <w:p w14:paraId="5B7E8F5C"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 xml:space="preserve">Telephone: 01200 </w:t>
            </w:r>
            <w:proofErr w:type="gramStart"/>
            <w:r w:rsidRPr="002A1602">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1C1D" w:rsidRPr="002A1602" w14:paraId="1F176D0B" w14:textId="77777777">
        <w:trPr>
          <w:cantSplit/>
        </w:trPr>
        <w:tc>
          <w:tcPr>
            <w:tcW w:w="5579" w:type="dxa"/>
            <w:gridSpan w:val="3"/>
          </w:tcPr>
          <w:p w14:paraId="61685D2C"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7BCB3C18" w14:textId="77777777" w:rsidR="00CC1C1D" w:rsidRPr="002A1602" w:rsidRDefault="00CC1C1D">
            <w:pPr>
              <w:rPr>
                <w:rFonts w:ascii="Calibri" w:hAnsi="Calibri" w:cs="Calibri"/>
                <w:szCs w:val="22"/>
              </w:rPr>
            </w:pPr>
          </w:p>
        </w:tc>
        <w:tc>
          <w:tcPr>
            <w:tcW w:w="1713" w:type="dxa"/>
          </w:tcPr>
          <w:p w14:paraId="3ECD6020" w14:textId="77777777" w:rsidR="00CC1C1D" w:rsidRPr="002A1602" w:rsidRDefault="00CC1C1D">
            <w:pPr>
              <w:rPr>
                <w:rFonts w:ascii="Calibri" w:hAnsi="Calibri" w:cs="Calibri"/>
                <w:szCs w:val="22"/>
              </w:rPr>
            </w:pPr>
          </w:p>
        </w:tc>
        <w:tc>
          <w:tcPr>
            <w:tcW w:w="1713" w:type="dxa"/>
          </w:tcPr>
          <w:p w14:paraId="67ED8BC2" w14:textId="77777777" w:rsidR="00CC1C1D" w:rsidRPr="002A1602" w:rsidRDefault="00CC1C1D">
            <w:pPr>
              <w:rPr>
                <w:rFonts w:ascii="Calibri" w:hAnsi="Calibri" w:cs="Calibri"/>
                <w:szCs w:val="22"/>
              </w:rPr>
            </w:pPr>
          </w:p>
        </w:tc>
      </w:tr>
      <w:tr w:rsidR="00CC1C1D" w:rsidRPr="002A1602" w14:paraId="18351FF6" w14:textId="77777777">
        <w:trPr>
          <w:cantSplit/>
        </w:trPr>
        <w:tc>
          <w:tcPr>
            <w:tcW w:w="10409" w:type="dxa"/>
            <w:gridSpan w:val="6"/>
          </w:tcPr>
          <w:p w14:paraId="60BEF11F"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0CD33FB8" w14:textId="77777777">
        <w:trPr>
          <w:cantSplit/>
        </w:trPr>
        <w:tc>
          <w:tcPr>
            <w:tcW w:w="2410" w:type="dxa"/>
          </w:tcPr>
          <w:p w14:paraId="4917D0D8"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31B3DC51" w14:textId="77777777" w:rsidR="00CC1C1D" w:rsidRPr="002A1602" w:rsidRDefault="004E7BB0">
            <w:pPr>
              <w:rPr>
                <w:rFonts w:ascii="Calibri" w:hAnsi="Calibri" w:cs="Calibri"/>
                <w:szCs w:val="22"/>
              </w:rPr>
            </w:pPr>
            <w:r>
              <w:rPr>
                <w:rFonts w:ascii="Calibri" w:hAnsi="Calibri" w:cs="Calibri"/>
                <w:szCs w:val="22"/>
              </w:rPr>
              <w:t>3/2022/1007</w:t>
            </w:r>
          </w:p>
        </w:tc>
        <w:tc>
          <w:tcPr>
            <w:tcW w:w="1404" w:type="dxa"/>
          </w:tcPr>
          <w:p w14:paraId="5C17CDD7" w14:textId="77777777" w:rsidR="00CC1C1D" w:rsidRPr="002A1602" w:rsidRDefault="00CC1C1D">
            <w:pPr>
              <w:rPr>
                <w:rFonts w:ascii="Calibri" w:hAnsi="Calibri" w:cs="Calibri"/>
                <w:szCs w:val="22"/>
              </w:rPr>
            </w:pPr>
          </w:p>
        </w:tc>
        <w:tc>
          <w:tcPr>
            <w:tcW w:w="1713" w:type="dxa"/>
          </w:tcPr>
          <w:p w14:paraId="184096B6" w14:textId="77777777" w:rsidR="00CC1C1D" w:rsidRPr="002A1602" w:rsidRDefault="00CC1C1D">
            <w:pPr>
              <w:rPr>
                <w:rFonts w:ascii="Calibri" w:hAnsi="Calibri" w:cs="Calibri"/>
                <w:szCs w:val="22"/>
              </w:rPr>
            </w:pPr>
          </w:p>
        </w:tc>
        <w:tc>
          <w:tcPr>
            <w:tcW w:w="1713" w:type="dxa"/>
          </w:tcPr>
          <w:p w14:paraId="00E28349" w14:textId="77777777" w:rsidR="00CC1C1D" w:rsidRPr="002A1602" w:rsidRDefault="00CC1C1D">
            <w:pPr>
              <w:rPr>
                <w:rFonts w:ascii="Calibri" w:hAnsi="Calibri" w:cs="Calibri"/>
                <w:szCs w:val="22"/>
              </w:rPr>
            </w:pPr>
          </w:p>
        </w:tc>
      </w:tr>
      <w:tr w:rsidR="00CC1C1D" w:rsidRPr="002A1602" w14:paraId="4FD41DDC" w14:textId="77777777">
        <w:trPr>
          <w:cantSplit/>
        </w:trPr>
        <w:tc>
          <w:tcPr>
            <w:tcW w:w="2410" w:type="dxa"/>
          </w:tcPr>
          <w:p w14:paraId="1F40322A"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7CD13CB3" w14:textId="59B8313A" w:rsidR="00CC1C1D" w:rsidRPr="002A1602" w:rsidRDefault="004E7BB0">
            <w:pPr>
              <w:rPr>
                <w:rFonts w:ascii="Calibri" w:hAnsi="Calibri" w:cs="Calibri"/>
                <w:szCs w:val="22"/>
              </w:rPr>
            </w:pPr>
            <w:r>
              <w:rPr>
                <w:rFonts w:ascii="Calibri" w:hAnsi="Calibri" w:cs="Calibri"/>
                <w:szCs w:val="22"/>
              </w:rPr>
              <w:t>0</w:t>
            </w:r>
            <w:r w:rsidR="008B20A0">
              <w:rPr>
                <w:rFonts w:ascii="Calibri" w:hAnsi="Calibri" w:cs="Calibri"/>
                <w:szCs w:val="22"/>
              </w:rPr>
              <w:t>6</w:t>
            </w:r>
            <w:r>
              <w:rPr>
                <w:rFonts w:ascii="Calibri" w:hAnsi="Calibri" w:cs="Calibri"/>
                <w:szCs w:val="22"/>
              </w:rPr>
              <w:t xml:space="preserve"> February 2023</w:t>
            </w:r>
          </w:p>
        </w:tc>
        <w:tc>
          <w:tcPr>
            <w:tcW w:w="1404" w:type="dxa"/>
          </w:tcPr>
          <w:p w14:paraId="02129382" w14:textId="77777777" w:rsidR="00CC1C1D" w:rsidRPr="002A1602" w:rsidRDefault="00CC1C1D">
            <w:pPr>
              <w:rPr>
                <w:rFonts w:ascii="Calibri" w:hAnsi="Calibri" w:cs="Calibri"/>
                <w:szCs w:val="22"/>
              </w:rPr>
            </w:pPr>
          </w:p>
        </w:tc>
        <w:tc>
          <w:tcPr>
            <w:tcW w:w="1713" w:type="dxa"/>
          </w:tcPr>
          <w:p w14:paraId="1DB19076" w14:textId="77777777" w:rsidR="00CC1C1D" w:rsidRPr="002A1602" w:rsidRDefault="00CC1C1D">
            <w:pPr>
              <w:rPr>
                <w:rFonts w:ascii="Calibri" w:hAnsi="Calibri" w:cs="Calibri"/>
                <w:szCs w:val="22"/>
              </w:rPr>
            </w:pPr>
          </w:p>
        </w:tc>
        <w:tc>
          <w:tcPr>
            <w:tcW w:w="1713" w:type="dxa"/>
          </w:tcPr>
          <w:p w14:paraId="3FFFB51E" w14:textId="77777777" w:rsidR="00CC1C1D" w:rsidRPr="002A1602" w:rsidRDefault="00CC1C1D">
            <w:pPr>
              <w:rPr>
                <w:rFonts w:ascii="Calibri" w:hAnsi="Calibri" w:cs="Calibri"/>
                <w:szCs w:val="22"/>
              </w:rPr>
            </w:pPr>
          </w:p>
        </w:tc>
      </w:tr>
      <w:tr w:rsidR="00CC1C1D" w:rsidRPr="002A1602" w14:paraId="39196433" w14:textId="77777777">
        <w:trPr>
          <w:cantSplit/>
        </w:trPr>
        <w:tc>
          <w:tcPr>
            <w:tcW w:w="2410" w:type="dxa"/>
          </w:tcPr>
          <w:p w14:paraId="178A5239"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30810B42" w14:textId="77777777" w:rsidR="00CC1C1D" w:rsidRPr="002A1602" w:rsidRDefault="004E7BB0">
            <w:pPr>
              <w:rPr>
                <w:rFonts w:ascii="Calibri" w:hAnsi="Calibri" w:cs="Calibri"/>
                <w:szCs w:val="22"/>
              </w:rPr>
            </w:pPr>
            <w:r>
              <w:rPr>
                <w:rFonts w:ascii="Calibri" w:hAnsi="Calibri" w:cs="Calibri"/>
                <w:szCs w:val="22"/>
              </w:rPr>
              <w:t>02/11/2022</w:t>
            </w:r>
          </w:p>
        </w:tc>
        <w:tc>
          <w:tcPr>
            <w:tcW w:w="1404" w:type="dxa"/>
          </w:tcPr>
          <w:p w14:paraId="61999F71" w14:textId="77777777" w:rsidR="00CC1C1D" w:rsidRPr="002A1602" w:rsidRDefault="00CC1C1D">
            <w:pPr>
              <w:rPr>
                <w:rFonts w:ascii="Calibri" w:hAnsi="Calibri" w:cs="Calibri"/>
                <w:szCs w:val="22"/>
              </w:rPr>
            </w:pPr>
          </w:p>
        </w:tc>
        <w:tc>
          <w:tcPr>
            <w:tcW w:w="1713" w:type="dxa"/>
          </w:tcPr>
          <w:p w14:paraId="5D86A24B" w14:textId="77777777" w:rsidR="00CC1C1D" w:rsidRPr="002A1602" w:rsidRDefault="00CC1C1D">
            <w:pPr>
              <w:rPr>
                <w:rFonts w:ascii="Calibri" w:hAnsi="Calibri" w:cs="Calibri"/>
                <w:szCs w:val="22"/>
              </w:rPr>
            </w:pPr>
          </w:p>
        </w:tc>
        <w:tc>
          <w:tcPr>
            <w:tcW w:w="1713" w:type="dxa"/>
          </w:tcPr>
          <w:p w14:paraId="110CF4D6" w14:textId="77777777" w:rsidR="00CC1C1D" w:rsidRPr="002A1602" w:rsidRDefault="00CC1C1D">
            <w:pPr>
              <w:rPr>
                <w:rFonts w:ascii="Calibri" w:hAnsi="Calibri" w:cs="Calibri"/>
                <w:szCs w:val="22"/>
              </w:rPr>
            </w:pPr>
          </w:p>
        </w:tc>
      </w:tr>
      <w:tr w:rsidR="00CC1C1D" w:rsidRPr="002A1602" w14:paraId="29D0CB2B" w14:textId="77777777">
        <w:trPr>
          <w:cantSplit/>
        </w:trPr>
        <w:tc>
          <w:tcPr>
            <w:tcW w:w="10409" w:type="dxa"/>
            <w:gridSpan w:val="6"/>
          </w:tcPr>
          <w:p w14:paraId="1E25C3AF" w14:textId="77777777" w:rsidR="00CC1C1D" w:rsidRPr="002A1602" w:rsidRDefault="00CC1C1D">
            <w:pPr>
              <w:rPr>
                <w:rFonts w:ascii="Calibri" w:hAnsi="Calibri" w:cs="Calibri"/>
                <w:szCs w:val="22"/>
              </w:rPr>
            </w:pPr>
          </w:p>
        </w:tc>
      </w:tr>
      <w:tr w:rsidR="00CC1C1D" w:rsidRPr="002A1602" w14:paraId="2AE4510A" w14:textId="77777777">
        <w:trPr>
          <w:cantSplit/>
        </w:trPr>
        <w:tc>
          <w:tcPr>
            <w:tcW w:w="2410" w:type="dxa"/>
          </w:tcPr>
          <w:p w14:paraId="4A0F0C1C"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3E505FB2" w14:textId="77777777" w:rsidR="00CC1C1D" w:rsidRPr="002A1602" w:rsidRDefault="00CC1C1D">
            <w:pPr>
              <w:rPr>
                <w:rFonts w:ascii="Calibri" w:hAnsi="Calibri" w:cs="Calibri"/>
                <w:szCs w:val="22"/>
              </w:rPr>
            </w:pPr>
          </w:p>
        </w:tc>
        <w:tc>
          <w:tcPr>
            <w:tcW w:w="1456" w:type="dxa"/>
          </w:tcPr>
          <w:p w14:paraId="2C73FB1E" w14:textId="77777777" w:rsidR="00CC1C1D" w:rsidRPr="002A1602" w:rsidRDefault="00CC1C1D">
            <w:pPr>
              <w:rPr>
                <w:rFonts w:ascii="Calibri" w:hAnsi="Calibri" w:cs="Calibri"/>
                <w:szCs w:val="22"/>
              </w:rPr>
            </w:pPr>
          </w:p>
        </w:tc>
        <w:tc>
          <w:tcPr>
            <w:tcW w:w="1404" w:type="dxa"/>
          </w:tcPr>
          <w:p w14:paraId="7875845D"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4F63D527" w14:textId="77777777" w:rsidR="00CC1C1D" w:rsidRPr="002A1602" w:rsidRDefault="00CC1C1D">
            <w:pPr>
              <w:rPr>
                <w:rFonts w:ascii="Calibri" w:hAnsi="Calibri" w:cs="Calibri"/>
                <w:szCs w:val="22"/>
              </w:rPr>
            </w:pPr>
          </w:p>
        </w:tc>
        <w:tc>
          <w:tcPr>
            <w:tcW w:w="1713" w:type="dxa"/>
          </w:tcPr>
          <w:p w14:paraId="43F50C43" w14:textId="77777777" w:rsidR="00CC1C1D" w:rsidRPr="002A1602" w:rsidRDefault="00CC1C1D">
            <w:pPr>
              <w:rPr>
                <w:rFonts w:ascii="Calibri" w:hAnsi="Calibri" w:cs="Calibri"/>
                <w:szCs w:val="22"/>
              </w:rPr>
            </w:pPr>
          </w:p>
        </w:tc>
      </w:tr>
      <w:tr w:rsidR="00CC1C1D" w:rsidRPr="002A1602" w14:paraId="3DAB7263" w14:textId="77777777">
        <w:trPr>
          <w:cantSplit/>
        </w:trPr>
        <w:tc>
          <w:tcPr>
            <w:tcW w:w="4123" w:type="dxa"/>
            <w:gridSpan w:val="2"/>
            <w:vMerge w:val="restart"/>
            <w:tcBorders>
              <w:bottom w:val="single" w:sz="4" w:space="0" w:color="auto"/>
            </w:tcBorders>
          </w:tcPr>
          <w:p w14:paraId="1405B94A" w14:textId="77777777" w:rsidR="00CC1C1D" w:rsidRPr="002A1602" w:rsidRDefault="004E7BB0">
            <w:pPr>
              <w:jc w:val="left"/>
              <w:rPr>
                <w:rFonts w:ascii="Calibri" w:hAnsi="Calibri" w:cs="Calibri"/>
                <w:szCs w:val="22"/>
              </w:rPr>
            </w:pPr>
            <w:r>
              <w:rPr>
                <w:rFonts w:ascii="Calibri" w:hAnsi="Calibri" w:cs="Calibri"/>
                <w:szCs w:val="22"/>
              </w:rPr>
              <w:t>Ashworth</w:t>
            </w:r>
          </w:p>
          <w:p w14:paraId="3AA1F864" w14:textId="77777777" w:rsidR="004E7BB0" w:rsidRDefault="004E7BB0">
            <w:pPr>
              <w:jc w:val="left"/>
              <w:rPr>
                <w:rFonts w:ascii="Calibri" w:hAnsi="Calibri" w:cs="Calibri"/>
                <w:szCs w:val="22"/>
              </w:rPr>
            </w:pPr>
            <w:r>
              <w:rPr>
                <w:rFonts w:ascii="Calibri" w:hAnsi="Calibri" w:cs="Calibri"/>
                <w:szCs w:val="22"/>
              </w:rPr>
              <w:t xml:space="preserve">227A </w:t>
            </w:r>
            <w:proofErr w:type="spellStart"/>
            <w:r>
              <w:rPr>
                <w:rFonts w:ascii="Calibri" w:hAnsi="Calibri" w:cs="Calibri"/>
                <w:szCs w:val="22"/>
              </w:rPr>
              <w:t>Bacup</w:t>
            </w:r>
            <w:proofErr w:type="spellEnd"/>
            <w:r>
              <w:rPr>
                <w:rFonts w:ascii="Calibri" w:hAnsi="Calibri" w:cs="Calibri"/>
                <w:szCs w:val="22"/>
              </w:rPr>
              <w:t xml:space="preserve"> Road</w:t>
            </w:r>
          </w:p>
          <w:p w14:paraId="72C2EA1E" w14:textId="77777777" w:rsidR="004E7BB0" w:rsidRDefault="004E7BB0">
            <w:pPr>
              <w:jc w:val="left"/>
              <w:rPr>
                <w:rFonts w:ascii="Calibri" w:hAnsi="Calibri" w:cs="Calibri"/>
                <w:szCs w:val="22"/>
              </w:rPr>
            </w:pPr>
            <w:r>
              <w:rPr>
                <w:rFonts w:ascii="Calibri" w:hAnsi="Calibri" w:cs="Calibri"/>
                <w:szCs w:val="22"/>
              </w:rPr>
              <w:t>Rawtenstall</w:t>
            </w:r>
          </w:p>
          <w:p w14:paraId="3A9C8047" w14:textId="77777777" w:rsidR="004E7BB0" w:rsidRDefault="004E7BB0">
            <w:pPr>
              <w:jc w:val="left"/>
              <w:rPr>
                <w:rFonts w:ascii="Calibri" w:hAnsi="Calibri" w:cs="Calibri"/>
                <w:szCs w:val="22"/>
              </w:rPr>
            </w:pPr>
            <w:r>
              <w:rPr>
                <w:rFonts w:ascii="Calibri" w:hAnsi="Calibri" w:cs="Calibri"/>
                <w:szCs w:val="22"/>
              </w:rPr>
              <w:t>Rossendale</w:t>
            </w:r>
          </w:p>
          <w:p w14:paraId="20F1F58B" w14:textId="77777777" w:rsidR="00CC1C1D" w:rsidRPr="002A1602" w:rsidRDefault="004E7BB0">
            <w:pPr>
              <w:jc w:val="left"/>
              <w:rPr>
                <w:rFonts w:ascii="Calibri" w:hAnsi="Calibri" w:cs="Calibri"/>
                <w:szCs w:val="22"/>
              </w:rPr>
            </w:pPr>
            <w:r>
              <w:rPr>
                <w:rFonts w:ascii="Calibri" w:hAnsi="Calibri" w:cs="Calibri"/>
                <w:szCs w:val="22"/>
              </w:rPr>
              <w:t>BB4 7PA</w:t>
            </w:r>
          </w:p>
          <w:p w14:paraId="7D658F7D" w14:textId="77777777" w:rsidR="00CC1C1D" w:rsidRPr="002A1602" w:rsidRDefault="00CC1C1D">
            <w:pPr>
              <w:pStyle w:val="Header"/>
              <w:tabs>
                <w:tab w:val="clear" w:pos="4153"/>
                <w:tab w:val="clear" w:pos="8306"/>
              </w:tabs>
              <w:rPr>
                <w:rFonts w:ascii="Calibri" w:hAnsi="Calibri" w:cs="Calibri"/>
                <w:szCs w:val="22"/>
              </w:rPr>
            </w:pPr>
          </w:p>
          <w:p w14:paraId="3C3E9EE1" w14:textId="77777777" w:rsidR="00CC1C1D" w:rsidRPr="002A1602" w:rsidRDefault="00CC1C1D">
            <w:pPr>
              <w:rPr>
                <w:rFonts w:ascii="Calibri" w:hAnsi="Calibri" w:cs="Calibri"/>
                <w:szCs w:val="22"/>
              </w:rPr>
            </w:pPr>
          </w:p>
          <w:p w14:paraId="4961E9F1" w14:textId="77777777" w:rsidR="00CC1C1D" w:rsidRPr="002A1602" w:rsidRDefault="00CC1C1D">
            <w:pPr>
              <w:rPr>
                <w:rFonts w:ascii="Calibri" w:hAnsi="Calibri" w:cs="Calibri"/>
                <w:szCs w:val="22"/>
              </w:rPr>
            </w:pPr>
          </w:p>
          <w:p w14:paraId="4C5891F9" w14:textId="77777777" w:rsidR="00CC1C1D" w:rsidRPr="002A1602" w:rsidRDefault="00CC1C1D">
            <w:pPr>
              <w:rPr>
                <w:rFonts w:ascii="Calibri" w:hAnsi="Calibri" w:cs="Calibri"/>
                <w:szCs w:val="22"/>
              </w:rPr>
            </w:pPr>
          </w:p>
          <w:p w14:paraId="7CE4EBF9" w14:textId="77777777" w:rsidR="00CC1C1D" w:rsidRPr="002A1602" w:rsidRDefault="00CC1C1D">
            <w:pPr>
              <w:rPr>
                <w:rFonts w:ascii="Calibri" w:hAnsi="Calibri" w:cs="Calibri"/>
                <w:szCs w:val="22"/>
              </w:rPr>
            </w:pPr>
          </w:p>
        </w:tc>
        <w:tc>
          <w:tcPr>
            <w:tcW w:w="1456" w:type="dxa"/>
          </w:tcPr>
          <w:p w14:paraId="753DAC96"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5A12DD84" w14:textId="77777777" w:rsidR="00CC1C1D" w:rsidRPr="002A1602" w:rsidRDefault="004E7BB0">
            <w:pPr>
              <w:jc w:val="left"/>
              <w:rPr>
                <w:rFonts w:ascii="Calibri" w:hAnsi="Calibri" w:cs="Calibri"/>
                <w:szCs w:val="22"/>
              </w:rPr>
            </w:pPr>
            <w:r>
              <w:rPr>
                <w:rFonts w:ascii="Calibri" w:hAnsi="Calibri" w:cs="Calibri"/>
                <w:szCs w:val="22"/>
              </w:rPr>
              <w:t>Tristan de Meester</w:t>
            </w:r>
          </w:p>
          <w:p w14:paraId="20C907DE" w14:textId="77777777" w:rsidR="004E7BB0" w:rsidRDefault="004E7BB0">
            <w:pPr>
              <w:jc w:val="left"/>
              <w:rPr>
                <w:rFonts w:ascii="Calibri" w:hAnsi="Calibri" w:cs="Calibri"/>
                <w:szCs w:val="22"/>
              </w:rPr>
            </w:pPr>
            <w:r>
              <w:rPr>
                <w:rFonts w:ascii="Calibri" w:hAnsi="Calibri" w:cs="Calibri"/>
                <w:szCs w:val="22"/>
              </w:rPr>
              <w:t>Sunderland Peacock and Associates</w:t>
            </w:r>
          </w:p>
          <w:p w14:paraId="5B3F8D3D" w14:textId="77777777" w:rsidR="004E7BB0" w:rsidRDefault="004E7BB0">
            <w:pPr>
              <w:jc w:val="left"/>
              <w:rPr>
                <w:rFonts w:ascii="Calibri" w:hAnsi="Calibri" w:cs="Calibri"/>
                <w:szCs w:val="22"/>
              </w:rPr>
            </w:pPr>
            <w:r>
              <w:rPr>
                <w:rFonts w:ascii="Calibri" w:hAnsi="Calibri" w:cs="Calibri"/>
                <w:szCs w:val="22"/>
              </w:rPr>
              <w:t>Hazelmere</w:t>
            </w:r>
          </w:p>
          <w:p w14:paraId="301A42D7" w14:textId="77777777" w:rsidR="004E7BB0" w:rsidRDefault="004E7BB0">
            <w:pPr>
              <w:jc w:val="left"/>
              <w:rPr>
                <w:rFonts w:ascii="Calibri" w:hAnsi="Calibri" w:cs="Calibri"/>
                <w:szCs w:val="22"/>
              </w:rPr>
            </w:pPr>
            <w:r>
              <w:rPr>
                <w:rFonts w:ascii="Calibri" w:hAnsi="Calibri" w:cs="Calibri"/>
                <w:szCs w:val="22"/>
              </w:rPr>
              <w:t>Pimlico Road</w:t>
            </w:r>
          </w:p>
          <w:p w14:paraId="7A82F83C" w14:textId="77777777" w:rsidR="004E7BB0" w:rsidRDefault="004E7BB0">
            <w:pPr>
              <w:jc w:val="left"/>
              <w:rPr>
                <w:rFonts w:ascii="Calibri" w:hAnsi="Calibri" w:cs="Calibri"/>
                <w:szCs w:val="22"/>
              </w:rPr>
            </w:pPr>
            <w:r>
              <w:rPr>
                <w:rFonts w:ascii="Calibri" w:hAnsi="Calibri" w:cs="Calibri"/>
                <w:szCs w:val="22"/>
              </w:rPr>
              <w:t>Clitheroe</w:t>
            </w:r>
          </w:p>
          <w:p w14:paraId="0D7A169A" w14:textId="77777777" w:rsidR="00CC1C1D" w:rsidRPr="002A1602" w:rsidRDefault="004E7BB0">
            <w:pPr>
              <w:jc w:val="left"/>
              <w:rPr>
                <w:rFonts w:ascii="Calibri" w:hAnsi="Calibri" w:cs="Calibri"/>
                <w:szCs w:val="22"/>
              </w:rPr>
            </w:pPr>
            <w:r>
              <w:rPr>
                <w:rFonts w:ascii="Calibri" w:hAnsi="Calibri" w:cs="Calibri"/>
                <w:szCs w:val="22"/>
              </w:rPr>
              <w:t>BB7 2AG</w:t>
            </w:r>
          </w:p>
          <w:p w14:paraId="1FC1CEB7" w14:textId="77777777" w:rsidR="00CC1C1D" w:rsidRPr="002A1602" w:rsidRDefault="00CC1C1D">
            <w:pPr>
              <w:rPr>
                <w:rFonts w:ascii="Calibri" w:hAnsi="Calibri" w:cs="Calibri"/>
                <w:szCs w:val="22"/>
              </w:rPr>
            </w:pPr>
          </w:p>
          <w:p w14:paraId="692401DE" w14:textId="77777777" w:rsidR="00CC1C1D" w:rsidRPr="002A1602" w:rsidRDefault="00CC1C1D">
            <w:pPr>
              <w:rPr>
                <w:rFonts w:ascii="Calibri" w:hAnsi="Calibri" w:cs="Calibri"/>
                <w:szCs w:val="22"/>
              </w:rPr>
            </w:pPr>
          </w:p>
          <w:p w14:paraId="2568951D" w14:textId="77777777" w:rsidR="00CC1C1D" w:rsidRPr="002A1602" w:rsidRDefault="00CC1C1D">
            <w:pPr>
              <w:rPr>
                <w:rFonts w:ascii="Calibri" w:hAnsi="Calibri" w:cs="Calibri"/>
                <w:szCs w:val="22"/>
              </w:rPr>
            </w:pPr>
          </w:p>
          <w:p w14:paraId="382D4FDA" w14:textId="77777777" w:rsidR="00CC1C1D" w:rsidRPr="002A1602" w:rsidRDefault="00CC1C1D">
            <w:pPr>
              <w:rPr>
                <w:rFonts w:ascii="Calibri" w:hAnsi="Calibri" w:cs="Calibri"/>
                <w:szCs w:val="22"/>
              </w:rPr>
            </w:pPr>
          </w:p>
          <w:p w14:paraId="3D5D41A0" w14:textId="77777777" w:rsidR="00CC1C1D" w:rsidRPr="002A1602" w:rsidRDefault="00CC1C1D">
            <w:pPr>
              <w:rPr>
                <w:rFonts w:ascii="Calibri" w:hAnsi="Calibri" w:cs="Calibri"/>
                <w:szCs w:val="22"/>
              </w:rPr>
            </w:pPr>
          </w:p>
        </w:tc>
      </w:tr>
      <w:tr w:rsidR="00CC1C1D" w:rsidRPr="002A1602" w14:paraId="340EE55D" w14:textId="77777777">
        <w:trPr>
          <w:cantSplit/>
        </w:trPr>
        <w:tc>
          <w:tcPr>
            <w:tcW w:w="4123" w:type="dxa"/>
            <w:gridSpan w:val="2"/>
            <w:vMerge/>
            <w:tcBorders>
              <w:bottom w:val="single" w:sz="4" w:space="0" w:color="auto"/>
            </w:tcBorders>
          </w:tcPr>
          <w:p w14:paraId="755022F1" w14:textId="77777777" w:rsidR="00CC1C1D" w:rsidRPr="002A1602" w:rsidRDefault="00CC1C1D">
            <w:pPr>
              <w:rPr>
                <w:rFonts w:ascii="Calibri" w:hAnsi="Calibri" w:cs="Calibri"/>
                <w:szCs w:val="22"/>
              </w:rPr>
            </w:pPr>
          </w:p>
        </w:tc>
        <w:tc>
          <w:tcPr>
            <w:tcW w:w="1456" w:type="dxa"/>
          </w:tcPr>
          <w:p w14:paraId="1E5975BB"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9065C46" w14:textId="77777777" w:rsidR="00CC1C1D" w:rsidRPr="002A1602" w:rsidRDefault="00CC1C1D">
            <w:pPr>
              <w:rPr>
                <w:rFonts w:ascii="Calibri" w:hAnsi="Calibri" w:cs="Calibri"/>
                <w:szCs w:val="22"/>
              </w:rPr>
            </w:pPr>
          </w:p>
        </w:tc>
      </w:tr>
      <w:tr w:rsidR="00CC1C1D" w:rsidRPr="002A1602" w14:paraId="5BF145EC" w14:textId="77777777">
        <w:trPr>
          <w:cantSplit/>
        </w:trPr>
        <w:tc>
          <w:tcPr>
            <w:tcW w:w="4123" w:type="dxa"/>
            <w:gridSpan w:val="2"/>
            <w:vMerge/>
            <w:tcBorders>
              <w:bottom w:val="single" w:sz="4" w:space="0" w:color="auto"/>
            </w:tcBorders>
          </w:tcPr>
          <w:p w14:paraId="3A81E4E5" w14:textId="77777777" w:rsidR="00CC1C1D" w:rsidRPr="002A1602" w:rsidRDefault="00CC1C1D">
            <w:pPr>
              <w:rPr>
                <w:rFonts w:ascii="Calibri" w:hAnsi="Calibri" w:cs="Calibri"/>
                <w:szCs w:val="22"/>
              </w:rPr>
            </w:pPr>
          </w:p>
        </w:tc>
        <w:tc>
          <w:tcPr>
            <w:tcW w:w="1456" w:type="dxa"/>
          </w:tcPr>
          <w:p w14:paraId="2437034E"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D868034" w14:textId="77777777" w:rsidR="00CC1C1D" w:rsidRPr="002A1602" w:rsidRDefault="00CC1C1D">
            <w:pPr>
              <w:rPr>
                <w:rFonts w:ascii="Calibri" w:hAnsi="Calibri" w:cs="Calibri"/>
                <w:szCs w:val="22"/>
              </w:rPr>
            </w:pPr>
          </w:p>
        </w:tc>
      </w:tr>
      <w:tr w:rsidR="00CC1C1D" w:rsidRPr="002A1602" w14:paraId="31C7D950" w14:textId="77777777">
        <w:trPr>
          <w:cantSplit/>
        </w:trPr>
        <w:tc>
          <w:tcPr>
            <w:tcW w:w="4123" w:type="dxa"/>
            <w:gridSpan w:val="2"/>
            <w:vMerge/>
            <w:tcBorders>
              <w:bottom w:val="single" w:sz="4" w:space="0" w:color="auto"/>
            </w:tcBorders>
          </w:tcPr>
          <w:p w14:paraId="52145277" w14:textId="77777777" w:rsidR="00CC1C1D" w:rsidRPr="002A1602" w:rsidRDefault="00CC1C1D">
            <w:pPr>
              <w:rPr>
                <w:rFonts w:ascii="Calibri" w:hAnsi="Calibri" w:cs="Calibri"/>
                <w:szCs w:val="22"/>
              </w:rPr>
            </w:pPr>
          </w:p>
        </w:tc>
        <w:tc>
          <w:tcPr>
            <w:tcW w:w="1456" w:type="dxa"/>
          </w:tcPr>
          <w:p w14:paraId="70AC7000"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2251A8DD" w14:textId="77777777" w:rsidR="00CC1C1D" w:rsidRPr="002A1602" w:rsidRDefault="00CC1C1D">
            <w:pPr>
              <w:rPr>
                <w:rFonts w:ascii="Calibri" w:hAnsi="Calibri" w:cs="Calibri"/>
                <w:szCs w:val="22"/>
              </w:rPr>
            </w:pPr>
          </w:p>
        </w:tc>
      </w:tr>
      <w:tr w:rsidR="00CC1C1D" w:rsidRPr="002A1602" w14:paraId="67357FAE" w14:textId="77777777">
        <w:trPr>
          <w:cantSplit/>
        </w:trPr>
        <w:tc>
          <w:tcPr>
            <w:tcW w:w="4123" w:type="dxa"/>
            <w:gridSpan w:val="2"/>
            <w:vMerge/>
            <w:tcBorders>
              <w:bottom w:val="single" w:sz="4" w:space="0" w:color="auto"/>
            </w:tcBorders>
          </w:tcPr>
          <w:p w14:paraId="5AE8A049" w14:textId="77777777" w:rsidR="00CC1C1D" w:rsidRPr="002A1602" w:rsidRDefault="00CC1C1D">
            <w:pPr>
              <w:rPr>
                <w:rFonts w:ascii="Calibri" w:hAnsi="Calibri" w:cs="Calibri"/>
                <w:szCs w:val="22"/>
              </w:rPr>
            </w:pPr>
          </w:p>
        </w:tc>
        <w:tc>
          <w:tcPr>
            <w:tcW w:w="1456" w:type="dxa"/>
            <w:tcBorders>
              <w:bottom w:val="single" w:sz="6" w:space="0" w:color="auto"/>
            </w:tcBorders>
          </w:tcPr>
          <w:p w14:paraId="295A02A3"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7D23F330" w14:textId="77777777" w:rsidR="00CC1C1D" w:rsidRPr="002A1602" w:rsidRDefault="00CC1C1D">
            <w:pPr>
              <w:rPr>
                <w:rFonts w:ascii="Calibri" w:hAnsi="Calibri" w:cs="Calibri"/>
                <w:szCs w:val="22"/>
              </w:rPr>
            </w:pPr>
          </w:p>
        </w:tc>
      </w:tr>
    </w:tbl>
    <w:p w14:paraId="0A70312C"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6E1A7D68" w14:textId="77777777" w:rsidTr="00C66633">
        <w:trPr>
          <w:cantSplit/>
        </w:trPr>
        <w:tc>
          <w:tcPr>
            <w:tcW w:w="2339" w:type="dxa"/>
            <w:gridSpan w:val="3"/>
          </w:tcPr>
          <w:p w14:paraId="0D1B1B3C"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63F093C1" w14:textId="77777777" w:rsidR="00CC1C1D" w:rsidRPr="002A1602" w:rsidRDefault="004E7BB0">
            <w:pPr>
              <w:rPr>
                <w:rFonts w:ascii="Calibri" w:hAnsi="Calibri" w:cs="Calibri"/>
                <w:szCs w:val="22"/>
              </w:rPr>
            </w:pPr>
            <w:r>
              <w:rPr>
                <w:rFonts w:ascii="Calibri" w:hAnsi="Calibri" w:cs="Calibri"/>
                <w:szCs w:val="22"/>
              </w:rPr>
              <w:t>Listed Building Consent for repairs to timber shop frontage, replacement of damaged glass to the shop frontage, installation of internal timber stud partitions to form two separate retail units with associated WC.</w:t>
            </w:r>
          </w:p>
          <w:p w14:paraId="1F612D7B" w14:textId="77777777" w:rsidR="00CC1C1D" w:rsidRPr="002A1602" w:rsidRDefault="00CC1C1D">
            <w:pPr>
              <w:rPr>
                <w:rFonts w:ascii="Calibri" w:hAnsi="Calibri" w:cs="Calibri"/>
                <w:szCs w:val="22"/>
              </w:rPr>
            </w:pPr>
          </w:p>
        </w:tc>
      </w:tr>
      <w:tr w:rsidR="00CC1C1D" w:rsidRPr="002A1602" w14:paraId="7EA6117B" w14:textId="77777777" w:rsidTr="00C66633">
        <w:trPr>
          <w:cantSplit/>
        </w:trPr>
        <w:tc>
          <w:tcPr>
            <w:tcW w:w="992" w:type="dxa"/>
          </w:tcPr>
          <w:p w14:paraId="0949E1B1"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7263EDC8" w14:textId="77777777" w:rsidR="00CC1C1D" w:rsidRPr="002A1602" w:rsidRDefault="004E7BB0">
            <w:pPr>
              <w:rPr>
                <w:rFonts w:ascii="Calibri" w:hAnsi="Calibri" w:cs="Calibri"/>
                <w:szCs w:val="22"/>
              </w:rPr>
            </w:pPr>
            <w:r>
              <w:rPr>
                <w:rFonts w:ascii="Calibri" w:hAnsi="Calibri" w:cs="Calibri"/>
                <w:szCs w:val="22"/>
              </w:rPr>
              <w:t xml:space="preserve">2 and 2a </w:t>
            </w:r>
            <w:proofErr w:type="spellStart"/>
            <w:r>
              <w:rPr>
                <w:rFonts w:ascii="Calibri" w:hAnsi="Calibri" w:cs="Calibri"/>
                <w:szCs w:val="22"/>
              </w:rPr>
              <w:t>Shawbridge</w:t>
            </w:r>
            <w:proofErr w:type="spellEnd"/>
            <w:r>
              <w:rPr>
                <w:rFonts w:ascii="Calibri" w:hAnsi="Calibri" w:cs="Calibri"/>
                <w:szCs w:val="22"/>
              </w:rPr>
              <w:t xml:space="preserve"> Street Clitheroe BB7 1LY</w:t>
            </w:r>
          </w:p>
        </w:tc>
      </w:tr>
      <w:tr w:rsidR="00CC1C1D" w:rsidRPr="002A1602" w14:paraId="5931ACF8" w14:textId="77777777">
        <w:trPr>
          <w:cantSplit/>
        </w:trPr>
        <w:tc>
          <w:tcPr>
            <w:tcW w:w="10403" w:type="dxa"/>
            <w:gridSpan w:val="7"/>
          </w:tcPr>
          <w:p w14:paraId="43F99764" w14:textId="77777777" w:rsidR="00CC1C1D" w:rsidRPr="002A1602" w:rsidRDefault="00CC1C1D">
            <w:pPr>
              <w:pStyle w:val="TableText"/>
              <w:rPr>
                <w:rFonts w:ascii="Calibri" w:hAnsi="Calibri" w:cs="Calibri"/>
                <w:szCs w:val="22"/>
              </w:rPr>
            </w:pPr>
            <w:proofErr w:type="spellStart"/>
            <w:r w:rsidRPr="002A1602">
              <w:rPr>
                <w:rFonts w:ascii="Calibri" w:hAnsi="Calibri" w:cs="Calibri"/>
                <w:szCs w:val="22"/>
              </w:rPr>
              <w:t>Ribble</w:t>
            </w:r>
            <w:proofErr w:type="spellEnd"/>
            <w:r w:rsidRPr="002A1602">
              <w:rPr>
                <w:rFonts w:ascii="Calibri" w:hAnsi="Calibri" w:cs="Calibri"/>
                <w:szCs w:val="22"/>
              </w:rPr>
              <w:t xml:space="preserv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tc>
      </w:tr>
      <w:tr w:rsidR="00CC1C1D" w:rsidRPr="002A1602" w14:paraId="0DC22751" w14:textId="77777777" w:rsidTr="00C66633">
        <w:trPr>
          <w:cantSplit/>
        </w:trPr>
        <w:tc>
          <w:tcPr>
            <w:tcW w:w="992" w:type="dxa"/>
          </w:tcPr>
          <w:p w14:paraId="61C59789" w14:textId="77777777" w:rsidR="00CC1C1D" w:rsidRPr="002A1602" w:rsidRDefault="004E7BB0">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74533CC1" w14:textId="77777777" w:rsidR="004E7BB0" w:rsidRDefault="004E7BB0">
            <w:pPr>
              <w:rPr>
                <w:rFonts w:ascii="Calibri" w:hAnsi="Calibri" w:cs="Calibri"/>
                <w:szCs w:val="22"/>
              </w:rPr>
            </w:pPr>
            <w:r>
              <w:rPr>
                <w:rFonts w:ascii="Calibri" w:hAnsi="Calibri" w:cs="Calibri"/>
                <w:szCs w:val="22"/>
              </w:rPr>
              <w:t>The development must be begun not later than the expiration of three years beginning with the date of this permission.</w:t>
            </w:r>
          </w:p>
          <w:p w14:paraId="384EBE16" w14:textId="77777777" w:rsidR="004E7BB0" w:rsidRDefault="004E7BB0">
            <w:pPr>
              <w:rPr>
                <w:rFonts w:ascii="Calibri" w:hAnsi="Calibri" w:cs="Calibri"/>
                <w:szCs w:val="22"/>
              </w:rPr>
            </w:pPr>
          </w:p>
          <w:p w14:paraId="3FDF2324" w14:textId="77777777" w:rsidR="004E7BB0" w:rsidRDefault="004E7BB0">
            <w:pPr>
              <w:rPr>
                <w:rFonts w:ascii="Calibri" w:hAnsi="Calibri" w:cs="Calibri"/>
                <w:szCs w:val="22"/>
              </w:rPr>
            </w:pPr>
            <w:r>
              <w:rPr>
                <w:rFonts w:ascii="Calibri" w:hAnsi="Calibri" w:cs="Calibri"/>
                <w:szCs w:val="22"/>
              </w:rPr>
              <w:t>Reason:  Required to be imposed pursuant to Section 18 of the Planning (Listed Building and Conservation Areas) Act 1990.</w:t>
            </w:r>
          </w:p>
          <w:p w14:paraId="6E53EB0D" w14:textId="77777777" w:rsidR="004E7BB0" w:rsidRDefault="004E7BB0">
            <w:pPr>
              <w:rPr>
                <w:rFonts w:ascii="Calibri" w:hAnsi="Calibri" w:cs="Calibri"/>
                <w:szCs w:val="22"/>
              </w:rPr>
            </w:pPr>
          </w:p>
          <w:p w14:paraId="246D3CCC" w14:textId="77777777" w:rsidR="00CC1C1D" w:rsidRPr="002A1602" w:rsidRDefault="00CC1C1D">
            <w:pPr>
              <w:rPr>
                <w:rFonts w:ascii="Calibri" w:hAnsi="Calibri" w:cs="Calibri"/>
                <w:szCs w:val="22"/>
              </w:rPr>
            </w:pPr>
          </w:p>
        </w:tc>
      </w:tr>
      <w:tr w:rsidR="00CC1C1D" w:rsidRPr="002A1602" w14:paraId="68520713" w14:textId="77777777" w:rsidTr="00C66633">
        <w:trPr>
          <w:cantSplit/>
        </w:trPr>
        <w:tc>
          <w:tcPr>
            <w:tcW w:w="992" w:type="dxa"/>
          </w:tcPr>
          <w:p w14:paraId="6C6B13A8" w14:textId="77777777" w:rsidR="00CC1C1D" w:rsidRPr="002A1602" w:rsidRDefault="004E7BB0">
            <w:pPr>
              <w:rPr>
                <w:rFonts w:ascii="Calibri" w:hAnsi="Calibri" w:cs="Calibri"/>
                <w:szCs w:val="22"/>
              </w:rPr>
            </w:pPr>
            <w:r>
              <w:rPr>
                <w:rFonts w:ascii="Calibri" w:hAnsi="Calibri" w:cs="Calibri"/>
                <w:szCs w:val="22"/>
              </w:rPr>
              <w:t>2</w:t>
            </w:r>
          </w:p>
        </w:tc>
        <w:tc>
          <w:tcPr>
            <w:tcW w:w="9411" w:type="dxa"/>
            <w:gridSpan w:val="6"/>
          </w:tcPr>
          <w:p w14:paraId="62DE0DF0" w14:textId="77777777" w:rsidR="004E7BB0" w:rsidRDefault="004E7BB0">
            <w:pPr>
              <w:rPr>
                <w:rFonts w:ascii="Calibri" w:hAnsi="Calibri" w:cs="Calibri"/>
                <w:szCs w:val="22"/>
              </w:rPr>
            </w:pPr>
            <w:r>
              <w:rPr>
                <w:rFonts w:ascii="Calibri" w:hAnsi="Calibri" w:cs="Calibri"/>
                <w:szCs w:val="22"/>
              </w:rPr>
              <w:t>Unless explicitly required by condition within this consent, the development hereby permitted shall be carried out in complete accordance with the proposals as detailed on drawings:</w:t>
            </w:r>
          </w:p>
          <w:p w14:paraId="7BC99E67" w14:textId="77777777" w:rsidR="004E7BB0" w:rsidRDefault="004E7BB0">
            <w:pPr>
              <w:rPr>
                <w:rFonts w:ascii="Calibri" w:hAnsi="Calibri" w:cs="Calibri"/>
                <w:szCs w:val="22"/>
              </w:rPr>
            </w:pPr>
          </w:p>
          <w:p w14:paraId="00CEDD0B" w14:textId="77777777" w:rsidR="004E7BB0" w:rsidRDefault="004E7BB0">
            <w:pPr>
              <w:rPr>
                <w:rFonts w:ascii="Calibri" w:hAnsi="Calibri" w:cs="Calibri"/>
                <w:szCs w:val="22"/>
              </w:rPr>
            </w:pPr>
            <w:r>
              <w:rPr>
                <w:rFonts w:ascii="Calibri" w:hAnsi="Calibri" w:cs="Calibri"/>
                <w:szCs w:val="22"/>
              </w:rPr>
              <w:t>6759-S01: Existing Site Plan</w:t>
            </w:r>
          </w:p>
          <w:p w14:paraId="1B0299C8" w14:textId="77777777" w:rsidR="004E7BB0" w:rsidRDefault="004E7BB0">
            <w:pPr>
              <w:rPr>
                <w:rFonts w:ascii="Calibri" w:hAnsi="Calibri" w:cs="Calibri"/>
                <w:szCs w:val="22"/>
              </w:rPr>
            </w:pPr>
            <w:r>
              <w:rPr>
                <w:rFonts w:ascii="Calibri" w:hAnsi="Calibri" w:cs="Calibri"/>
                <w:szCs w:val="22"/>
              </w:rPr>
              <w:t>6759-L01: Location Plan</w:t>
            </w:r>
          </w:p>
          <w:p w14:paraId="4DD25CA2" w14:textId="77777777" w:rsidR="004E7BB0" w:rsidRDefault="004E7BB0">
            <w:pPr>
              <w:rPr>
                <w:rFonts w:ascii="Calibri" w:hAnsi="Calibri" w:cs="Calibri"/>
                <w:szCs w:val="22"/>
              </w:rPr>
            </w:pPr>
            <w:r>
              <w:rPr>
                <w:rFonts w:ascii="Calibri" w:hAnsi="Calibri" w:cs="Calibri"/>
                <w:szCs w:val="22"/>
              </w:rPr>
              <w:t>6759-LB01B: Proposed GF Plan and Elevation</w:t>
            </w:r>
          </w:p>
          <w:p w14:paraId="1A388311" w14:textId="77777777" w:rsidR="004E7BB0" w:rsidRDefault="004E7BB0">
            <w:pPr>
              <w:rPr>
                <w:rFonts w:ascii="Calibri" w:hAnsi="Calibri" w:cs="Calibri"/>
                <w:szCs w:val="22"/>
              </w:rPr>
            </w:pPr>
          </w:p>
          <w:p w14:paraId="0508D4A2" w14:textId="77777777" w:rsidR="004E7BB0" w:rsidRDefault="004E7BB0">
            <w:pPr>
              <w:rPr>
                <w:rFonts w:ascii="Calibri" w:hAnsi="Calibri" w:cs="Calibri"/>
                <w:szCs w:val="22"/>
              </w:rPr>
            </w:pPr>
            <w:r>
              <w:rPr>
                <w:rFonts w:ascii="Calibri" w:hAnsi="Calibri" w:cs="Calibri"/>
                <w:szCs w:val="22"/>
              </w:rPr>
              <w:t>Reason:  For the avoidance of doubt and to clarify which plans are relevant to the consent hereby approved.</w:t>
            </w:r>
          </w:p>
          <w:p w14:paraId="3ED1F9D5" w14:textId="77777777" w:rsidR="004E7BB0" w:rsidRDefault="004E7BB0">
            <w:pPr>
              <w:rPr>
                <w:rFonts w:ascii="Calibri" w:hAnsi="Calibri" w:cs="Calibri"/>
                <w:szCs w:val="22"/>
              </w:rPr>
            </w:pPr>
          </w:p>
          <w:p w14:paraId="186A35F3" w14:textId="77777777" w:rsidR="004E7BB0" w:rsidRDefault="004E7BB0">
            <w:pPr>
              <w:rPr>
                <w:rFonts w:ascii="Calibri" w:hAnsi="Calibri" w:cs="Calibri"/>
                <w:szCs w:val="22"/>
              </w:rPr>
            </w:pPr>
          </w:p>
          <w:p w14:paraId="3DA46F63" w14:textId="5AAAF68F" w:rsidR="00CC1C1D" w:rsidRPr="002A1602" w:rsidRDefault="008B20A0" w:rsidP="008B20A0">
            <w:pPr>
              <w:jc w:val="right"/>
              <w:rPr>
                <w:rFonts w:ascii="Calibri" w:hAnsi="Calibri" w:cs="Calibri"/>
                <w:szCs w:val="22"/>
              </w:rPr>
            </w:pPr>
            <w:r>
              <w:rPr>
                <w:rFonts w:ascii="Calibri" w:hAnsi="Calibri" w:cs="Calibri"/>
                <w:szCs w:val="22"/>
              </w:rPr>
              <w:t>P.T.O.</w:t>
            </w:r>
          </w:p>
        </w:tc>
      </w:tr>
      <w:tr w:rsidR="00CC1C1D" w:rsidRPr="002A1602" w14:paraId="5651CB20" w14:textId="77777777" w:rsidTr="00C66633">
        <w:trPr>
          <w:cantSplit/>
        </w:trPr>
        <w:tc>
          <w:tcPr>
            <w:tcW w:w="992" w:type="dxa"/>
          </w:tcPr>
          <w:p w14:paraId="2DE64323" w14:textId="77777777" w:rsidR="00CC1C1D" w:rsidRPr="002A1602" w:rsidRDefault="004E7BB0">
            <w:pPr>
              <w:rPr>
                <w:rFonts w:ascii="Calibri" w:hAnsi="Calibri" w:cs="Calibri"/>
                <w:szCs w:val="22"/>
              </w:rPr>
            </w:pPr>
            <w:r>
              <w:rPr>
                <w:rFonts w:ascii="Calibri" w:hAnsi="Calibri" w:cs="Calibri"/>
                <w:szCs w:val="22"/>
              </w:rPr>
              <w:lastRenderedPageBreak/>
              <w:t>3</w:t>
            </w:r>
          </w:p>
        </w:tc>
        <w:tc>
          <w:tcPr>
            <w:tcW w:w="9411" w:type="dxa"/>
            <w:gridSpan w:val="6"/>
          </w:tcPr>
          <w:p w14:paraId="75AA6A62" w14:textId="77777777" w:rsidR="004E7BB0" w:rsidRDefault="004E7BB0">
            <w:pPr>
              <w:rPr>
                <w:rFonts w:ascii="Calibri" w:hAnsi="Calibri" w:cs="Calibri"/>
                <w:szCs w:val="22"/>
              </w:rPr>
            </w:pPr>
            <w:r>
              <w:rPr>
                <w:rFonts w:ascii="Calibri" w:hAnsi="Calibri" w:cs="Calibri"/>
                <w:szCs w:val="22"/>
              </w:rPr>
              <w:t>Notwithstanding the submitted details, details or specifications of the replacement glazing to be installed within the development hereby approved shall have been submitted to and approved in writing by the Local Planning Authority before their use in the proposed development.  The approved details shall be implemented within the development in strict accordance with the approved details.</w:t>
            </w:r>
          </w:p>
          <w:p w14:paraId="25C0152F" w14:textId="77777777" w:rsidR="004E7BB0" w:rsidRDefault="004E7BB0">
            <w:pPr>
              <w:rPr>
                <w:rFonts w:ascii="Calibri" w:hAnsi="Calibri" w:cs="Calibri"/>
                <w:szCs w:val="22"/>
              </w:rPr>
            </w:pPr>
          </w:p>
          <w:p w14:paraId="54F96EFC" w14:textId="77777777" w:rsidR="004E7BB0" w:rsidRDefault="004E7BB0">
            <w:pPr>
              <w:rPr>
                <w:rFonts w:ascii="Calibri" w:hAnsi="Calibri" w:cs="Calibri"/>
                <w:szCs w:val="22"/>
              </w:rPr>
            </w:pPr>
            <w:r>
              <w:rPr>
                <w:rFonts w:ascii="Calibri" w:hAnsi="Calibri" w:cs="Calibri"/>
                <w:szCs w:val="22"/>
              </w:rPr>
              <w:t>Reason:  In order that the Local Planning Authority may ensure that the materials to be used are appropriate to the locality and respond positively to and preserve the inherent character of the Grade II designated heritage asset.</w:t>
            </w:r>
          </w:p>
          <w:p w14:paraId="00239B42" w14:textId="77777777" w:rsidR="004E7BB0" w:rsidRDefault="004E7BB0">
            <w:pPr>
              <w:rPr>
                <w:rFonts w:ascii="Calibri" w:hAnsi="Calibri" w:cs="Calibri"/>
                <w:szCs w:val="22"/>
              </w:rPr>
            </w:pPr>
          </w:p>
          <w:p w14:paraId="7107E10E" w14:textId="77777777" w:rsidR="00CC1C1D" w:rsidRPr="002A1602" w:rsidRDefault="00CC1C1D">
            <w:pPr>
              <w:rPr>
                <w:rFonts w:ascii="Calibri" w:hAnsi="Calibri" w:cs="Calibri"/>
                <w:szCs w:val="22"/>
              </w:rPr>
            </w:pPr>
          </w:p>
        </w:tc>
      </w:tr>
      <w:tr w:rsidR="00CC1C1D" w:rsidRPr="002A1602" w14:paraId="4E382698" w14:textId="77777777" w:rsidTr="008B20A0">
        <w:trPr>
          <w:cantSplit/>
          <w:trHeight w:val="3478"/>
        </w:trPr>
        <w:tc>
          <w:tcPr>
            <w:tcW w:w="992" w:type="dxa"/>
          </w:tcPr>
          <w:p w14:paraId="1AEA6837" w14:textId="77777777" w:rsidR="00CC1C1D" w:rsidRPr="002A1602" w:rsidRDefault="004E7BB0">
            <w:pPr>
              <w:rPr>
                <w:rFonts w:ascii="Calibri" w:hAnsi="Calibri" w:cs="Calibri"/>
                <w:szCs w:val="22"/>
              </w:rPr>
            </w:pPr>
            <w:r>
              <w:rPr>
                <w:rFonts w:ascii="Calibri" w:hAnsi="Calibri" w:cs="Calibri"/>
                <w:szCs w:val="22"/>
              </w:rPr>
              <w:t>4</w:t>
            </w:r>
          </w:p>
        </w:tc>
        <w:tc>
          <w:tcPr>
            <w:tcW w:w="9411" w:type="dxa"/>
            <w:gridSpan w:val="6"/>
          </w:tcPr>
          <w:p w14:paraId="2DACB470" w14:textId="77777777" w:rsidR="004E7BB0" w:rsidRDefault="004E7BB0">
            <w:pPr>
              <w:rPr>
                <w:rFonts w:ascii="Calibri" w:hAnsi="Calibri" w:cs="Calibri"/>
                <w:szCs w:val="22"/>
              </w:rPr>
            </w:pPr>
            <w:r>
              <w:rPr>
                <w:rFonts w:ascii="Calibri" w:hAnsi="Calibri" w:cs="Calibri"/>
                <w:szCs w:val="22"/>
              </w:rPr>
              <w:t>Notwithstanding the provisions of the Town and Country Planning (Use Classes) Order 1987 (as amended or re-enacted) and the Town and Country Planning (General Permitted Development)(England) Order 2015 (as amended or re-enacted) and the Town and Country Planning (General Permitted Development) (England) (Amendment) Order 2016 (as amended or re-enacted) the use of the 'units' hereby  approved shall only be used for the purposes Use Class E(a) (retail) and for no other sub-activities or sub-class uses within Use Class E.</w:t>
            </w:r>
          </w:p>
          <w:p w14:paraId="5592F7D7" w14:textId="77777777" w:rsidR="004E7BB0" w:rsidRDefault="004E7BB0">
            <w:pPr>
              <w:rPr>
                <w:rFonts w:ascii="Calibri" w:hAnsi="Calibri" w:cs="Calibri"/>
                <w:szCs w:val="22"/>
              </w:rPr>
            </w:pPr>
          </w:p>
          <w:p w14:paraId="023AD411" w14:textId="77777777" w:rsidR="004E7BB0" w:rsidRDefault="004E7BB0">
            <w:pPr>
              <w:rPr>
                <w:rFonts w:ascii="Calibri" w:hAnsi="Calibri" w:cs="Calibri"/>
                <w:szCs w:val="22"/>
              </w:rPr>
            </w:pPr>
            <w:r>
              <w:rPr>
                <w:rFonts w:ascii="Calibri" w:hAnsi="Calibri" w:cs="Calibri"/>
                <w:szCs w:val="22"/>
              </w:rPr>
              <w:t>Reason: To define the scope of the permission hereby approved and to ensure that the development remains compatible with the character of the area.</w:t>
            </w:r>
          </w:p>
          <w:p w14:paraId="25E6454D" w14:textId="77777777" w:rsidR="004E7BB0" w:rsidRDefault="004E7BB0">
            <w:pPr>
              <w:rPr>
                <w:rFonts w:ascii="Calibri" w:hAnsi="Calibri" w:cs="Calibri"/>
                <w:szCs w:val="22"/>
              </w:rPr>
            </w:pPr>
          </w:p>
          <w:p w14:paraId="0DFD6C80" w14:textId="77777777" w:rsidR="00CC1C1D" w:rsidRPr="002A1602" w:rsidRDefault="00CC1C1D">
            <w:pPr>
              <w:rPr>
                <w:rFonts w:ascii="Calibri" w:hAnsi="Calibri" w:cs="Calibri"/>
                <w:szCs w:val="22"/>
              </w:rPr>
            </w:pPr>
          </w:p>
        </w:tc>
      </w:tr>
      <w:bookmarkEnd w:id="0"/>
      <w:tr w:rsidR="00CC1C1D" w:rsidRPr="002A1602" w14:paraId="428FEF84" w14:textId="77777777" w:rsidTr="00C66633">
        <w:trPr>
          <w:cantSplit/>
        </w:trPr>
        <w:tc>
          <w:tcPr>
            <w:tcW w:w="992" w:type="dxa"/>
          </w:tcPr>
          <w:p w14:paraId="53A198D7"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797144EC" w14:textId="77777777" w:rsidR="00CC1C1D" w:rsidRPr="002A1602" w:rsidRDefault="00CC1C1D">
            <w:pPr>
              <w:rPr>
                <w:rFonts w:ascii="Calibri" w:hAnsi="Calibri" w:cs="Calibri"/>
                <w:szCs w:val="22"/>
              </w:rPr>
            </w:pPr>
          </w:p>
        </w:tc>
        <w:tc>
          <w:tcPr>
            <w:tcW w:w="990" w:type="dxa"/>
            <w:gridSpan w:val="2"/>
          </w:tcPr>
          <w:p w14:paraId="096E0341" w14:textId="77777777" w:rsidR="00CC1C1D" w:rsidRPr="002A1602" w:rsidRDefault="00CC1C1D">
            <w:pPr>
              <w:rPr>
                <w:rFonts w:ascii="Calibri" w:hAnsi="Calibri" w:cs="Calibri"/>
                <w:szCs w:val="22"/>
              </w:rPr>
            </w:pPr>
          </w:p>
        </w:tc>
        <w:tc>
          <w:tcPr>
            <w:tcW w:w="449" w:type="dxa"/>
          </w:tcPr>
          <w:p w14:paraId="5C7F8F48" w14:textId="77777777" w:rsidR="00CC1C1D" w:rsidRPr="002A1602" w:rsidRDefault="00CC1C1D">
            <w:pPr>
              <w:rPr>
                <w:rFonts w:ascii="Calibri" w:hAnsi="Calibri" w:cs="Calibri"/>
                <w:szCs w:val="22"/>
              </w:rPr>
            </w:pPr>
          </w:p>
        </w:tc>
        <w:tc>
          <w:tcPr>
            <w:tcW w:w="1465" w:type="dxa"/>
          </w:tcPr>
          <w:p w14:paraId="24A89F9D" w14:textId="77777777" w:rsidR="00CC1C1D" w:rsidRPr="002A1602" w:rsidRDefault="00CC1C1D">
            <w:pPr>
              <w:rPr>
                <w:rFonts w:ascii="Calibri" w:hAnsi="Calibri" w:cs="Calibri"/>
                <w:szCs w:val="22"/>
              </w:rPr>
            </w:pPr>
          </w:p>
        </w:tc>
        <w:tc>
          <w:tcPr>
            <w:tcW w:w="5520" w:type="dxa"/>
          </w:tcPr>
          <w:p w14:paraId="7400176F" w14:textId="77777777" w:rsidR="00CC1C1D" w:rsidRPr="002A1602" w:rsidRDefault="00CC1C1D">
            <w:pPr>
              <w:rPr>
                <w:rFonts w:ascii="Calibri" w:hAnsi="Calibri" w:cs="Calibri"/>
                <w:szCs w:val="22"/>
              </w:rPr>
            </w:pPr>
          </w:p>
        </w:tc>
      </w:tr>
      <w:tr w:rsidR="00CC1C1D" w:rsidRPr="002A1602" w14:paraId="02951153" w14:textId="77777777" w:rsidTr="00C66633">
        <w:trPr>
          <w:cantSplit/>
        </w:trPr>
        <w:tc>
          <w:tcPr>
            <w:tcW w:w="992" w:type="dxa"/>
          </w:tcPr>
          <w:p w14:paraId="26E46DE7"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2458ED51"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0CDB348D" w14:textId="77777777" w:rsidTr="00C66633">
        <w:trPr>
          <w:cantSplit/>
        </w:trPr>
        <w:tc>
          <w:tcPr>
            <w:tcW w:w="992" w:type="dxa"/>
          </w:tcPr>
          <w:p w14:paraId="2BC648E9"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70E7EF7B"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773E82D4" w14:textId="77777777" w:rsidTr="00C66633">
        <w:trPr>
          <w:cantSplit/>
        </w:trPr>
        <w:tc>
          <w:tcPr>
            <w:tcW w:w="992" w:type="dxa"/>
          </w:tcPr>
          <w:p w14:paraId="507BCA3B"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380A1E70"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C1C1D" w:rsidRPr="002A1602" w14:paraId="65B24E91" w14:textId="77777777" w:rsidTr="00C66633">
        <w:trPr>
          <w:cantSplit/>
        </w:trPr>
        <w:tc>
          <w:tcPr>
            <w:tcW w:w="992" w:type="dxa"/>
          </w:tcPr>
          <w:p w14:paraId="342DFE8B"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638AFA54" w14:textId="77777777" w:rsidR="00CC1C1D" w:rsidRPr="002A1602" w:rsidRDefault="00CC1C1D">
            <w:pPr>
              <w:rPr>
                <w:rFonts w:ascii="Calibri" w:hAnsi="Calibri" w:cs="Calibri"/>
                <w:szCs w:val="22"/>
              </w:rPr>
            </w:pPr>
          </w:p>
        </w:tc>
      </w:tr>
      <w:tr w:rsidR="00CC1C1D" w:rsidRPr="002A1602" w14:paraId="2517B06E" w14:textId="77777777" w:rsidTr="00C66633">
        <w:trPr>
          <w:cantSplit/>
        </w:trPr>
        <w:tc>
          <w:tcPr>
            <w:tcW w:w="992" w:type="dxa"/>
          </w:tcPr>
          <w:p w14:paraId="047CF9A7" w14:textId="77777777" w:rsidR="00CC1C1D" w:rsidRPr="002A1602" w:rsidRDefault="00CC1C1D">
            <w:pPr>
              <w:rPr>
                <w:rFonts w:ascii="Calibri" w:hAnsi="Calibri" w:cs="Calibri"/>
                <w:szCs w:val="22"/>
              </w:rPr>
            </w:pPr>
          </w:p>
        </w:tc>
        <w:tc>
          <w:tcPr>
            <w:tcW w:w="9411" w:type="dxa"/>
            <w:gridSpan w:val="6"/>
          </w:tcPr>
          <w:p w14:paraId="49824180" w14:textId="77777777" w:rsidR="00CC1C1D" w:rsidRPr="002A1602" w:rsidRDefault="00CC1C1D">
            <w:pPr>
              <w:rPr>
                <w:rFonts w:ascii="Calibri" w:hAnsi="Calibri" w:cs="Calibri"/>
                <w:szCs w:val="22"/>
              </w:rPr>
            </w:pPr>
          </w:p>
        </w:tc>
      </w:tr>
      <w:tr w:rsidR="00CC1C1D" w:rsidRPr="002A1602" w14:paraId="4BA2CC4F" w14:textId="77777777" w:rsidTr="00C66633">
        <w:trPr>
          <w:cantSplit/>
        </w:trPr>
        <w:tc>
          <w:tcPr>
            <w:tcW w:w="992" w:type="dxa"/>
          </w:tcPr>
          <w:p w14:paraId="18D83924" w14:textId="77777777" w:rsidR="00CC1C1D" w:rsidRPr="002A1602" w:rsidRDefault="00CC1C1D">
            <w:pPr>
              <w:rPr>
                <w:rFonts w:ascii="Calibri" w:hAnsi="Calibri" w:cs="Calibri"/>
                <w:szCs w:val="22"/>
              </w:rPr>
            </w:pPr>
          </w:p>
        </w:tc>
        <w:tc>
          <w:tcPr>
            <w:tcW w:w="9411" w:type="dxa"/>
            <w:gridSpan w:val="6"/>
          </w:tcPr>
          <w:p w14:paraId="3A14D100" w14:textId="77777777" w:rsidR="00CC1C1D" w:rsidRPr="002A1602" w:rsidRDefault="00CC1C1D">
            <w:pPr>
              <w:rPr>
                <w:rFonts w:ascii="Calibri" w:hAnsi="Calibri" w:cs="Calibri"/>
                <w:szCs w:val="22"/>
              </w:rPr>
            </w:pPr>
          </w:p>
        </w:tc>
      </w:tr>
      <w:tr w:rsidR="00CC1C1D" w:rsidRPr="002A1602" w14:paraId="63AAF499" w14:textId="77777777" w:rsidTr="00C66633">
        <w:trPr>
          <w:cantSplit/>
        </w:trPr>
        <w:tc>
          <w:tcPr>
            <w:tcW w:w="992" w:type="dxa"/>
          </w:tcPr>
          <w:p w14:paraId="3F84CE56" w14:textId="77777777" w:rsidR="00CC1C1D" w:rsidRPr="002A1602" w:rsidRDefault="00CC1C1D">
            <w:pPr>
              <w:rPr>
                <w:rFonts w:ascii="Calibri" w:hAnsi="Calibri" w:cs="Calibri"/>
                <w:szCs w:val="22"/>
              </w:rPr>
            </w:pPr>
          </w:p>
        </w:tc>
        <w:tc>
          <w:tcPr>
            <w:tcW w:w="9411" w:type="dxa"/>
            <w:gridSpan w:val="6"/>
          </w:tcPr>
          <w:p w14:paraId="64EC98B3" w14:textId="77777777" w:rsidR="00CC1C1D" w:rsidRPr="002A1602" w:rsidRDefault="00CC1C1D">
            <w:pPr>
              <w:rPr>
                <w:rFonts w:ascii="Calibri" w:hAnsi="Calibri" w:cs="Calibri"/>
                <w:szCs w:val="22"/>
              </w:rPr>
            </w:pPr>
          </w:p>
        </w:tc>
      </w:tr>
      <w:tr w:rsidR="00CC1C1D" w:rsidRPr="002A1602" w14:paraId="0AE4EE85" w14:textId="77777777" w:rsidTr="00C66633">
        <w:trPr>
          <w:cantSplit/>
        </w:trPr>
        <w:tc>
          <w:tcPr>
            <w:tcW w:w="992" w:type="dxa"/>
          </w:tcPr>
          <w:p w14:paraId="30768F2A" w14:textId="77777777" w:rsidR="00CC1C1D" w:rsidRPr="002A1602" w:rsidRDefault="00CC1C1D">
            <w:pPr>
              <w:rPr>
                <w:rFonts w:ascii="Calibri" w:hAnsi="Calibri" w:cs="Calibri"/>
                <w:szCs w:val="22"/>
              </w:rPr>
            </w:pPr>
          </w:p>
        </w:tc>
        <w:tc>
          <w:tcPr>
            <w:tcW w:w="9411" w:type="dxa"/>
            <w:gridSpan w:val="6"/>
          </w:tcPr>
          <w:p w14:paraId="4F5F0238" w14:textId="77777777" w:rsidR="00CC1C1D" w:rsidRPr="002A1602" w:rsidRDefault="00CC1C1D">
            <w:pPr>
              <w:rPr>
                <w:rFonts w:ascii="Calibri" w:hAnsi="Calibri" w:cs="Calibri"/>
                <w:szCs w:val="22"/>
              </w:rPr>
            </w:pPr>
          </w:p>
        </w:tc>
      </w:tr>
      <w:bookmarkEnd w:id="1"/>
      <w:tr w:rsidR="00C66633" w14:paraId="13120ACE" w14:textId="77777777" w:rsidTr="00564CE0">
        <w:trPr>
          <w:cantSplit/>
        </w:trPr>
        <w:tc>
          <w:tcPr>
            <w:tcW w:w="10403" w:type="dxa"/>
            <w:gridSpan w:val="7"/>
          </w:tcPr>
          <w:p w14:paraId="0B9F256F"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736BC0E1" w14:textId="77777777" w:rsidR="0006573D" w:rsidRDefault="0006573D" w:rsidP="0006573D">
            <w:pPr>
              <w:rPr>
                <w:rFonts w:ascii="Calibri" w:hAnsi="Calibri"/>
                <w:b/>
                <w:sz w:val="24"/>
                <w:szCs w:val="24"/>
              </w:rPr>
            </w:pPr>
            <w:r>
              <w:rPr>
                <w:rFonts w:ascii="Calibri" w:hAnsi="Calibri"/>
                <w:b/>
                <w:sz w:val="24"/>
                <w:szCs w:val="24"/>
              </w:rPr>
              <w:t>NICOLA HOPKINS</w:t>
            </w:r>
          </w:p>
          <w:p w14:paraId="07D3625D"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53714F8B" w14:textId="77777777" w:rsidR="0006573D" w:rsidRDefault="0006573D" w:rsidP="0006573D">
            <w:pPr>
              <w:pStyle w:val="TableText"/>
            </w:pPr>
          </w:p>
          <w:p w14:paraId="3D056575" w14:textId="77777777" w:rsidR="00C66633" w:rsidRDefault="00C66633"/>
        </w:tc>
      </w:tr>
      <w:tr w:rsidR="004E7BB0" w14:paraId="329A8D6F" w14:textId="77777777" w:rsidTr="00564CE0">
        <w:trPr>
          <w:cantSplit/>
        </w:trPr>
        <w:tc>
          <w:tcPr>
            <w:tcW w:w="10403" w:type="dxa"/>
            <w:gridSpan w:val="7"/>
          </w:tcPr>
          <w:p w14:paraId="36353762" w14:textId="77777777" w:rsidR="004E7BB0" w:rsidRDefault="004E7BB0" w:rsidP="0006573D">
            <w:pPr>
              <w:pStyle w:val="BodySingle"/>
              <w:rPr>
                <w:rFonts w:ascii="Brush Script MT" w:hAnsi="Brush Script MT"/>
                <w:sz w:val="44"/>
                <w:szCs w:val="44"/>
              </w:rPr>
            </w:pPr>
          </w:p>
        </w:tc>
      </w:tr>
      <w:tr w:rsidR="004E7BB0" w14:paraId="5B3E997A" w14:textId="77777777" w:rsidTr="00564CE0">
        <w:trPr>
          <w:cantSplit/>
        </w:trPr>
        <w:tc>
          <w:tcPr>
            <w:tcW w:w="10403" w:type="dxa"/>
            <w:gridSpan w:val="7"/>
          </w:tcPr>
          <w:p w14:paraId="6E30A533" w14:textId="77777777" w:rsidR="004E7BB0" w:rsidRDefault="004E7BB0" w:rsidP="0006573D">
            <w:pPr>
              <w:pStyle w:val="BodySingle"/>
              <w:rPr>
                <w:rFonts w:ascii="Brush Script MT" w:hAnsi="Brush Script MT"/>
                <w:sz w:val="44"/>
                <w:szCs w:val="44"/>
              </w:rPr>
            </w:pPr>
          </w:p>
        </w:tc>
      </w:tr>
      <w:tr w:rsidR="004E7BB0" w14:paraId="15CBBA1B" w14:textId="77777777" w:rsidTr="00564CE0">
        <w:trPr>
          <w:cantSplit/>
        </w:trPr>
        <w:tc>
          <w:tcPr>
            <w:tcW w:w="10403" w:type="dxa"/>
            <w:gridSpan w:val="7"/>
          </w:tcPr>
          <w:p w14:paraId="0B92B238" w14:textId="77777777" w:rsidR="004E7BB0" w:rsidRDefault="004E7BB0" w:rsidP="0006573D">
            <w:pPr>
              <w:pStyle w:val="BodySingle"/>
              <w:rPr>
                <w:rFonts w:ascii="Brush Script MT" w:hAnsi="Brush Script MT"/>
                <w:sz w:val="44"/>
                <w:szCs w:val="44"/>
              </w:rPr>
            </w:pPr>
          </w:p>
        </w:tc>
      </w:tr>
    </w:tbl>
    <w:p w14:paraId="43AF5448"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38412A05" w14:textId="77777777" w:rsidR="00AB481E" w:rsidRDefault="00AB481E" w:rsidP="00AB481E">
      <w:pPr>
        <w:rPr>
          <w:rFonts w:ascii="Calibri" w:hAnsi="Calibri" w:cs="Calibri"/>
          <w:b/>
          <w:bCs/>
          <w:szCs w:val="22"/>
        </w:rPr>
      </w:pPr>
    </w:p>
    <w:p w14:paraId="36F5CFD1"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F326224"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1AEBB10F"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EF445D8"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C284E8D" w14:textId="77777777" w:rsidR="00AB481E" w:rsidRDefault="00AB481E" w:rsidP="00AB481E">
      <w:pPr>
        <w:rPr>
          <w:rFonts w:ascii="Calibri" w:hAnsi="Calibri" w:cs="Calibri"/>
          <w:szCs w:val="22"/>
        </w:rPr>
      </w:pPr>
    </w:p>
    <w:p w14:paraId="115A6452"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3C7633F" w14:textId="77777777" w:rsidR="00AB481E" w:rsidRDefault="00AB481E" w:rsidP="00AB481E">
      <w:pPr>
        <w:rPr>
          <w:rFonts w:ascii="Calibri" w:hAnsi="Calibri" w:cs="Calibri"/>
          <w:szCs w:val="22"/>
        </w:rPr>
      </w:pPr>
    </w:p>
    <w:p w14:paraId="23375057"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1C11D507"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3262297"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FFE0" w14:textId="77777777" w:rsidR="004E7BB0" w:rsidRDefault="004E7BB0">
      <w:r>
        <w:separator/>
      </w:r>
    </w:p>
  </w:endnote>
  <w:endnote w:type="continuationSeparator" w:id="0">
    <w:p w14:paraId="5070E01B" w14:textId="77777777" w:rsidR="004E7BB0" w:rsidRDefault="004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D9F"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EBC6" w14:textId="77777777" w:rsidR="004E7BB0" w:rsidRDefault="004E7BB0">
      <w:r>
        <w:separator/>
      </w:r>
    </w:p>
  </w:footnote>
  <w:footnote w:type="continuationSeparator" w:id="0">
    <w:p w14:paraId="181C3CD4" w14:textId="77777777" w:rsidR="004E7BB0" w:rsidRDefault="004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DF07" w14:textId="77777777" w:rsidR="00CC1C1D" w:rsidRDefault="00CC1C1D">
    <w:pPr>
      <w:rPr>
        <w:b/>
        <w:sz w:val="20"/>
      </w:rPr>
    </w:pPr>
    <w:r>
      <w:rPr>
        <w:b/>
        <w:sz w:val="20"/>
      </w:rPr>
      <w:t>RIBBLE VALLEY BOROUGH COUNCIL</w:t>
    </w:r>
  </w:p>
  <w:p w14:paraId="4629C7D0" w14:textId="77777777" w:rsidR="00CC1C1D" w:rsidRDefault="00CC1C1D">
    <w:r>
      <w:rPr>
        <w:b/>
        <w:sz w:val="20"/>
      </w:rPr>
      <w:t>LISTED BUILDING CONSENT CONTINUED</w:t>
    </w:r>
  </w:p>
  <w:p w14:paraId="4BE36036" w14:textId="77777777" w:rsidR="00CC1C1D" w:rsidRDefault="00CC1C1D">
    <w:pPr>
      <w:rPr>
        <w:sz w:val="20"/>
      </w:rPr>
    </w:pPr>
  </w:p>
  <w:p w14:paraId="6CEED5CD" w14:textId="07BB2847" w:rsidR="00CC1C1D" w:rsidRDefault="00CC1C1D">
    <w:pPr>
      <w:rPr>
        <w:b/>
      </w:rPr>
    </w:pPr>
    <w:r>
      <w:rPr>
        <w:b/>
      </w:rPr>
      <w:t xml:space="preserve">APPLICATION NO.   </w:t>
    </w:r>
    <w:r w:rsidR="004E7BB0">
      <w:rPr>
        <w:b/>
      </w:rPr>
      <w:t>3/2022/1007</w:t>
    </w:r>
    <w:r>
      <w:rPr>
        <w:b/>
      </w:rPr>
      <w:t xml:space="preserve">                                           DECISION DATE: </w:t>
    </w:r>
    <w:r w:rsidR="008B20A0">
      <w:rPr>
        <w:b/>
      </w:rPr>
      <w:t>06 February 2023</w:t>
    </w:r>
  </w:p>
  <w:p w14:paraId="218CFFAD" w14:textId="77777777" w:rsidR="00CC1C1D" w:rsidRDefault="00CC1C1D">
    <w:pPr>
      <w:pBdr>
        <w:bottom w:val="single" w:sz="8" w:space="1" w:color="auto"/>
      </w:pBdr>
    </w:pPr>
  </w:p>
  <w:p w14:paraId="39396065"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B0"/>
    <w:rsid w:val="0006573D"/>
    <w:rsid w:val="002A1602"/>
    <w:rsid w:val="00314A87"/>
    <w:rsid w:val="003737CF"/>
    <w:rsid w:val="004C293C"/>
    <w:rsid w:val="004C45AA"/>
    <w:rsid w:val="004E7BB0"/>
    <w:rsid w:val="00564CE0"/>
    <w:rsid w:val="006677C8"/>
    <w:rsid w:val="006C6830"/>
    <w:rsid w:val="00703C06"/>
    <w:rsid w:val="0073763C"/>
    <w:rsid w:val="00793B57"/>
    <w:rsid w:val="008B20A0"/>
    <w:rsid w:val="00AB481E"/>
    <w:rsid w:val="00AD26DB"/>
    <w:rsid w:val="00BB79F9"/>
    <w:rsid w:val="00C66633"/>
    <w:rsid w:val="00CC1C1D"/>
    <w:rsid w:val="00CC288C"/>
    <w:rsid w:val="00D0041D"/>
    <w:rsid w:val="00E67A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04747"/>
  <w15:chartTrackingRefBased/>
  <w15:docId w15:val="{5A9DE515-3E51-412F-8F20-083D6005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1</TotalTime>
  <Pages>3</Pages>
  <Words>1140</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7468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2001-12-10T16:42:00Z</cp:lastPrinted>
  <dcterms:created xsi:type="dcterms:W3CDTF">2023-02-17T15:29:00Z</dcterms:created>
  <dcterms:modified xsi:type="dcterms:W3CDTF">2023-02-17T15:29:00Z</dcterms:modified>
</cp:coreProperties>
</file>