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858"/>
        <w:gridCol w:w="223"/>
        <w:gridCol w:w="1279"/>
        <w:gridCol w:w="1689"/>
        <w:gridCol w:w="23"/>
        <w:gridCol w:w="1455"/>
        <w:gridCol w:w="1453"/>
        <w:gridCol w:w="1296"/>
        <w:gridCol w:w="416"/>
        <w:gridCol w:w="518"/>
      </w:tblGrid>
      <w:tr w:rsidR="00282038" w14:paraId="6184CBDF" w14:textId="77777777" w:rsidTr="00E5387A">
        <w:trPr>
          <w:cantSplit/>
        </w:trPr>
        <w:tc>
          <w:tcPr>
            <w:tcW w:w="6980" w:type="dxa"/>
            <w:gridSpan w:val="7"/>
            <w:hideMark/>
          </w:tcPr>
          <w:p w14:paraId="512BBD01" w14:textId="77777777" w:rsidR="00282038" w:rsidRPr="00195F4A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bookmarkStart w:id="0" w:name="Reasons"/>
            <w:bookmarkEnd w:id="0"/>
            <w:r w:rsidRPr="00195F4A">
              <w:rPr>
                <w:rFonts w:ascii="Calibri" w:hAnsi="Calibri" w:cs="Arial"/>
                <w:szCs w:val="22"/>
              </w:rPr>
              <w:t>RIBBLE VALLEY BOROUGH COUNCIL</w:t>
            </w:r>
          </w:p>
        </w:tc>
        <w:tc>
          <w:tcPr>
            <w:tcW w:w="1712" w:type="dxa"/>
            <w:gridSpan w:val="2"/>
            <w:hideMark/>
          </w:tcPr>
          <w:p w14:paraId="15FEA708" w14:textId="4C1EC39C" w:rsidR="00282038" w:rsidRDefault="001C2FD5">
            <w:pPr>
              <w:pStyle w:val="DefaultText"/>
              <w:rPr>
                <w:rFonts w:ascii="Calibri" w:hAnsi="Calibri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7A08949" wp14:editId="6EBFB8BB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40005</wp:posOffset>
                  </wp:positionV>
                  <wp:extent cx="1188720" cy="16452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645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8" w:type="dxa"/>
          </w:tcPr>
          <w:p w14:paraId="655AA550" w14:textId="77777777" w:rsidR="00282038" w:rsidRDefault="00282038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282038" w14:paraId="6CCB6FE1" w14:textId="77777777" w:rsidTr="00E5387A">
        <w:trPr>
          <w:cantSplit/>
        </w:trPr>
        <w:tc>
          <w:tcPr>
            <w:tcW w:w="4072" w:type="dxa"/>
            <w:gridSpan w:val="5"/>
            <w:hideMark/>
          </w:tcPr>
          <w:p w14:paraId="3E8E13BC" w14:textId="77777777" w:rsidR="00282038" w:rsidRPr="00195F4A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 w:rsidRPr="00195F4A">
              <w:rPr>
                <w:rFonts w:ascii="Calibri" w:hAnsi="Calibri" w:cs="Arial"/>
                <w:szCs w:val="22"/>
              </w:rPr>
              <w:t>Development Department</w:t>
            </w:r>
          </w:p>
        </w:tc>
        <w:tc>
          <w:tcPr>
            <w:tcW w:w="1455" w:type="dxa"/>
          </w:tcPr>
          <w:p w14:paraId="6B97F873" w14:textId="77777777" w:rsidR="00282038" w:rsidRPr="00195F4A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02335DC" w14:textId="77777777" w:rsidR="00282038" w:rsidRPr="00195F4A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2" w:type="dxa"/>
            <w:gridSpan w:val="2"/>
          </w:tcPr>
          <w:p w14:paraId="21D609EC" w14:textId="77777777" w:rsidR="00282038" w:rsidRDefault="00282038">
            <w:pPr>
              <w:pStyle w:val="DefaultText"/>
              <w:rPr>
                <w:rFonts w:ascii="Calibri" w:hAnsi="Calibri" w:cs="Arial"/>
                <w:sz w:val="18"/>
              </w:rPr>
            </w:pPr>
          </w:p>
        </w:tc>
        <w:tc>
          <w:tcPr>
            <w:tcW w:w="518" w:type="dxa"/>
          </w:tcPr>
          <w:p w14:paraId="2B4763C6" w14:textId="77777777" w:rsidR="00282038" w:rsidRDefault="00282038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282038" w14:paraId="3A28CFE2" w14:textId="77777777" w:rsidTr="00E5387A">
        <w:trPr>
          <w:cantSplit/>
        </w:trPr>
        <w:tc>
          <w:tcPr>
            <w:tcW w:w="5527" w:type="dxa"/>
            <w:gridSpan w:val="6"/>
            <w:hideMark/>
          </w:tcPr>
          <w:p w14:paraId="538FF97B" w14:textId="77777777" w:rsidR="00282038" w:rsidRPr="00195F4A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 w:rsidRPr="00195F4A">
              <w:rPr>
                <w:rFonts w:ascii="Calibri" w:hAnsi="Calibri" w:cs="Arial"/>
                <w:szCs w:val="22"/>
              </w:rPr>
              <w:t>Council Offices, Church Walk, Clitheroe, Lancashire, BB7 2RA</w:t>
            </w:r>
          </w:p>
        </w:tc>
        <w:tc>
          <w:tcPr>
            <w:tcW w:w="1453" w:type="dxa"/>
          </w:tcPr>
          <w:p w14:paraId="5562CF81" w14:textId="77777777" w:rsidR="00282038" w:rsidRPr="00195F4A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2" w:type="dxa"/>
            <w:gridSpan w:val="2"/>
          </w:tcPr>
          <w:p w14:paraId="4ABF7050" w14:textId="77777777" w:rsidR="00282038" w:rsidRDefault="00282038">
            <w:pPr>
              <w:pStyle w:val="DefaultText"/>
              <w:rPr>
                <w:rFonts w:ascii="Calibri" w:hAnsi="Calibri" w:cs="Arial"/>
                <w:sz w:val="18"/>
              </w:rPr>
            </w:pPr>
          </w:p>
        </w:tc>
        <w:tc>
          <w:tcPr>
            <w:tcW w:w="518" w:type="dxa"/>
          </w:tcPr>
          <w:p w14:paraId="2D448ED8" w14:textId="77777777" w:rsidR="00282038" w:rsidRDefault="00282038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195F4A" w14:paraId="5E868F66" w14:textId="77777777" w:rsidTr="00A33BEA">
        <w:trPr>
          <w:cantSplit/>
        </w:trPr>
        <w:tc>
          <w:tcPr>
            <w:tcW w:w="869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ABBDBA8" w14:textId="77777777" w:rsidR="00195F4A" w:rsidRPr="00195F4A" w:rsidRDefault="00195F4A">
            <w:pPr>
              <w:pStyle w:val="TableText"/>
              <w:rPr>
                <w:rFonts w:ascii="Calibri" w:hAnsi="Calibri" w:cs="Arial"/>
                <w:szCs w:val="22"/>
              </w:rPr>
            </w:pPr>
            <w:r w:rsidRPr="00195F4A">
              <w:rPr>
                <w:rFonts w:ascii="Calibri" w:hAnsi="Calibri" w:cs="Arial"/>
                <w:szCs w:val="22"/>
              </w:rPr>
              <w:t xml:space="preserve">Telephone: 01200 </w:t>
            </w:r>
            <w:proofErr w:type="gramStart"/>
            <w:r w:rsidRPr="00195F4A">
              <w:rPr>
                <w:rFonts w:ascii="Calibri" w:hAnsi="Calibri" w:cs="Arial"/>
                <w:szCs w:val="22"/>
              </w:rPr>
              <w:t>425111  www.ribblevalley.gov.uk</w:t>
            </w:r>
            <w:proofErr w:type="gramEnd"/>
            <w:r w:rsidRPr="00195F4A">
              <w:rPr>
                <w:rFonts w:ascii="Calibri" w:hAnsi="Calibri" w:cs="Arial"/>
                <w:szCs w:val="22"/>
              </w:rPr>
              <w:t xml:space="preserve">  planning@ribblevalley.gov.uk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E68B9B" w14:textId="77777777" w:rsidR="00195F4A" w:rsidRDefault="00195F4A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195F4A" w14:paraId="28236FC1" w14:textId="77777777" w:rsidTr="00A33BEA">
        <w:trPr>
          <w:cantSplit/>
        </w:trPr>
        <w:tc>
          <w:tcPr>
            <w:tcW w:w="4072" w:type="dxa"/>
            <w:gridSpan w:val="5"/>
          </w:tcPr>
          <w:p w14:paraId="6B3830F1" w14:textId="77777777" w:rsidR="00195F4A" w:rsidRPr="00195F4A" w:rsidRDefault="00195F4A">
            <w:pPr>
              <w:pStyle w:val="TableText"/>
              <w:rPr>
                <w:rFonts w:ascii="Calibri" w:hAnsi="Calibri" w:cs="Arial"/>
                <w:szCs w:val="22"/>
              </w:rPr>
            </w:pPr>
            <w:r w:rsidRPr="00195F4A">
              <w:rPr>
                <w:rFonts w:ascii="Calibri" w:hAnsi="Calibri" w:cs="Arial"/>
                <w:szCs w:val="22"/>
              </w:rPr>
              <w:t>Town and Country Planning Act 1990</w:t>
            </w:r>
          </w:p>
        </w:tc>
        <w:tc>
          <w:tcPr>
            <w:tcW w:w="2908" w:type="dxa"/>
            <w:gridSpan w:val="2"/>
          </w:tcPr>
          <w:p w14:paraId="65BA752D" w14:textId="77777777" w:rsidR="00195F4A" w:rsidRPr="00195F4A" w:rsidRDefault="00195F4A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2" w:type="dxa"/>
            <w:gridSpan w:val="2"/>
          </w:tcPr>
          <w:p w14:paraId="3D2E2148" w14:textId="77777777" w:rsidR="00195F4A" w:rsidRDefault="00195F4A">
            <w:pPr>
              <w:pStyle w:val="DefaultText"/>
              <w:rPr>
                <w:rFonts w:ascii="Calibri" w:hAnsi="Calibri" w:cs="Arial"/>
              </w:rPr>
            </w:pPr>
          </w:p>
        </w:tc>
        <w:tc>
          <w:tcPr>
            <w:tcW w:w="518" w:type="dxa"/>
          </w:tcPr>
          <w:p w14:paraId="2DBF8A25" w14:textId="77777777" w:rsidR="00195F4A" w:rsidRDefault="00195F4A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282038" w14:paraId="354CC06A" w14:textId="77777777" w:rsidTr="00E5387A">
        <w:trPr>
          <w:cantSplit/>
        </w:trPr>
        <w:tc>
          <w:tcPr>
            <w:tcW w:w="8276" w:type="dxa"/>
            <w:gridSpan w:val="8"/>
          </w:tcPr>
          <w:p w14:paraId="72830F6F" w14:textId="71870F9B" w:rsidR="00282038" w:rsidRDefault="00B8131D">
            <w:pPr>
              <w:pStyle w:val="DefaultText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APPLICATION TO MODIFY S106 AGREEMENT</w:t>
            </w:r>
          </w:p>
        </w:tc>
        <w:tc>
          <w:tcPr>
            <w:tcW w:w="934" w:type="dxa"/>
            <w:gridSpan w:val="2"/>
          </w:tcPr>
          <w:p w14:paraId="28F40ABD" w14:textId="77777777" w:rsidR="00282038" w:rsidRDefault="00282038">
            <w:pPr>
              <w:pStyle w:val="DefaultText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282038" w14:paraId="2D5E15B6" w14:textId="77777777" w:rsidTr="00E5387A">
        <w:trPr>
          <w:cantSplit/>
        </w:trPr>
        <w:tc>
          <w:tcPr>
            <w:tcW w:w="2360" w:type="dxa"/>
            <w:gridSpan w:val="3"/>
            <w:hideMark/>
          </w:tcPr>
          <w:p w14:paraId="5C7E6E7C" w14:textId="77777777" w:rsidR="00282038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APPLICATION NO:</w:t>
            </w:r>
          </w:p>
        </w:tc>
        <w:tc>
          <w:tcPr>
            <w:tcW w:w="3167" w:type="dxa"/>
            <w:gridSpan w:val="3"/>
            <w:hideMark/>
          </w:tcPr>
          <w:p w14:paraId="79616BED" w14:textId="2863E279" w:rsidR="00282038" w:rsidRPr="007A75A4" w:rsidRDefault="001C2FD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3/2022/1013</w:t>
            </w:r>
          </w:p>
        </w:tc>
        <w:tc>
          <w:tcPr>
            <w:tcW w:w="1453" w:type="dxa"/>
          </w:tcPr>
          <w:p w14:paraId="29765DFB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1712" w:type="dxa"/>
            <w:gridSpan w:val="2"/>
          </w:tcPr>
          <w:p w14:paraId="3D003BD4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518" w:type="dxa"/>
          </w:tcPr>
          <w:p w14:paraId="4D03FF18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</w:tr>
      <w:tr w:rsidR="00282038" w14:paraId="28FBD385" w14:textId="77777777" w:rsidTr="00E5387A">
        <w:trPr>
          <w:cantSplit/>
        </w:trPr>
        <w:tc>
          <w:tcPr>
            <w:tcW w:w="2360" w:type="dxa"/>
            <w:gridSpan w:val="3"/>
            <w:hideMark/>
          </w:tcPr>
          <w:p w14:paraId="0D73A05E" w14:textId="77777777" w:rsidR="00282038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DECISION DATE:</w:t>
            </w:r>
          </w:p>
        </w:tc>
        <w:tc>
          <w:tcPr>
            <w:tcW w:w="3167" w:type="dxa"/>
            <w:gridSpan w:val="3"/>
            <w:hideMark/>
          </w:tcPr>
          <w:p w14:paraId="27DBE0EF" w14:textId="0BD0B24F" w:rsidR="00282038" w:rsidRDefault="0047684A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14/11/2023</w:t>
            </w:r>
          </w:p>
        </w:tc>
        <w:tc>
          <w:tcPr>
            <w:tcW w:w="1453" w:type="dxa"/>
          </w:tcPr>
          <w:p w14:paraId="3950FFCD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1712" w:type="dxa"/>
            <w:gridSpan w:val="2"/>
          </w:tcPr>
          <w:p w14:paraId="7372202E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518" w:type="dxa"/>
          </w:tcPr>
          <w:p w14:paraId="7C497433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</w:tr>
      <w:tr w:rsidR="00282038" w14:paraId="10BAEBA9" w14:textId="77777777" w:rsidTr="00E5387A">
        <w:trPr>
          <w:cantSplit/>
        </w:trPr>
        <w:tc>
          <w:tcPr>
            <w:tcW w:w="2360" w:type="dxa"/>
            <w:gridSpan w:val="3"/>
            <w:hideMark/>
          </w:tcPr>
          <w:p w14:paraId="5FEE6D0E" w14:textId="77777777" w:rsidR="00282038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DATE RECEIVED:</w:t>
            </w:r>
          </w:p>
        </w:tc>
        <w:tc>
          <w:tcPr>
            <w:tcW w:w="3167" w:type="dxa"/>
            <w:gridSpan w:val="3"/>
            <w:hideMark/>
          </w:tcPr>
          <w:p w14:paraId="58DAA6D3" w14:textId="20540C07" w:rsidR="00282038" w:rsidRDefault="001C2FD5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28 October 2022</w:t>
            </w:r>
          </w:p>
        </w:tc>
        <w:tc>
          <w:tcPr>
            <w:tcW w:w="1453" w:type="dxa"/>
          </w:tcPr>
          <w:p w14:paraId="573EC657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1712" w:type="dxa"/>
            <w:gridSpan w:val="2"/>
          </w:tcPr>
          <w:p w14:paraId="1E4BE1B5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518" w:type="dxa"/>
          </w:tcPr>
          <w:p w14:paraId="601E9805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</w:tr>
      <w:tr w:rsidR="00282038" w14:paraId="08F89CAE" w14:textId="77777777" w:rsidTr="00E5387A">
        <w:trPr>
          <w:cantSplit/>
        </w:trPr>
        <w:tc>
          <w:tcPr>
            <w:tcW w:w="2360" w:type="dxa"/>
            <w:gridSpan w:val="3"/>
          </w:tcPr>
          <w:p w14:paraId="6DEF5ED3" w14:textId="77777777" w:rsidR="00282038" w:rsidRDefault="00282038">
            <w:pPr>
              <w:pStyle w:val="TableText"/>
              <w:rPr>
                <w:rFonts w:ascii="Calibri" w:hAnsi="Calibri" w:cs="Arial"/>
                <w:b/>
                <w:szCs w:val="22"/>
              </w:rPr>
            </w:pPr>
          </w:p>
          <w:p w14:paraId="1315B9D8" w14:textId="77777777" w:rsidR="00282038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APPLICANT:</w:t>
            </w:r>
          </w:p>
        </w:tc>
        <w:tc>
          <w:tcPr>
            <w:tcW w:w="1712" w:type="dxa"/>
            <w:gridSpan w:val="2"/>
          </w:tcPr>
          <w:p w14:paraId="43874A3E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837FDE5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3" w:type="dxa"/>
          </w:tcPr>
          <w:p w14:paraId="57141E12" w14:textId="77777777" w:rsidR="00282038" w:rsidRDefault="00282038">
            <w:pPr>
              <w:pStyle w:val="TableText"/>
              <w:rPr>
                <w:rFonts w:ascii="Calibri" w:hAnsi="Calibri" w:cs="Arial"/>
                <w:b/>
                <w:szCs w:val="22"/>
              </w:rPr>
            </w:pPr>
          </w:p>
          <w:p w14:paraId="39D27740" w14:textId="77777777" w:rsidR="00282038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AGENT:</w:t>
            </w:r>
          </w:p>
        </w:tc>
        <w:tc>
          <w:tcPr>
            <w:tcW w:w="1712" w:type="dxa"/>
            <w:gridSpan w:val="2"/>
          </w:tcPr>
          <w:p w14:paraId="5A359C81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8" w:type="dxa"/>
          </w:tcPr>
          <w:p w14:paraId="55C1DAED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2038" w14:paraId="37CA13E2" w14:textId="77777777" w:rsidTr="00E5387A">
        <w:trPr>
          <w:cantSplit/>
        </w:trPr>
        <w:tc>
          <w:tcPr>
            <w:tcW w:w="407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75C8E" w14:textId="77777777" w:rsidR="001C2FD5" w:rsidRDefault="001C2FD5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Persimmon Homes</w:t>
            </w:r>
          </w:p>
          <w:p w14:paraId="739B6DA9" w14:textId="77777777" w:rsidR="001C2FD5" w:rsidRDefault="001C2FD5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Persimmon House</w:t>
            </w:r>
          </w:p>
          <w:p w14:paraId="7E202FB4" w14:textId="77777777" w:rsidR="001C2FD5" w:rsidRDefault="001C2FD5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Lancaster Business Park</w:t>
            </w:r>
          </w:p>
          <w:p w14:paraId="43D606AF" w14:textId="77777777" w:rsidR="001C2FD5" w:rsidRDefault="001C2FD5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Caton Road</w:t>
            </w:r>
          </w:p>
          <w:p w14:paraId="070ED4DC" w14:textId="77777777" w:rsidR="001C2FD5" w:rsidRDefault="001C2FD5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Lancaster</w:t>
            </w:r>
          </w:p>
          <w:p w14:paraId="4483B0F1" w14:textId="5F08C127" w:rsidR="00282038" w:rsidRDefault="001C2F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noProof/>
              </w:rPr>
              <w:t>LA1 3RQ</w:t>
            </w:r>
          </w:p>
        </w:tc>
        <w:tc>
          <w:tcPr>
            <w:tcW w:w="1455" w:type="dxa"/>
          </w:tcPr>
          <w:p w14:paraId="0B27E106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3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3E658A" w14:textId="4A14BB46" w:rsidR="001916D3" w:rsidRDefault="001916D3" w:rsidP="0047684A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2038" w14:paraId="2BF89155" w14:textId="77777777" w:rsidTr="00E5387A">
        <w:trPr>
          <w:cantSplit/>
        </w:trPr>
        <w:tc>
          <w:tcPr>
            <w:tcW w:w="40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99A25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  <w:tc>
          <w:tcPr>
            <w:tcW w:w="1455" w:type="dxa"/>
          </w:tcPr>
          <w:p w14:paraId="144B5D81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4ECC18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 w:cs="Arial"/>
                <w:szCs w:val="22"/>
              </w:rPr>
            </w:pPr>
          </w:p>
        </w:tc>
      </w:tr>
      <w:tr w:rsidR="00282038" w14:paraId="7E411AE9" w14:textId="77777777" w:rsidTr="00E5387A">
        <w:trPr>
          <w:cantSplit/>
        </w:trPr>
        <w:tc>
          <w:tcPr>
            <w:tcW w:w="40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C30D5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  <w:tc>
          <w:tcPr>
            <w:tcW w:w="1455" w:type="dxa"/>
          </w:tcPr>
          <w:p w14:paraId="751A5C1A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C540C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 w:cs="Arial"/>
                <w:szCs w:val="22"/>
              </w:rPr>
            </w:pPr>
          </w:p>
        </w:tc>
      </w:tr>
      <w:tr w:rsidR="00282038" w14:paraId="27C37BD8" w14:textId="77777777" w:rsidTr="00E5387A">
        <w:trPr>
          <w:cantSplit/>
        </w:trPr>
        <w:tc>
          <w:tcPr>
            <w:tcW w:w="40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B25295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  <w:tc>
          <w:tcPr>
            <w:tcW w:w="1455" w:type="dxa"/>
          </w:tcPr>
          <w:p w14:paraId="2E16F45F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9BCF9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 w:cs="Arial"/>
                <w:szCs w:val="22"/>
              </w:rPr>
            </w:pPr>
          </w:p>
        </w:tc>
      </w:tr>
      <w:tr w:rsidR="00282038" w14:paraId="357EB834" w14:textId="77777777" w:rsidTr="00E5387A">
        <w:trPr>
          <w:cantSplit/>
        </w:trPr>
        <w:tc>
          <w:tcPr>
            <w:tcW w:w="40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2C9B7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B12674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61D1A17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 w:cs="Arial"/>
                <w:szCs w:val="22"/>
              </w:rPr>
            </w:pPr>
          </w:p>
        </w:tc>
      </w:tr>
      <w:tr w:rsidR="00282038" w14:paraId="799AF25A" w14:textId="77777777" w:rsidTr="00E5387A">
        <w:trPr>
          <w:cantSplit/>
        </w:trPr>
        <w:tc>
          <w:tcPr>
            <w:tcW w:w="4049" w:type="dxa"/>
            <w:gridSpan w:val="4"/>
            <w:hideMark/>
          </w:tcPr>
          <w:p w14:paraId="596D602E" w14:textId="77777777" w:rsidR="00282038" w:rsidRDefault="00282038">
            <w:pPr>
              <w:pStyle w:val="TableText"/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PARTICULARS OF DEVELOPMENT: </w:t>
            </w:r>
          </w:p>
        </w:tc>
        <w:tc>
          <w:tcPr>
            <w:tcW w:w="5161" w:type="dxa"/>
            <w:gridSpan w:val="6"/>
            <w:hideMark/>
          </w:tcPr>
          <w:p w14:paraId="540FB4E1" w14:textId="4F6E9A0C" w:rsidR="00282038" w:rsidRPr="00A33BEA" w:rsidRDefault="001C2FD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w:t>Amendment to S106 Agreement of 3/2019/1104. Modification to the definition of the over 55 accommodation.</w:t>
            </w:r>
          </w:p>
        </w:tc>
      </w:tr>
      <w:tr w:rsidR="00282038" w14:paraId="113D0EA5" w14:textId="77777777" w:rsidTr="00E5387A">
        <w:trPr>
          <w:cantSplit/>
        </w:trPr>
        <w:tc>
          <w:tcPr>
            <w:tcW w:w="858" w:type="dxa"/>
            <w:hideMark/>
          </w:tcPr>
          <w:p w14:paraId="48506600" w14:textId="77777777" w:rsidR="00282038" w:rsidRDefault="00282038">
            <w:pPr>
              <w:pStyle w:val="TableTex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AT: </w:t>
            </w:r>
          </w:p>
        </w:tc>
        <w:tc>
          <w:tcPr>
            <w:tcW w:w="8352" w:type="dxa"/>
            <w:gridSpan w:val="9"/>
            <w:hideMark/>
          </w:tcPr>
          <w:p w14:paraId="4F65D8DA" w14:textId="07AAAD2B" w:rsidR="00282038" w:rsidRPr="0047684A" w:rsidRDefault="001C2FD5">
            <w:pPr>
              <w:pStyle w:val="DefaultTex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684A">
              <w:rPr>
                <w:rFonts w:ascii="Calibri" w:hAnsi="Calibri" w:cs="Calibri"/>
                <w:noProof/>
                <w:sz w:val="22"/>
                <w:szCs w:val="22"/>
              </w:rPr>
              <w:t>Land off Hawthorne Farm Hawthorne Place Clitheroe BB7 2HU</w:t>
            </w:r>
          </w:p>
        </w:tc>
      </w:tr>
      <w:tr w:rsidR="00282038" w14:paraId="57A23D59" w14:textId="77777777" w:rsidTr="00E5387A">
        <w:trPr>
          <w:cantSplit/>
        </w:trPr>
        <w:tc>
          <w:tcPr>
            <w:tcW w:w="9210" w:type="dxa"/>
            <w:gridSpan w:val="10"/>
          </w:tcPr>
          <w:p w14:paraId="6E67958C" w14:textId="77777777" w:rsidR="00282038" w:rsidRDefault="00282038">
            <w:pPr>
              <w:pStyle w:val="TableText"/>
              <w:rPr>
                <w:rFonts w:ascii="Calibri" w:hAnsi="Calibri" w:cs="Arial"/>
                <w:b/>
              </w:rPr>
            </w:pPr>
          </w:p>
          <w:p w14:paraId="16E11240" w14:textId="508DBA4E" w:rsidR="00C401D2" w:rsidRDefault="00C401D2" w:rsidP="00C401D2">
            <w:pPr>
              <w:pStyle w:val="TableTex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Ribble Valley Borough Council</w:t>
            </w:r>
            <w:r>
              <w:rPr>
                <w:rFonts w:ascii="Calibri" w:hAnsi="Calibri" w:cs="Arial"/>
              </w:rPr>
              <w:t xml:space="preserve"> hereby give notice that the proposed </w:t>
            </w:r>
            <w:r w:rsidR="00B8131D">
              <w:rPr>
                <w:rFonts w:ascii="Calibri" w:hAnsi="Calibri" w:cs="Arial"/>
              </w:rPr>
              <w:t>modification to the S106 Agreement satisfies the provisions of</w:t>
            </w:r>
            <w:r w:rsidR="00B8131D" w:rsidRPr="00A11BCC">
              <w:rPr>
                <w:rFonts w:ascii="Calibri" w:hAnsi="Calibri"/>
                <w:bCs/>
                <w:szCs w:val="22"/>
              </w:rPr>
              <w:t xml:space="preserve"> section 106A </w:t>
            </w:r>
            <w:r w:rsidR="00B8131D">
              <w:rPr>
                <w:rFonts w:ascii="Calibri" w:hAnsi="Calibri"/>
                <w:bCs/>
                <w:szCs w:val="22"/>
              </w:rPr>
              <w:t xml:space="preserve">(6)(C) </w:t>
            </w:r>
            <w:r w:rsidR="00B8131D" w:rsidRPr="00A11BCC">
              <w:rPr>
                <w:rFonts w:ascii="Calibri" w:hAnsi="Calibri"/>
                <w:bCs/>
                <w:szCs w:val="22"/>
              </w:rPr>
              <w:t xml:space="preserve">of the </w:t>
            </w:r>
            <w:r w:rsidR="00B8131D" w:rsidRPr="00A11BCC">
              <w:rPr>
                <w:rFonts w:asciiTheme="minorHAnsi" w:hAnsiTheme="minorHAnsi"/>
                <w:bCs/>
                <w:szCs w:val="22"/>
              </w:rPr>
              <w:t>Town and Country Planning Act (1990)</w:t>
            </w:r>
            <w:r w:rsidR="00B8131D">
              <w:rPr>
                <w:rFonts w:asciiTheme="minorHAnsi" w:hAnsiTheme="minorHAnsi"/>
                <w:bCs/>
                <w:szCs w:val="22"/>
              </w:rPr>
              <w:t xml:space="preserve"> and the application to modify the S106 agreement is hereby approved.</w:t>
            </w:r>
          </w:p>
          <w:p w14:paraId="3183A0AE" w14:textId="3AC3BFEB" w:rsidR="00282038" w:rsidRDefault="00C401D2">
            <w:pPr>
              <w:pStyle w:val="TableTex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</w:t>
            </w:r>
            <w:r w:rsidR="00282038">
              <w:rPr>
                <w:rFonts w:ascii="Calibri" w:hAnsi="Calibri" w:cs="Arial"/>
              </w:rPr>
              <w:t xml:space="preserve">  </w:t>
            </w:r>
          </w:p>
          <w:p w14:paraId="503335C2" w14:textId="6229BA29" w:rsidR="00DD6C84" w:rsidRDefault="00DD6C84" w:rsidP="00DD6C84">
            <w:pPr>
              <w:pStyle w:val="TableText"/>
              <w:ind w:left="3"/>
              <w:rPr>
                <w:rFonts w:ascii="Calibri" w:hAnsi="Calibri" w:cs="Arial"/>
              </w:rPr>
            </w:pPr>
          </w:p>
        </w:tc>
      </w:tr>
      <w:tr w:rsidR="0019462D" w14:paraId="610AEDF1" w14:textId="77777777" w:rsidTr="00565475">
        <w:trPr>
          <w:cantSplit/>
        </w:trPr>
        <w:tc>
          <w:tcPr>
            <w:tcW w:w="1081" w:type="dxa"/>
            <w:gridSpan w:val="2"/>
          </w:tcPr>
          <w:p w14:paraId="0618726D" w14:textId="77777777" w:rsidR="0019462D" w:rsidRDefault="0019462D" w:rsidP="0019462D">
            <w:pPr>
              <w:pStyle w:val="TableText"/>
              <w:rPr>
                <w:rFonts w:ascii="Calibri" w:hAnsi="Calibri" w:cs="Arial"/>
              </w:rPr>
            </w:pPr>
            <w:bookmarkStart w:id="1" w:name="ReasonSequence" w:colFirst="0" w:colLast="0"/>
          </w:p>
        </w:tc>
        <w:tc>
          <w:tcPr>
            <w:tcW w:w="8129" w:type="dxa"/>
            <w:gridSpan w:val="8"/>
          </w:tcPr>
          <w:p w14:paraId="3126872A" w14:textId="77777777" w:rsidR="00DD6C84" w:rsidRPr="00DD6C84" w:rsidRDefault="00DD6C84" w:rsidP="00DD6C84">
            <w:pPr>
              <w:pStyle w:val="DefaultText"/>
              <w:jc w:val="both"/>
              <w:rPr>
                <w:rFonts w:ascii="Calibri" w:hAnsi="Calibri"/>
                <w:sz w:val="24"/>
                <w:szCs w:val="24"/>
              </w:rPr>
            </w:pPr>
            <w:bookmarkStart w:id="2" w:name="Conditions"/>
            <w:r w:rsidRPr="00DD6C84">
              <w:rPr>
                <w:rFonts w:ascii="Calibri" w:hAnsi="Calibri" w:cs="Arial"/>
                <w:sz w:val="24"/>
                <w:szCs w:val="24"/>
              </w:rPr>
              <w:t>Informative</w:t>
            </w:r>
            <w:r w:rsidRPr="00DD6C84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084339B8" w14:textId="77777777" w:rsidR="00DD6C84" w:rsidRPr="00DD6C84" w:rsidRDefault="00DD6C84" w:rsidP="00DD6C84">
            <w:pPr>
              <w:pStyle w:val="DefaultText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678BD049" w14:textId="06637906" w:rsidR="001C2FD5" w:rsidRPr="00DD6C84" w:rsidRDefault="00DD6C84" w:rsidP="00DD6C84">
            <w:pPr>
              <w:pStyle w:val="DefaultText"/>
              <w:numPr>
                <w:ilvl w:val="0"/>
                <w:numId w:val="5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DD6C84">
              <w:rPr>
                <w:rFonts w:ascii="Calibri" w:hAnsi="Calibri"/>
                <w:sz w:val="24"/>
                <w:szCs w:val="24"/>
              </w:rPr>
              <w:t>For the avoidance of doubt and to clarify the nature and scope of the consent hereby approved t</w:t>
            </w:r>
            <w:r w:rsidR="001C2FD5" w:rsidRPr="00DD6C84">
              <w:rPr>
                <w:rFonts w:ascii="Calibri" w:hAnsi="Calibri"/>
                <w:sz w:val="24"/>
                <w:szCs w:val="24"/>
              </w:rPr>
              <w:t xml:space="preserve">his </w:t>
            </w:r>
            <w:r w:rsidRPr="00DD6C84">
              <w:rPr>
                <w:rFonts w:ascii="Calibri" w:hAnsi="Calibri"/>
                <w:sz w:val="24"/>
                <w:szCs w:val="24"/>
              </w:rPr>
              <w:t>decision notice</w:t>
            </w:r>
            <w:r w:rsidR="001C2FD5" w:rsidRPr="00DD6C84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D6C84">
              <w:rPr>
                <w:rFonts w:ascii="Calibri" w:hAnsi="Calibri"/>
                <w:sz w:val="24"/>
                <w:szCs w:val="24"/>
              </w:rPr>
              <w:t>relates to</w:t>
            </w:r>
            <w:r w:rsidR="001C2FD5" w:rsidRPr="00DD6C84">
              <w:rPr>
                <w:rFonts w:ascii="Calibri" w:hAnsi="Calibri"/>
                <w:sz w:val="24"/>
                <w:szCs w:val="24"/>
              </w:rPr>
              <w:t xml:space="preserve"> the Deed of </w:t>
            </w:r>
            <w:r w:rsidR="00B8131D" w:rsidRPr="00DD6C84">
              <w:rPr>
                <w:rFonts w:ascii="Calibri" w:hAnsi="Calibri"/>
                <w:sz w:val="24"/>
                <w:szCs w:val="24"/>
              </w:rPr>
              <w:t>V</w:t>
            </w:r>
            <w:r w:rsidR="001C2FD5" w:rsidRPr="00DD6C84">
              <w:rPr>
                <w:rFonts w:ascii="Calibri" w:hAnsi="Calibri"/>
                <w:sz w:val="24"/>
                <w:szCs w:val="24"/>
              </w:rPr>
              <w:t>ariation dated 26th October 2023.</w:t>
            </w:r>
          </w:p>
          <w:p w14:paraId="32085676" w14:textId="77777777" w:rsidR="001C2FD5" w:rsidRDefault="001C2FD5" w:rsidP="0019462D">
            <w:pPr>
              <w:pStyle w:val="DefaultText"/>
              <w:jc w:val="both"/>
              <w:rPr>
                <w:rFonts w:ascii="Calibri" w:hAnsi="Calibri"/>
                <w:sz w:val="24"/>
                <w:szCs w:val="24"/>
              </w:rPr>
            </w:pPr>
          </w:p>
          <w:bookmarkEnd w:id="2"/>
          <w:p w14:paraId="274D7193" w14:textId="77777777" w:rsidR="00135980" w:rsidRDefault="00135980" w:rsidP="00DD6C84">
            <w:pPr>
              <w:pStyle w:val="DefaultText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19462D" w14:paraId="27BD2B37" w14:textId="77777777" w:rsidTr="00565475">
        <w:trPr>
          <w:gridAfter w:val="8"/>
          <w:wAfter w:w="8129" w:type="dxa"/>
          <w:cantSplit/>
        </w:trPr>
        <w:tc>
          <w:tcPr>
            <w:tcW w:w="1081" w:type="dxa"/>
            <w:gridSpan w:val="2"/>
          </w:tcPr>
          <w:p w14:paraId="30181A7E" w14:textId="77777777" w:rsidR="0019462D" w:rsidRDefault="0019462D" w:rsidP="0019462D">
            <w:pPr>
              <w:pStyle w:val="TableText"/>
              <w:rPr>
                <w:rFonts w:ascii="Arial" w:hAnsi="Arial" w:cs="Arial"/>
              </w:rPr>
            </w:pPr>
            <w:bookmarkStart w:id="3" w:name="informatives"/>
            <w:bookmarkEnd w:id="1"/>
            <w:bookmarkEnd w:id="3"/>
          </w:p>
        </w:tc>
      </w:tr>
      <w:tr w:rsidR="0019462D" w14:paraId="046009A5" w14:textId="77777777" w:rsidTr="00E5387A">
        <w:trPr>
          <w:gridAfter w:val="8"/>
          <w:wAfter w:w="8129" w:type="dxa"/>
          <w:cantSplit/>
        </w:trPr>
        <w:tc>
          <w:tcPr>
            <w:tcW w:w="1081" w:type="dxa"/>
            <w:gridSpan w:val="2"/>
          </w:tcPr>
          <w:p w14:paraId="1F2FB5D9" w14:textId="77777777" w:rsidR="0019462D" w:rsidRDefault="0019462D" w:rsidP="0019462D">
            <w:pPr>
              <w:pStyle w:val="DefaultText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735EC12D" w14:textId="77777777" w:rsidR="00816235" w:rsidRDefault="00816235" w:rsidP="00816235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1525CB12" w14:textId="77777777" w:rsidR="00816235" w:rsidRDefault="00816235" w:rsidP="00816235">
      <w:pPr>
        <w:jc w:val="both"/>
        <w:rPr>
          <w:rFonts w:ascii="Arial" w:hAnsi="Arial" w:cs="Arial"/>
        </w:rPr>
      </w:pPr>
    </w:p>
    <w:p w14:paraId="65EC1E6B" w14:textId="77777777" w:rsidR="00816235" w:rsidRDefault="00816235" w:rsidP="00816235">
      <w:pPr>
        <w:jc w:val="both"/>
        <w:rPr>
          <w:rFonts w:ascii="Arial" w:hAnsi="Arial" w:cs="Arial"/>
        </w:rPr>
      </w:pPr>
    </w:p>
    <w:p w14:paraId="2E57E782" w14:textId="77777777" w:rsidR="00816235" w:rsidRDefault="00816235" w:rsidP="008162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7D592AA2" w14:textId="77777777" w:rsidR="00195F4A" w:rsidRPr="00A33BEA" w:rsidRDefault="00816235" w:rsidP="00816235">
      <w:pPr>
        <w:rPr>
          <w:rFonts w:ascii="Calibri" w:hAnsi="Calibri" w:cs="Calibri"/>
          <w:b/>
          <w:bCs/>
          <w:szCs w:val="22"/>
        </w:rPr>
      </w:pPr>
      <w:r>
        <w:rPr>
          <w:rFonts w:ascii="Arial" w:hAnsi="Arial" w:cs="Arial"/>
        </w:rPr>
        <w:t>DIRECTOR OF ECONOMIC DEVELOPMENT AND PLANNING</w:t>
      </w:r>
    </w:p>
    <w:sectPr w:rsidR="00195F4A" w:rsidRPr="00A33BEA"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D894" w14:textId="77777777" w:rsidR="001C2FD5" w:rsidRDefault="001C2FD5">
      <w:r>
        <w:separator/>
      </w:r>
    </w:p>
  </w:endnote>
  <w:endnote w:type="continuationSeparator" w:id="0">
    <w:p w14:paraId="13DC76AB" w14:textId="77777777" w:rsidR="001C2FD5" w:rsidRDefault="001C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63E8" w14:textId="77777777" w:rsidR="00C824B3" w:rsidRDefault="00C824B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2820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B02E" w14:textId="77777777" w:rsidR="001C2FD5" w:rsidRDefault="001C2FD5">
      <w:r>
        <w:separator/>
      </w:r>
    </w:p>
  </w:footnote>
  <w:footnote w:type="continuationSeparator" w:id="0">
    <w:p w14:paraId="7B303437" w14:textId="77777777" w:rsidR="001C2FD5" w:rsidRDefault="001C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A17343"/>
    <w:multiLevelType w:val="hybridMultilevel"/>
    <w:tmpl w:val="B4944834"/>
    <w:lvl w:ilvl="0" w:tplc="0809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5" w:hanging="360"/>
      </w:pPr>
    </w:lvl>
    <w:lvl w:ilvl="2" w:tplc="0809001B" w:tentative="1">
      <w:start w:val="1"/>
      <w:numFmt w:val="lowerRoman"/>
      <w:lvlText w:val="%3."/>
      <w:lvlJc w:val="right"/>
      <w:pPr>
        <w:ind w:left="2155" w:hanging="180"/>
      </w:pPr>
    </w:lvl>
    <w:lvl w:ilvl="3" w:tplc="0809000F" w:tentative="1">
      <w:start w:val="1"/>
      <w:numFmt w:val="decimal"/>
      <w:lvlText w:val="%4."/>
      <w:lvlJc w:val="left"/>
      <w:pPr>
        <w:ind w:left="2875" w:hanging="360"/>
      </w:pPr>
    </w:lvl>
    <w:lvl w:ilvl="4" w:tplc="08090019" w:tentative="1">
      <w:start w:val="1"/>
      <w:numFmt w:val="lowerLetter"/>
      <w:lvlText w:val="%5."/>
      <w:lvlJc w:val="left"/>
      <w:pPr>
        <w:ind w:left="3595" w:hanging="360"/>
      </w:pPr>
    </w:lvl>
    <w:lvl w:ilvl="5" w:tplc="0809001B" w:tentative="1">
      <w:start w:val="1"/>
      <w:numFmt w:val="lowerRoman"/>
      <w:lvlText w:val="%6."/>
      <w:lvlJc w:val="right"/>
      <w:pPr>
        <w:ind w:left="4315" w:hanging="180"/>
      </w:pPr>
    </w:lvl>
    <w:lvl w:ilvl="6" w:tplc="0809000F" w:tentative="1">
      <w:start w:val="1"/>
      <w:numFmt w:val="decimal"/>
      <w:lvlText w:val="%7."/>
      <w:lvlJc w:val="left"/>
      <w:pPr>
        <w:ind w:left="5035" w:hanging="360"/>
      </w:pPr>
    </w:lvl>
    <w:lvl w:ilvl="7" w:tplc="08090019" w:tentative="1">
      <w:start w:val="1"/>
      <w:numFmt w:val="lowerLetter"/>
      <w:lvlText w:val="%8."/>
      <w:lvlJc w:val="left"/>
      <w:pPr>
        <w:ind w:left="5755" w:hanging="360"/>
      </w:pPr>
    </w:lvl>
    <w:lvl w:ilvl="8" w:tplc="08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647749">
    <w:abstractNumId w:val="4"/>
  </w:num>
  <w:num w:numId="2" w16cid:durableId="1579362307">
    <w:abstractNumId w:val="3"/>
  </w:num>
  <w:num w:numId="3" w16cid:durableId="1067150053">
    <w:abstractNumId w:val="0"/>
  </w:num>
  <w:num w:numId="4" w16cid:durableId="360982096">
    <w:abstractNumId w:val="2"/>
  </w:num>
  <w:num w:numId="5" w16cid:durableId="166416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D5"/>
    <w:rsid w:val="00082A30"/>
    <w:rsid w:val="00085108"/>
    <w:rsid w:val="000A3956"/>
    <w:rsid w:val="000F44D3"/>
    <w:rsid w:val="00135980"/>
    <w:rsid w:val="00176EE8"/>
    <w:rsid w:val="001916D3"/>
    <w:rsid w:val="0019462D"/>
    <w:rsid w:val="00195F4A"/>
    <w:rsid w:val="001C2FD5"/>
    <w:rsid w:val="001D0EC9"/>
    <w:rsid w:val="00202274"/>
    <w:rsid w:val="00213D34"/>
    <w:rsid w:val="00282038"/>
    <w:rsid w:val="00294440"/>
    <w:rsid w:val="002A5FA2"/>
    <w:rsid w:val="002C461F"/>
    <w:rsid w:val="003618A6"/>
    <w:rsid w:val="003A7DBE"/>
    <w:rsid w:val="003B4A8B"/>
    <w:rsid w:val="00441563"/>
    <w:rsid w:val="0047684A"/>
    <w:rsid w:val="005117B1"/>
    <w:rsid w:val="00562A47"/>
    <w:rsid w:val="00565475"/>
    <w:rsid w:val="006D15EB"/>
    <w:rsid w:val="007A75A4"/>
    <w:rsid w:val="00816235"/>
    <w:rsid w:val="00873193"/>
    <w:rsid w:val="009D56D6"/>
    <w:rsid w:val="00A33BEA"/>
    <w:rsid w:val="00A60A42"/>
    <w:rsid w:val="00B8131D"/>
    <w:rsid w:val="00B84E73"/>
    <w:rsid w:val="00BB7006"/>
    <w:rsid w:val="00C401D2"/>
    <w:rsid w:val="00C46E3A"/>
    <w:rsid w:val="00C527FE"/>
    <w:rsid w:val="00C824B3"/>
    <w:rsid w:val="00CD0BB2"/>
    <w:rsid w:val="00DB4A0E"/>
    <w:rsid w:val="00DD6C84"/>
    <w:rsid w:val="00E5387A"/>
    <w:rsid w:val="00E66FEA"/>
    <w:rsid w:val="00F90463"/>
    <w:rsid w:val="00F927F5"/>
    <w:rsid w:val="00F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2C675"/>
  <w15:chartTrackingRefBased/>
  <w15:docId w15:val="{0C5E2060-A55B-4E65-9E44-A7DA1121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character" w:styleId="Hyperlink">
    <w:name w:val="Hyperlink"/>
    <w:semiHidden/>
    <w:unhideWhenUsed/>
    <w:rsid w:val="00C527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1865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282038"/>
    <w:pPr>
      <w:jc w:val="both"/>
      <w:textAlignment w:val="auto"/>
    </w:pPr>
  </w:style>
  <w:style w:type="paragraph" w:customStyle="1" w:styleId="DefaultText">
    <w:name w:val="Default Text"/>
    <w:basedOn w:val="Normal"/>
    <w:rsid w:val="00282038"/>
    <w:pPr>
      <w:textAlignment w:val="auto"/>
    </w:pPr>
    <w:rPr>
      <w:rFonts w:ascii="Tms Rmn" w:hAnsi="Tms Rm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PRIOR%20APPROVAL%20CLASS%20B%20DEMOLITION%20OF%20BUILDIN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APPROVAL CLASS B DEMOLITION OF BUILDINGS</Template>
  <TotalTime>1</TotalTime>
  <Pages>1</Pages>
  <Words>166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1254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Kathryn Hughes</dc:creator>
  <cp:keywords/>
  <cp:lastModifiedBy>Lesley Lund</cp:lastModifiedBy>
  <cp:revision>2</cp:revision>
  <cp:lastPrinted>2023-11-14T16:40:00Z</cp:lastPrinted>
  <dcterms:created xsi:type="dcterms:W3CDTF">2023-11-14T16:45:00Z</dcterms:created>
  <dcterms:modified xsi:type="dcterms:W3CDTF">2023-11-14T16:45:00Z</dcterms:modified>
</cp:coreProperties>
</file>