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24"/>
        <w:gridCol w:w="1006"/>
        <w:gridCol w:w="421"/>
        <w:gridCol w:w="634"/>
        <w:gridCol w:w="519"/>
        <w:gridCol w:w="579"/>
        <w:gridCol w:w="810"/>
        <w:gridCol w:w="992"/>
        <w:gridCol w:w="1333"/>
      </w:tblGrid>
      <w:tr w:rsidR="004A5EA9" w:rsidRPr="00D2449B" w14:paraId="230E00AF"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1FAF8A92" w:rsidR="004A5EA9" w:rsidRPr="00D2449B" w:rsidRDefault="00B46A2A" w:rsidP="00D2449B">
            <w:pPr>
              <w:jc w:val="center"/>
              <w:rPr>
                <w:rFonts w:ascii="Calibri" w:hAnsi="Calibri"/>
                <w:b/>
                <w:szCs w:val="22"/>
              </w:rPr>
            </w:pPr>
            <w:r>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90109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4AB60BB0" w:rsidR="00B1590F" w:rsidRPr="007626FE" w:rsidRDefault="007626FE" w:rsidP="00D2449B">
            <w:pPr>
              <w:jc w:val="center"/>
              <w:rPr>
                <w:rFonts w:ascii="Calibri" w:hAnsi="Calibri"/>
                <w:bCs/>
                <w:szCs w:val="22"/>
              </w:rPr>
            </w:pPr>
            <w:r w:rsidRPr="007626F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302A0CCF" w:rsidR="00B1590F" w:rsidRPr="00713891" w:rsidRDefault="00172B2E" w:rsidP="00FA7008">
            <w:pPr>
              <w:jc w:val="center"/>
              <w:rPr>
                <w:rFonts w:ascii="Calibri" w:hAnsi="Calibri"/>
                <w:bCs/>
                <w:szCs w:val="22"/>
              </w:rPr>
            </w:pPr>
            <w:r>
              <w:rPr>
                <w:rFonts w:ascii="Calibri" w:hAnsi="Calibri"/>
                <w:bCs/>
                <w:szCs w:val="22"/>
              </w:rPr>
              <w:t>5</w:t>
            </w:r>
            <w:r w:rsidR="00FA7008">
              <w:rPr>
                <w:rFonts w:ascii="Calibri" w:hAnsi="Calibri"/>
                <w:bCs/>
                <w:szCs w:val="22"/>
              </w:rPr>
              <w:t>/1/23</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8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252BB6B0" w:rsidR="00B1590F" w:rsidRPr="00D2449B" w:rsidRDefault="00CE0DF4" w:rsidP="0090109A">
            <w:pP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3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109BBF36" w:rsidR="00B1590F" w:rsidRPr="00D2449B" w:rsidRDefault="00CE0DF4" w:rsidP="000A1BF3">
            <w:pPr>
              <w:rPr>
                <w:rFonts w:ascii="Calibri" w:hAnsi="Calibri"/>
                <w:b/>
                <w:szCs w:val="22"/>
              </w:rPr>
            </w:pPr>
            <w:r>
              <w:rPr>
                <w:rFonts w:ascii="Calibri" w:hAnsi="Calibri"/>
                <w:b/>
                <w:szCs w:val="22"/>
              </w:rPr>
              <w:t>05/01/23</w:t>
            </w:r>
          </w:p>
        </w:tc>
      </w:tr>
      <w:tr w:rsidR="004A5EA9" w:rsidRPr="00D2449B" w14:paraId="2094A164" w14:textId="77777777" w:rsidTr="0090109A">
        <w:trPr>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0109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ECA0DFA" w:rsidR="004A5EA9" w:rsidRPr="00250879" w:rsidRDefault="005D6701" w:rsidP="008542DE">
            <w:pPr>
              <w:rPr>
                <w:rFonts w:ascii="Calibri" w:hAnsi="Calibri"/>
                <w:color w:val="548DD4" w:themeColor="text2" w:themeTint="99"/>
                <w:szCs w:val="22"/>
              </w:rPr>
            </w:pPr>
            <w:r w:rsidRPr="005D6701">
              <w:rPr>
                <w:rFonts w:ascii="Calibri" w:hAnsi="Calibri"/>
                <w:szCs w:val="22"/>
              </w:rPr>
              <w:t>3/2022/</w:t>
            </w:r>
            <w:r w:rsidR="000A1BF3">
              <w:rPr>
                <w:rFonts w:ascii="Calibri" w:hAnsi="Calibri"/>
                <w:szCs w:val="22"/>
              </w:rPr>
              <w:t>1027</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A7E24" w:rsidRPr="00D2449B" w14:paraId="311D78EF" w14:textId="77777777" w:rsidTr="008A7E24">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A7E24" w:rsidRPr="00C0704D" w:rsidRDefault="008A7E24">
            <w:pPr>
              <w:rPr>
                <w:rFonts w:ascii="Calibri" w:hAnsi="Calibri"/>
                <w:b/>
                <w:szCs w:val="22"/>
              </w:rPr>
            </w:pPr>
            <w:r w:rsidRPr="00C0704D">
              <w:rPr>
                <w:rFonts w:ascii="Calibri" w:hAnsi="Calibri"/>
                <w:b/>
                <w:szCs w:val="22"/>
              </w:rPr>
              <w:t>Date Inspected:</w:t>
            </w:r>
          </w:p>
        </w:tc>
        <w:tc>
          <w:tcPr>
            <w:tcW w:w="87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F232F6" w14:textId="77777777" w:rsidR="008A7E24" w:rsidRPr="00C0704D" w:rsidRDefault="008A7E24" w:rsidP="008A7E24">
            <w:pPr>
              <w:jc w:val="center"/>
              <w:rPr>
                <w:rFonts w:ascii="Calibri" w:hAnsi="Calibri"/>
                <w:szCs w:val="22"/>
              </w:rPr>
            </w:pPr>
            <w:r>
              <w:rPr>
                <w:rFonts w:ascii="Calibri" w:hAnsi="Calibri"/>
                <w:szCs w:val="22"/>
              </w:rPr>
              <w:t>/1/23</w:t>
            </w:r>
          </w:p>
        </w:tc>
        <w:tc>
          <w:tcPr>
            <w:tcW w:w="142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9A0CBD" w14:textId="43DCE380" w:rsidR="008A7E24" w:rsidRPr="008A7E24" w:rsidRDefault="008A7E24" w:rsidP="002C6277">
            <w:pPr>
              <w:rPr>
                <w:rFonts w:ascii="Calibri" w:hAnsi="Calibri"/>
                <w:b/>
                <w:bCs/>
                <w:szCs w:val="22"/>
              </w:rPr>
            </w:pPr>
            <w:r w:rsidRPr="008A7E24">
              <w:rPr>
                <w:rFonts w:ascii="Calibri" w:hAnsi="Calibri"/>
                <w:b/>
                <w:bCs/>
                <w:szCs w:val="22"/>
              </w:rPr>
              <w:t>Site Notice:</w:t>
            </w:r>
          </w:p>
        </w:tc>
        <w:tc>
          <w:tcPr>
            <w:tcW w:w="11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B339BC7" w:rsidR="008A7E24" w:rsidRPr="00C0704D" w:rsidRDefault="008A7E24" w:rsidP="008A7E24">
            <w:pPr>
              <w:jc w:val="cente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A7E24" w:rsidRPr="00D2449B" w:rsidRDefault="008A7E24">
            <w:pPr>
              <w:rPr>
                <w:rFonts w:ascii="Calibri" w:hAnsi="Calibri"/>
                <w:szCs w:val="22"/>
              </w:rPr>
            </w:pPr>
          </w:p>
        </w:tc>
      </w:tr>
      <w:tr w:rsidR="004A5EA9" w:rsidRPr="00D2449B" w14:paraId="03FA8232" w14:textId="77777777" w:rsidTr="0090109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814BA2F" w:rsidR="004A5EA9" w:rsidRPr="00250879" w:rsidRDefault="005D6701" w:rsidP="00811771">
            <w:pPr>
              <w:rPr>
                <w:rFonts w:ascii="Calibri" w:hAnsi="Calibri"/>
                <w:color w:val="548DD4" w:themeColor="text2" w:themeTint="99"/>
                <w:szCs w:val="22"/>
              </w:rPr>
            </w:pPr>
            <w:r w:rsidRPr="005D6701">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0109A">
        <w:trPr>
          <w:jc w:val="center"/>
        </w:trPr>
        <w:tc>
          <w:tcPr>
            <w:tcW w:w="56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90109A">
        <w:trPr>
          <w:trHeight w:hRule="exact" w:val="170"/>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010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5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1654A87" w:rsidR="004A5EA9" w:rsidRPr="002C6277" w:rsidRDefault="000A1BF3">
            <w:pPr>
              <w:rPr>
                <w:rFonts w:ascii="Calibri" w:hAnsi="Calibri"/>
                <w:szCs w:val="22"/>
              </w:rPr>
            </w:pPr>
            <w:r w:rsidRPr="000A1BF3">
              <w:rPr>
                <w:rFonts w:ascii="Calibri" w:hAnsi="Calibri"/>
                <w:szCs w:val="22"/>
              </w:rPr>
              <w:t>Proposed erection of rapeseed oil storage silo and bund.</w:t>
            </w:r>
          </w:p>
        </w:tc>
      </w:tr>
      <w:tr w:rsidR="002A01CF" w:rsidRPr="00D2449B" w14:paraId="52988241" w14:textId="77777777" w:rsidTr="009010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5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559F3A1" w:rsidR="002A01CF" w:rsidRPr="005D6701" w:rsidRDefault="000A1BF3" w:rsidP="00A42E82">
            <w:pPr>
              <w:rPr>
                <w:rFonts w:ascii="Calibri" w:hAnsi="Calibri"/>
                <w:szCs w:val="22"/>
              </w:rPr>
            </w:pPr>
            <w:r>
              <w:rPr>
                <w:rFonts w:ascii="Calibri" w:hAnsi="Calibri"/>
                <w:szCs w:val="22"/>
              </w:rPr>
              <w:t>T</w:t>
            </w:r>
            <w:r w:rsidRPr="000A1BF3">
              <w:rPr>
                <w:rFonts w:ascii="Calibri" w:hAnsi="Calibri"/>
                <w:szCs w:val="22"/>
              </w:rPr>
              <w:t>he Compleat Food Group</w:t>
            </w:r>
            <w:r>
              <w:rPr>
                <w:rFonts w:ascii="Calibri" w:hAnsi="Calibri"/>
                <w:szCs w:val="22"/>
              </w:rPr>
              <w:t>,</w:t>
            </w:r>
            <w:r w:rsidRPr="000A1BF3">
              <w:rPr>
                <w:rFonts w:ascii="Calibri" w:hAnsi="Calibri"/>
                <w:szCs w:val="22"/>
              </w:rPr>
              <w:t xml:space="preserve"> Lincoln Way</w:t>
            </w:r>
            <w:r>
              <w:rPr>
                <w:rFonts w:ascii="Calibri" w:hAnsi="Calibri"/>
                <w:szCs w:val="22"/>
              </w:rPr>
              <w:t>,</w:t>
            </w:r>
            <w:r w:rsidRPr="000A1BF3">
              <w:rPr>
                <w:rFonts w:ascii="Calibri" w:hAnsi="Calibri"/>
                <w:szCs w:val="22"/>
              </w:rPr>
              <w:t xml:space="preserve"> Clitheroe</w:t>
            </w:r>
            <w:r>
              <w:rPr>
                <w:rFonts w:ascii="Calibri" w:hAnsi="Calibri"/>
                <w:szCs w:val="22"/>
              </w:rPr>
              <w:t>.</w:t>
            </w:r>
            <w:r w:rsidRPr="000A1BF3">
              <w:rPr>
                <w:rFonts w:ascii="Calibri" w:hAnsi="Calibri"/>
                <w:szCs w:val="22"/>
              </w:rPr>
              <w:t xml:space="preserve"> BB7 1QL</w:t>
            </w:r>
          </w:p>
        </w:tc>
      </w:tr>
      <w:tr w:rsidR="00A95D89" w:rsidRPr="00D2449B" w14:paraId="3FB99B2E" w14:textId="77777777" w:rsidTr="0090109A">
        <w:trPr>
          <w:trHeight w:hRule="exact" w:val="170"/>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010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5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AD4137" w:rsidRPr="00D2449B" w14:paraId="61BD91C9" w14:textId="77777777" w:rsidTr="009010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D2EA2F" w14:textId="60A2D87D" w:rsidR="00AD4137" w:rsidRPr="00AD4137" w:rsidRDefault="000A1BF3">
            <w:pPr>
              <w:rPr>
                <w:rFonts w:ascii="Calibri" w:hAnsi="Calibri"/>
                <w:b/>
                <w:szCs w:val="22"/>
              </w:rPr>
            </w:pPr>
            <w:r>
              <w:rPr>
                <w:rFonts w:ascii="Calibri" w:hAnsi="Calibri"/>
                <w:b/>
                <w:szCs w:val="22"/>
              </w:rPr>
              <w:t>Clitheroe Town</w:t>
            </w:r>
            <w:r w:rsidR="00AD4137" w:rsidRPr="00AD4137">
              <w:rPr>
                <w:rFonts w:ascii="Calibri" w:hAnsi="Calibri"/>
                <w:b/>
                <w:szCs w:val="22"/>
              </w:rPr>
              <w:t xml:space="preserve"> Council:</w:t>
            </w:r>
          </w:p>
        </w:tc>
        <w:tc>
          <w:tcPr>
            <w:tcW w:w="65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ED3BC" w14:textId="17BA163B" w:rsidR="00AD4137" w:rsidRPr="00AD4137" w:rsidRDefault="000A1BF3">
            <w:pPr>
              <w:rPr>
                <w:rFonts w:ascii="Calibri" w:hAnsi="Calibri"/>
                <w:szCs w:val="22"/>
              </w:rPr>
            </w:pPr>
            <w:r>
              <w:rPr>
                <w:rFonts w:ascii="Calibri" w:hAnsi="Calibri"/>
                <w:szCs w:val="22"/>
              </w:rPr>
              <w:t>No objections.</w:t>
            </w:r>
          </w:p>
        </w:tc>
      </w:tr>
      <w:tr w:rsidR="00C618DB" w:rsidRPr="00D2449B" w14:paraId="639E958B" w14:textId="77777777" w:rsidTr="0090109A">
        <w:trPr>
          <w:trHeight w:hRule="exact" w:val="170"/>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010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5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0A1BF3" w:rsidRPr="00D2449B" w14:paraId="1EA955B4" w14:textId="77777777" w:rsidTr="009A2CC2">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4C60047B" w:rsidR="000A1BF3" w:rsidRPr="000A1BF3" w:rsidRDefault="000A1BF3">
            <w:pPr>
              <w:rPr>
                <w:rFonts w:ascii="Calibri" w:hAnsi="Calibri"/>
                <w:bCs/>
                <w:szCs w:val="22"/>
              </w:rPr>
            </w:pPr>
            <w:r w:rsidRPr="000A1BF3">
              <w:rPr>
                <w:rFonts w:ascii="Calibri" w:hAnsi="Calibri"/>
                <w:bCs/>
                <w:szCs w:val="22"/>
              </w:rPr>
              <w:t>None.</w:t>
            </w:r>
          </w:p>
        </w:tc>
      </w:tr>
      <w:tr w:rsidR="00567D09" w:rsidRPr="00D2449B" w14:paraId="667071E2" w14:textId="77777777" w:rsidTr="0090109A">
        <w:trPr>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81E1DF7" w14:textId="77777777" w:rsidR="00567D09" w:rsidRDefault="00567D09">
            <w:pPr>
              <w:rPr>
                <w:rFonts w:ascii="Calibri" w:hAnsi="Calibri"/>
                <w:b/>
                <w:szCs w:val="22"/>
              </w:rPr>
            </w:pPr>
          </w:p>
        </w:tc>
      </w:tr>
      <w:tr w:rsidR="00C0704D" w:rsidRPr="00D2449B" w14:paraId="29EBDA1F" w14:textId="77777777" w:rsidTr="0090109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5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96B0AB4" w:rsidR="000B5A0C" w:rsidRPr="000B5A0C" w:rsidRDefault="000A1BF3" w:rsidP="000B5A0C">
            <w:pPr>
              <w:rPr>
                <w:rFonts w:ascii="Calibri" w:hAnsi="Calibri"/>
                <w:szCs w:val="22"/>
              </w:rPr>
            </w:pPr>
            <w:r>
              <w:rPr>
                <w:rFonts w:ascii="Calibri" w:hAnsi="Calibri"/>
                <w:szCs w:val="22"/>
              </w:rPr>
              <w:t>None.</w:t>
            </w:r>
          </w:p>
        </w:tc>
      </w:tr>
      <w:tr w:rsidR="00C0704D" w:rsidRPr="00D2449B" w14:paraId="1CDFA4C3" w14:textId="77777777" w:rsidTr="0090109A">
        <w:trPr>
          <w:trHeight w:hRule="exact" w:val="170"/>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05797B1C" w:rsidR="008542DE" w:rsidRPr="00C618DB" w:rsidRDefault="008542DE" w:rsidP="008542DE">
            <w:pPr>
              <w:pStyle w:val="PLANNING"/>
              <w:rPr>
                <w:rFonts w:ascii="Calibri" w:hAnsi="Calibri"/>
                <w:szCs w:val="22"/>
              </w:rPr>
            </w:pPr>
            <w:r w:rsidRPr="00C618DB">
              <w:rPr>
                <w:rFonts w:ascii="Calibri" w:hAnsi="Calibri"/>
                <w:szCs w:val="22"/>
              </w:rPr>
              <w:t>Key Statement DS1</w:t>
            </w:r>
            <w:r w:rsidR="00665355">
              <w:rPr>
                <w:rFonts w:ascii="Calibri" w:hAnsi="Calibri"/>
                <w:szCs w:val="22"/>
              </w:rPr>
              <w:t xml:space="preserve">: </w:t>
            </w:r>
            <w:r w:rsidRPr="00C618DB">
              <w:rPr>
                <w:rFonts w:ascii="Calibri" w:hAnsi="Calibri"/>
                <w:szCs w:val="22"/>
              </w:rPr>
              <w:t>Development Strategy</w:t>
            </w:r>
          </w:p>
          <w:p w14:paraId="63DD9EED" w14:textId="1A63BDB0" w:rsidR="008542DE" w:rsidRDefault="008542DE" w:rsidP="008542DE">
            <w:pPr>
              <w:pStyle w:val="PLANNING"/>
              <w:rPr>
                <w:rFonts w:ascii="Calibri" w:hAnsi="Calibri"/>
                <w:szCs w:val="22"/>
              </w:rPr>
            </w:pPr>
            <w:r w:rsidRPr="00C618DB">
              <w:rPr>
                <w:rFonts w:ascii="Calibri" w:hAnsi="Calibri"/>
                <w:szCs w:val="22"/>
              </w:rPr>
              <w:t>Key Statement DS2</w:t>
            </w:r>
            <w:r w:rsidR="00665355">
              <w:rPr>
                <w:rFonts w:ascii="Calibri" w:hAnsi="Calibri"/>
                <w:szCs w:val="22"/>
              </w:rPr>
              <w:t xml:space="preserve">: </w:t>
            </w:r>
            <w:r w:rsidRPr="00C618DB">
              <w:rPr>
                <w:rFonts w:ascii="Calibri" w:hAnsi="Calibri"/>
                <w:szCs w:val="22"/>
              </w:rPr>
              <w:t>Sustainable Development</w:t>
            </w:r>
          </w:p>
          <w:p w14:paraId="4E83E3AF" w14:textId="34C29AD3" w:rsidR="00665355" w:rsidRPr="00C618DB" w:rsidRDefault="00665355" w:rsidP="008542DE">
            <w:pPr>
              <w:pStyle w:val="PLANNING"/>
              <w:rPr>
                <w:rFonts w:ascii="Calibri" w:hAnsi="Calibri"/>
                <w:szCs w:val="22"/>
              </w:rPr>
            </w:pPr>
            <w:r w:rsidRPr="00665355">
              <w:rPr>
                <w:rFonts w:ascii="Calibri" w:hAnsi="Calibri"/>
                <w:szCs w:val="22"/>
              </w:rPr>
              <w:t>Key Statement E</w:t>
            </w:r>
            <w:r>
              <w:rPr>
                <w:rFonts w:ascii="Calibri" w:hAnsi="Calibri"/>
                <w:szCs w:val="22"/>
              </w:rPr>
              <w:t>C</w:t>
            </w:r>
            <w:r w:rsidRPr="00665355">
              <w:rPr>
                <w:rFonts w:ascii="Calibri" w:hAnsi="Calibri"/>
                <w:szCs w:val="22"/>
              </w:rPr>
              <w:t>1: Business And Employment Development</w:t>
            </w:r>
          </w:p>
          <w:p w14:paraId="1636F1D2" w14:textId="3B7B06F3" w:rsidR="008542DE" w:rsidRPr="00C618DB" w:rsidRDefault="008542DE" w:rsidP="008542DE">
            <w:pPr>
              <w:pStyle w:val="PLANNING"/>
              <w:rPr>
                <w:rFonts w:ascii="Calibri" w:hAnsi="Calibri"/>
                <w:szCs w:val="22"/>
              </w:rPr>
            </w:pPr>
            <w:r w:rsidRPr="00C618DB">
              <w:rPr>
                <w:rFonts w:ascii="Calibri" w:hAnsi="Calibri"/>
                <w:szCs w:val="22"/>
              </w:rPr>
              <w:t>Policy DMG</w:t>
            </w:r>
            <w:r w:rsidR="00665355">
              <w:rPr>
                <w:rFonts w:ascii="Calibri" w:hAnsi="Calibri"/>
                <w:szCs w:val="22"/>
              </w:rPr>
              <w:t xml:space="preserve">1: </w:t>
            </w:r>
            <w:r w:rsidRPr="00C618DB">
              <w:rPr>
                <w:rFonts w:ascii="Calibri" w:hAnsi="Calibri"/>
                <w:szCs w:val="22"/>
              </w:rPr>
              <w:t>General Considerations</w:t>
            </w:r>
          </w:p>
          <w:p w14:paraId="54E7D563" w14:textId="7A3BB014" w:rsidR="008542DE" w:rsidRPr="00C618DB" w:rsidRDefault="008542DE" w:rsidP="008542DE">
            <w:pPr>
              <w:pStyle w:val="PLANNING"/>
              <w:rPr>
                <w:rFonts w:ascii="Calibri" w:hAnsi="Calibri"/>
                <w:szCs w:val="22"/>
              </w:rPr>
            </w:pPr>
            <w:r w:rsidRPr="00C618DB">
              <w:rPr>
                <w:rFonts w:ascii="Calibri" w:hAnsi="Calibri"/>
                <w:szCs w:val="22"/>
              </w:rPr>
              <w:t>Policy DMG2</w:t>
            </w:r>
            <w:r w:rsidR="00665355">
              <w:rPr>
                <w:rFonts w:ascii="Calibri" w:hAnsi="Calibri"/>
                <w:szCs w:val="22"/>
              </w:rPr>
              <w:t xml:space="preserve">: </w:t>
            </w:r>
            <w:r w:rsidRPr="00C618DB">
              <w:rPr>
                <w:rFonts w:ascii="Calibri" w:hAnsi="Calibri"/>
                <w:szCs w:val="22"/>
              </w:rPr>
              <w:t>Strategic Considerations</w:t>
            </w:r>
          </w:p>
          <w:p w14:paraId="10161229" w14:textId="6FAA644E" w:rsidR="00665355" w:rsidRPr="00C618DB" w:rsidRDefault="00665355" w:rsidP="008542DE">
            <w:pPr>
              <w:pStyle w:val="PLANNING"/>
              <w:rPr>
                <w:rFonts w:ascii="Calibri" w:hAnsi="Calibri"/>
                <w:szCs w:val="22"/>
              </w:rPr>
            </w:pPr>
            <w:r w:rsidRPr="00665355">
              <w:rPr>
                <w:rFonts w:ascii="Calibri" w:hAnsi="Calibri"/>
                <w:szCs w:val="22"/>
              </w:rPr>
              <w:t>Policy D</w:t>
            </w:r>
            <w:r>
              <w:rPr>
                <w:rFonts w:ascii="Calibri" w:hAnsi="Calibri"/>
                <w:szCs w:val="22"/>
              </w:rPr>
              <w:t>MB</w:t>
            </w:r>
            <w:r w:rsidRPr="00665355">
              <w:rPr>
                <w:rFonts w:ascii="Calibri" w:hAnsi="Calibri"/>
                <w:szCs w:val="22"/>
              </w:rPr>
              <w:t>1: Supporting Business Growth And The Local Economy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5B815BC" w14:textId="15CE435E" w:rsidR="00386AB6" w:rsidRDefault="00F473EB" w:rsidP="00C0704D">
            <w:pPr>
              <w:pStyle w:val="PLANNING"/>
              <w:rPr>
                <w:rFonts w:ascii="Calibri" w:hAnsi="Calibri"/>
                <w:b/>
                <w:bCs/>
                <w:szCs w:val="22"/>
              </w:rPr>
            </w:pPr>
            <w:r>
              <w:rPr>
                <w:rFonts w:ascii="Calibri" w:hAnsi="Calibri"/>
                <w:b/>
                <w:bCs/>
                <w:szCs w:val="22"/>
              </w:rPr>
              <w:t>3/2016/1049:</w:t>
            </w:r>
          </w:p>
          <w:p w14:paraId="533EB35A" w14:textId="79BD9052" w:rsidR="00F473EB" w:rsidRDefault="00F473EB" w:rsidP="00C0704D">
            <w:pPr>
              <w:pStyle w:val="PLANNING"/>
              <w:rPr>
                <w:rFonts w:ascii="Calibri" w:hAnsi="Calibri"/>
                <w:szCs w:val="22"/>
              </w:rPr>
            </w:pPr>
            <w:r w:rsidRPr="00F473EB">
              <w:rPr>
                <w:rFonts w:ascii="Calibri" w:hAnsi="Calibri"/>
                <w:szCs w:val="22"/>
              </w:rPr>
              <w:t>Proposed erection of nitrogen storage tank and security fence</w:t>
            </w:r>
            <w:r>
              <w:rPr>
                <w:rFonts w:ascii="Calibri" w:hAnsi="Calibri"/>
                <w:szCs w:val="22"/>
              </w:rPr>
              <w:t xml:space="preserve"> (Approved)</w:t>
            </w:r>
          </w:p>
          <w:p w14:paraId="785689E1" w14:textId="2AF472C1" w:rsidR="00F473EB" w:rsidRDefault="00F473EB" w:rsidP="00C0704D">
            <w:pPr>
              <w:pStyle w:val="PLANNING"/>
              <w:rPr>
                <w:rFonts w:ascii="Calibri" w:hAnsi="Calibri"/>
                <w:szCs w:val="22"/>
              </w:rPr>
            </w:pPr>
          </w:p>
          <w:p w14:paraId="7EE30CE2" w14:textId="637A32C6" w:rsidR="00F473EB" w:rsidRPr="00F473EB" w:rsidRDefault="00F473EB" w:rsidP="00C0704D">
            <w:pPr>
              <w:pStyle w:val="PLANNING"/>
              <w:rPr>
                <w:rFonts w:ascii="Calibri" w:hAnsi="Calibri"/>
                <w:b/>
                <w:bCs/>
                <w:szCs w:val="22"/>
              </w:rPr>
            </w:pPr>
            <w:r w:rsidRPr="00F473EB">
              <w:rPr>
                <w:rFonts w:ascii="Calibri" w:hAnsi="Calibri"/>
                <w:b/>
                <w:bCs/>
                <w:szCs w:val="22"/>
              </w:rPr>
              <w:t>3/2014/0480:</w:t>
            </w:r>
          </w:p>
          <w:p w14:paraId="5481DA5C" w14:textId="5438A76F" w:rsidR="00F473EB" w:rsidRDefault="00F473EB" w:rsidP="00F473EB">
            <w:pPr>
              <w:pStyle w:val="PLANNING"/>
              <w:rPr>
                <w:rFonts w:ascii="Calibri" w:hAnsi="Calibri"/>
                <w:szCs w:val="22"/>
              </w:rPr>
            </w:pPr>
            <w:r w:rsidRPr="00F473EB">
              <w:rPr>
                <w:rFonts w:ascii="Calibri" w:hAnsi="Calibri"/>
                <w:szCs w:val="22"/>
              </w:rPr>
              <w:t>Non material amendment to planning permission 3/2014/0148 - reduce height of blockwork walls to 4 courses high (900MM) increase cladding to suit. Set back wall of link corridor</w:t>
            </w:r>
            <w:r>
              <w:rPr>
                <w:rFonts w:ascii="Calibri" w:hAnsi="Calibri"/>
                <w:szCs w:val="22"/>
              </w:rPr>
              <w:t xml:space="preserve"> (Approved)</w:t>
            </w:r>
          </w:p>
          <w:p w14:paraId="1C7C2B36" w14:textId="629280F2" w:rsidR="00F473EB" w:rsidRDefault="00F473EB" w:rsidP="00F473EB">
            <w:pPr>
              <w:pStyle w:val="PLANNING"/>
              <w:rPr>
                <w:rFonts w:ascii="Calibri" w:hAnsi="Calibri"/>
                <w:szCs w:val="22"/>
              </w:rPr>
            </w:pPr>
          </w:p>
          <w:p w14:paraId="2969A4F3" w14:textId="62322465" w:rsidR="00F473EB" w:rsidRPr="00F473EB" w:rsidRDefault="00F473EB" w:rsidP="00F473EB">
            <w:pPr>
              <w:pStyle w:val="PLANNING"/>
              <w:rPr>
                <w:rFonts w:ascii="Calibri" w:hAnsi="Calibri"/>
                <w:b/>
                <w:bCs/>
                <w:szCs w:val="22"/>
              </w:rPr>
            </w:pPr>
            <w:r w:rsidRPr="00F473EB">
              <w:rPr>
                <w:rFonts w:ascii="Calibri" w:hAnsi="Calibri"/>
                <w:b/>
                <w:bCs/>
                <w:szCs w:val="22"/>
              </w:rPr>
              <w:t>3/2014/0148:</w:t>
            </w:r>
          </w:p>
          <w:p w14:paraId="61FAC5CC" w14:textId="09ABF62C" w:rsidR="00F473EB" w:rsidRPr="00F473EB" w:rsidRDefault="00F473EB" w:rsidP="00C0704D">
            <w:pPr>
              <w:pStyle w:val="PLANNING"/>
              <w:rPr>
                <w:rFonts w:ascii="Calibri" w:hAnsi="Calibri"/>
                <w:szCs w:val="22"/>
              </w:rPr>
            </w:pPr>
            <w:r w:rsidRPr="00F473EB">
              <w:rPr>
                <w:rFonts w:ascii="Calibri" w:hAnsi="Calibri"/>
                <w:szCs w:val="22"/>
              </w:rPr>
              <w:t>Proposed erection of phased rear extension of existing industrial building and alterations to existing vehicular door openings on existing building</w:t>
            </w:r>
            <w:r>
              <w:rPr>
                <w:rFonts w:ascii="Calibri" w:hAnsi="Calibri"/>
                <w:szCs w:val="22"/>
              </w:rPr>
              <w:t xml:space="preserve"> (Approved)</w:t>
            </w:r>
          </w:p>
          <w:p w14:paraId="17147D50" w14:textId="50B9E7B8" w:rsidR="0046548C" w:rsidRPr="00D2449B" w:rsidRDefault="0046548C" w:rsidP="00112A52">
            <w:pPr>
              <w:pStyle w:val="PLANNING"/>
              <w:rPr>
                <w:rFonts w:ascii="Calibri" w:hAnsi="Calibri"/>
                <w:b/>
                <w:bCs/>
                <w:szCs w:val="22"/>
              </w:rPr>
            </w:pPr>
          </w:p>
        </w:tc>
      </w:tr>
      <w:tr w:rsidR="00C0704D" w:rsidRPr="00D2449B" w14:paraId="6AAC3B0A" w14:textId="77777777" w:rsidTr="0090109A">
        <w:trPr>
          <w:trHeight w:hRule="exact" w:val="170"/>
          <w:jc w:val="center"/>
        </w:trPr>
        <w:tc>
          <w:tcPr>
            <w:tcW w:w="940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lastRenderedPageBreak/>
              <w:t xml:space="preserve">Site </w:t>
            </w:r>
            <w:r>
              <w:rPr>
                <w:rFonts w:ascii="Calibri" w:hAnsi="Calibri"/>
                <w:b/>
                <w:szCs w:val="22"/>
              </w:rPr>
              <w:t>Description and Surrounding Area</w:t>
            </w:r>
            <w:r w:rsidRPr="00D2449B">
              <w:rPr>
                <w:rFonts w:ascii="Calibri" w:hAnsi="Calibri"/>
                <w:b/>
                <w:szCs w:val="22"/>
              </w:rPr>
              <w:t>:</w:t>
            </w:r>
          </w:p>
          <w:p w14:paraId="46225937" w14:textId="77777777" w:rsidR="00C0704D" w:rsidRDefault="00C0704D" w:rsidP="000A1BF3">
            <w:pPr>
              <w:pStyle w:val="Header"/>
              <w:tabs>
                <w:tab w:val="clear" w:pos="4153"/>
                <w:tab w:val="clear" w:pos="8306"/>
              </w:tabs>
              <w:contextualSpacing/>
              <w:jc w:val="both"/>
              <w:rPr>
                <w:rFonts w:ascii="Calibri" w:hAnsi="Calibri"/>
                <w:bCs/>
                <w:szCs w:val="22"/>
              </w:rPr>
            </w:pPr>
          </w:p>
          <w:p w14:paraId="56643D6A" w14:textId="1EF98595" w:rsidR="00B55FCC" w:rsidRDefault="00B23DD7" w:rsidP="00B55FCC">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food manufacturing premises located to the North-east of Clitheroe town centre with the premises in question being situated within Salthill Industrial Estate off Lincoln Way. The application premises forms one of several units situated within a</w:t>
            </w:r>
            <w:r w:rsidR="00B55FCC">
              <w:rPr>
                <w:rFonts w:ascii="Calibri" w:hAnsi="Calibri"/>
                <w:bCs/>
                <w:szCs w:val="22"/>
              </w:rPr>
              <w:t>n elongated industrial building. The application site comprises the main industrial building</w:t>
            </w:r>
            <w:r w:rsidR="00571859">
              <w:rPr>
                <w:rFonts w:ascii="Calibri" w:hAnsi="Calibri"/>
                <w:bCs/>
                <w:szCs w:val="22"/>
              </w:rPr>
              <w:t>, several other buildings</w:t>
            </w:r>
            <w:r w:rsidR="00B55FCC">
              <w:rPr>
                <w:rFonts w:ascii="Calibri" w:hAnsi="Calibri"/>
                <w:bCs/>
                <w:szCs w:val="22"/>
              </w:rPr>
              <w:t xml:space="preserve"> and a yard area</w:t>
            </w:r>
            <w:r w:rsidR="00571859">
              <w:rPr>
                <w:rFonts w:ascii="Calibri" w:hAnsi="Calibri"/>
                <w:bCs/>
                <w:szCs w:val="22"/>
              </w:rPr>
              <w:t>, all</w:t>
            </w:r>
            <w:r w:rsidR="00B55FCC">
              <w:rPr>
                <w:rFonts w:ascii="Calibri" w:hAnsi="Calibri"/>
                <w:bCs/>
                <w:szCs w:val="22"/>
              </w:rPr>
              <w:t xml:space="preserve"> of which are enclosed by security fencing. The surrounding </w:t>
            </w:r>
            <w:r w:rsidR="00571859">
              <w:rPr>
                <w:rFonts w:ascii="Calibri" w:hAnsi="Calibri"/>
                <w:bCs/>
                <w:szCs w:val="22"/>
              </w:rPr>
              <w:t>environment</w:t>
            </w:r>
            <w:r w:rsidR="00B55FCC">
              <w:rPr>
                <w:rFonts w:ascii="Calibri" w:hAnsi="Calibri"/>
                <w:bCs/>
                <w:szCs w:val="22"/>
              </w:rPr>
              <w:t xml:space="preserve"> comprises additional industria</w:t>
            </w:r>
            <w:r w:rsidR="00571859">
              <w:rPr>
                <w:rFonts w:ascii="Calibri" w:hAnsi="Calibri"/>
                <w:bCs/>
                <w:szCs w:val="22"/>
              </w:rPr>
              <w:t>l areas</w:t>
            </w:r>
            <w:r w:rsidR="00B55FCC">
              <w:rPr>
                <w:rFonts w:ascii="Calibri" w:hAnsi="Calibri"/>
                <w:bCs/>
                <w:szCs w:val="22"/>
              </w:rPr>
              <w:t xml:space="preserve"> and large expanses of woodland.</w:t>
            </w:r>
          </w:p>
          <w:p w14:paraId="62370E9F" w14:textId="5E94FF1F" w:rsidR="00B55FCC" w:rsidRPr="006C2BFA" w:rsidRDefault="00B55FCC" w:rsidP="00B55FCC">
            <w:pPr>
              <w:pStyle w:val="Header"/>
              <w:tabs>
                <w:tab w:val="clear" w:pos="4153"/>
                <w:tab w:val="clear" w:pos="8306"/>
              </w:tabs>
              <w:contextualSpacing/>
              <w:jc w:val="both"/>
              <w:rPr>
                <w:rFonts w:ascii="Calibri" w:hAnsi="Calibri"/>
                <w:bCs/>
                <w:szCs w:val="22"/>
              </w:rPr>
            </w:pPr>
          </w:p>
        </w:tc>
      </w:tr>
      <w:tr w:rsidR="00C0704D" w:rsidRPr="00D2449B" w14:paraId="408C6380"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436CE3C7" w:rsidR="00C0704D" w:rsidRDefault="00C0704D" w:rsidP="00440CB6">
            <w:pPr>
              <w:pStyle w:val="Header"/>
              <w:tabs>
                <w:tab w:val="clear" w:pos="4153"/>
                <w:tab w:val="clear" w:pos="8306"/>
              </w:tabs>
              <w:jc w:val="both"/>
              <w:rPr>
                <w:rFonts w:ascii="Calibri" w:hAnsi="Calibri"/>
                <w:b/>
                <w:szCs w:val="22"/>
              </w:rPr>
            </w:pPr>
          </w:p>
          <w:p w14:paraId="0BFB3292" w14:textId="6E69D638" w:rsidR="009103C5" w:rsidRDefault="00DD5E90" w:rsidP="000A1BF3">
            <w:pPr>
              <w:pStyle w:val="Header"/>
              <w:tabs>
                <w:tab w:val="clear" w:pos="4153"/>
                <w:tab w:val="clear" w:pos="8306"/>
              </w:tabs>
              <w:jc w:val="both"/>
              <w:rPr>
                <w:rFonts w:ascii="Calibri" w:hAnsi="Calibri"/>
                <w:bCs/>
                <w:szCs w:val="22"/>
              </w:rPr>
            </w:pPr>
            <w:r w:rsidRPr="00DD5E90">
              <w:rPr>
                <w:rFonts w:ascii="Calibri" w:hAnsi="Calibri"/>
                <w:bCs/>
                <w:szCs w:val="22"/>
              </w:rPr>
              <w:t xml:space="preserve">Consent is sought for </w:t>
            </w:r>
            <w:r w:rsidR="00961411">
              <w:rPr>
                <w:rFonts w:ascii="Calibri" w:hAnsi="Calibri"/>
                <w:bCs/>
                <w:szCs w:val="22"/>
              </w:rPr>
              <w:t>the erection of a rapeseed oil storage silo and bund.</w:t>
            </w:r>
          </w:p>
          <w:p w14:paraId="1B20488F" w14:textId="64B19703" w:rsidR="000A1BF3" w:rsidRPr="00DD5E90" w:rsidRDefault="000A1BF3" w:rsidP="000A1BF3">
            <w:pPr>
              <w:pStyle w:val="Header"/>
              <w:tabs>
                <w:tab w:val="clear" w:pos="4153"/>
                <w:tab w:val="clear" w:pos="8306"/>
              </w:tabs>
              <w:jc w:val="both"/>
              <w:rPr>
                <w:rFonts w:ascii="Calibri" w:hAnsi="Calibri"/>
                <w:szCs w:val="22"/>
              </w:rPr>
            </w:pPr>
          </w:p>
        </w:tc>
      </w:tr>
      <w:tr w:rsidR="0046548C" w:rsidRPr="00D2449B" w14:paraId="06BBE02F"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ACBE0EC" w14:textId="5A8095C6" w:rsidR="00B21D5E" w:rsidRDefault="00B21D5E" w:rsidP="008542DE">
            <w:pPr>
              <w:pStyle w:val="Header"/>
              <w:tabs>
                <w:tab w:val="clear" w:pos="4153"/>
                <w:tab w:val="clear" w:pos="8306"/>
              </w:tabs>
              <w:contextualSpacing/>
              <w:jc w:val="both"/>
              <w:rPr>
                <w:rFonts w:ascii="Calibri" w:hAnsi="Calibri"/>
                <w:bCs/>
                <w:szCs w:val="22"/>
              </w:rPr>
            </w:pPr>
          </w:p>
          <w:p w14:paraId="3846A527" w14:textId="6C932389" w:rsidR="003E47A9" w:rsidRDefault="003E47A9" w:rsidP="008542DE">
            <w:pPr>
              <w:pStyle w:val="Header"/>
              <w:tabs>
                <w:tab w:val="clear" w:pos="4153"/>
                <w:tab w:val="clear" w:pos="8306"/>
              </w:tabs>
              <w:contextualSpacing/>
              <w:jc w:val="both"/>
              <w:rPr>
                <w:rFonts w:ascii="Calibri" w:hAnsi="Calibri"/>
                <w:bCs/>
                <w:szCs w:val="22"/>
              </w:rPr>
            </w:pPr>
            <w:r>
              <w:rPr>
                <w:rFonts w:ascii="Calibri" w:hAnsi="Calibri"/>
                <w:bCs/>
                <w:szCs w:val="22"/>
              </w:rPr>
              <w:t>Policy DMG2 of the Ribble Valley Core Strategy states:</w:t>
            </w:r>
          </w:p>
          <w:p w14:paraId="63C73155" w14:textId="6BBC7FBD" w:rsidR="003E47A9" w:rsidRDefault="003E47A9" w:rsidP="008542DE">
            <w:pPr>
              <w:pStyle w:val="Header"/>
              <w:tabs>
                <w:tab w:val="clear" w:pos="4153"/>
                <w:tab w:val="clear" w:pos="8306"/>
              </w:tabs>
              <w:contextualSpacing/>
              <w:jc w:val="both"/>
              <w:rPr>
                <w:rFonts w:ascii="Calibri" w:hAnsi="Calibri"/>
                <w:bCs/>
                <w:szCs w:val="22"/>
              </w:rPr>
            </w:pPr>
          </w:p>
          <w:p w14:paraId="397D6B26" w14:textId="52DFE4AB" w:rsidR="003E47A9" w:rsidRPr="003E47A9" w:rsidRDefault="003E47A9"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‘D</w:t>
            </w:r>
            <w:r w:rsidRPr="003E47A9">
              <w:rPr>
                <w:rFonts w:ascii="Calibri" w:hAnsi="Calibri"/>
                <w:bCs/>
                <w:i/>
                <w:iCs/>
                <w:szCs w:val="22"/>
              </w:rPr>
              <w:t xml:space="preserve">evelopment proposals in the principal settlements of </w:t>
            </w:r>
            <w:r>
              <w:rPr>
                <w:rFonts w:ascii="Calibri" w:hAnsi="Calibri"/>
                <w:bCs/>
                <w:i/>
                <w:iCs/>
                <w:szCs w:val="22"/>
              </w:rPr>
              <w:t>C</w:t>
            </w:r>
            <w:r w:rsidRPr="003E47A9">
              <w:rPr>
                <w:rFonts w:ascii="Calibri" w:hAnsi="Calibri"/>
                <w:bCs/>
                <w:i/>
                <w:iCs/>
                <w:szCs w:val="22"/>
              </w:rPr>
              <w:t xml:space="preserve">litheroe, </w:t>
            </w:r>
            <w:r>
              <w:rPr>
                <w:rFonts w:ascii="Calibri" w:hAnsi="Calibri"/>
                <w:bCs/>
                <w:i/>
                <w:iCs/>
                <w:szCs w:val="22"/>
              </w:rPr>
              <w:t>Lo</w:t>
            </w:r>
            <w:r w:rsidRPr="003E47A9">
              <w:rPr>
                <w:rFonts w:ascii="Calibri" w:hAnsi="Calibri"/>
                <w:bCs/>
                <w:i/>
                <w:iCs/>
                <w:szCs w:val="22"/>
              </w:rPr>
              <w:t xml:space="preserve">ngridge and </w:t>
            </w:r>
            <w:r>
              <w:rPr>
                <w:rFonts w:ascii="Calibri" w:hAnsi="Calibri"/>
                <w:bCs/>
                <w:i/>
                <w:iCs/>
                <w:szCs w:val="22"/>
              </w:rPr>
              <w:t>W</w:t>
            </w:r>
            <w:r w:rsidRPr="003E47A9">
              <w:rPr>
                <w:rFonts w:ascii="Calibri" w:hAnsi="Calibri"/>
                <w:bCs/>
                <w:i/>
                <w:iCs/>
                <w:szCs w:val="22"/>
              </w:rPr>
              <w:t xml:space="preserve">halley and the </w:t>
            </w:r>
            <w:r>
              <w:rPr>
                <w:rFonts w:ascii="Calibri" w:hAnsi="Calibri"/>
                <w:bCs/>
                <w:i/>
                <w:iCs/>
                <w:szCs w:val="22"/>
              </w:rPr>
              <w:t>T</w:t>
            </w:r>
            <w:r w:rsidRPr="003E47A9">
              <w:rPr>
                <w:rFonts w:ascii="Calibri" w:hAnsi="Calibri"/>
                <w:bCs/>
                <w:i/>
                <w:iCs/>
                <w:szCs w:val="22"/>
              </w:rPr>
              <w:t>ier 1 villages should consolidate, expand or round-off development so that it is closely related to the main built up areas</w:t>
            </w:r>
            <w:r>
              <w:rPr>
                <w:rFonts w:ascii="Calibri" w:hAnsi="Calibri"/>
                <w:bCs/>
                <w:i/>
                <w:iCs/>
                <w:szCs w:val="22"/>
              </w:rPr>
              <w:t>.’</w:t>
            </w:r>
          </w:p>
          <w:p w14:paraId="28F3FC41" w14:textId="77777777" w:rsidR="003E47A9" w:rsidRDefault="003E47A9" w:rsidP="008542DE">
            <w:pPr>
              <w:pStyle w:val="Header"/>
              <w:tabs>
                <w:tab w:val="clear" w:pos="4153"/>
                <w:tab w:val="clear" w:pos="8306"/>
              </w:tabs>
              <w:contextualSpacing/>
              <w:jc w:val="both"/>
              <w:rPr>
                <w:rFonts w:ascii="Calibri" w:hAnsi="Calibri"/>
                <w:bCs/>
                <w:szCs w:val="22"/>
              </w:rPr>
            </w:pPr>
          </w:p>
          <w:p w14:paraId="11FEB72E" w14:textId="1FC44E3C" w:rsidR="00B21D5E" w:rsidRDefault="003E47A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w:t>
            </w:r>
            <w:r w:rsidR="00D46457">
              <w:rPr>
                <w:rFonts w:ascii="Calibri" w:hAnsi="Calibri"/>
                <w:bCs/>
                <w:szCs w:val="22"/>
              </w:rPr>
              <w:t>Policy DM</w:t>
            </w:r>
            <w:r w:rsidR="003237F4">
              <w:rPr>
                <w:rFonts w:ascii="Calibri" w:hAnsi="Calibri"/>
                <w:bCs/>
                <w:szCs w:val="22"/>
              </w:rPr>
              <w:t>B</w:t>
            </w:r>
            <w:r w:rsidR="00D46457">
              <w:rPr>
                <w:rFonts w:ascii="Calibri" w:hAnsi="Calibri"/>
                <w:bCs/>
                <w:szCs w:val="22"/>
              </w:rPr>
              <w:t>1 states:</w:t>
            </w:r>
          </w:p>
          <w:p w14:paraId="2572B66D" w14:textId="3CCD293F" w:rsidR="00D46457" w:rsidRDefault="00D46457" w:rsidP="008542DE">
            <w:pPr>
              <w:pStyle w:val="Header"/>
              <w:tabs>
                <w:tab w:val="clear" w:pos="4153"/>
                <w:tab w:val="clear" w:pos="8306"/>
              </w:tabs>
              <w:contextualSpacing/>
              <w:jc w:val="both"/>
              <w:rPr>
                <w:rFonts w:ascii="Calibri" w:hAnsi="Calibri"/>
                <w:bCs/>
                <w:szCs w:val="22"/>
              </w:rPr>
            </w:pPr>
          </w:p>
          <w:p w14:paraId="5C791F63" w14:textId="6489D14C" w:rsidR="00D46457" w:rsidRDefault="00D46457"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w:t>
            </w:r>
            <w:r w:rsidRPr="00D46457">
              <w:rPr>
                <w:rFonts w:ascii="Calibri" w:hAnsi="Calibri"/>
                <w:bCs/>
                <w:i/>
                <w:iCs/>
                <w:szCs w:val="22"/>
              </w:rPr>
              <w:t>Proposals that are intended to support business growth and the local economy will be supported in principle</w:t>
            </w:r>
            <w:r>
              <w:rPr>
                <w:rFonts w:ascii="Calibri" w:hAnsi="Calibri"/>
                <w:bCs/>
                <w:i/>
                <w:iCs/>
                <w:szCs w:val="22"/>
              </w:rPr>
              <w:t>…</w:t>
            </w:r>
            <w:r w:rsidR="003E47A9" w:rsidRPr="003E47A9">
              <w:rPr>
                <w:rFonts w:ascii="Calibri" w:hAnsi="Calibri"/>
                <w:bCs/>
                <w:i/>
                <w:iCs/>
                <w:szCs w:val="22"/>
              </w:rPr>
              <w:t>the expansion of existing firms within settlements will be permitted on land within or adjacent to their existing sites, provided no significant environmental problems are caused</w:t>
            </w:r>
            <w:r w:rsidR="003E47A9">
              <w:rPr>
                <w:rFonts w:ascii="Calibri" w:hAnsi="Calibri"/>
                <w:bCs/>
                <w:i/>
                <w:iCs/>
                <w:szCs w:val="22"/>
              </w:rPr>
              <w:t>.’</w:t>
            </w:r>
          </w:p>
          <w:p w14:paraId="046D7951" w14:textId="77777777" w:rsidR="003E47A9" w:rsidRDefault="003E47A9" w:rsidP="008542DE">
            <w:pPr>
              <w:pStyle w:val="Header"/>
              <w:tabs>
                <w:tab w:val="clear" w:pos="4153"/>
                <w:tab w:val="clear" w:pos="8306"/>
              </w:tabs>
              <w:contextualSpacing/>
              <w:jc w:val="both"/>
              <w:rPr>
                <w:rFonts w:ascii="Calibri" w:hAnsi="Calibri"/>
                <w:bCs/>
                <w:i/>
                <w:iCs/>
                <w:szCs w:val="22"/>
              </w:rPr>
            </w:pPr>
          </w:p>
          <w:p w14:paraId="1C733EF8" w14:textId="7399D8DB" w:rsidR="009A0D2C" w:rsidRDefault="00D0637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application’s supporting information states that the proposed development would </w:t>
            </w:r>
            <w:r w:rsidR="00C84798" w:rsidRPr="00C84798">
              <w:rPr>
                <w:rFonts w:ascii="Calibri" w:hAnsi="Calibri"/>
                <w:bCs/>
                <w:szCs w:val="22"/>
              </w:rPr>
              <w:t xml:space="preserve">replace the existing </w:t>
            </w:r>
            <w:r w:rsidR="00C84798">
              <w:rPr>
                <w:rFonts w:ascii="Calibri" w:hAnsi="Calibri"/>
                <w:bCs/>
                <w:szCs w:val="22"/>
              </w:rPr>
              <w:t xml:space="preserve">system of storing </w:t>
            </w:r>
            <w:r w:rsidR="00C84798" w:rsidRPr="00C84798">
              <w:rPr>
                <w:rFonts w:ascii="Calibri" w:hAnsi="Calibri"/>
                <w:bCs/>
                <w:szCs w:val="22"/>
              </w:rPr>
              <w:t>deliveries of rapeseed oil in 1000L International Bulk Containers</w:t>
            </w:r>
            <w:r w:rsidR="00C84798">
              <w:rPr>
                <w:rFonts w:ascii="Calibri" w:hAnsi="Calibri"/>
                <w:bCs/>
                <w:szCs w:val="22"/>
              </w:rPr>
              <w:t xml:space="preserve"> which in turn would </w:t>
            </w:r>
            <w:r w:rsidR="00C84798" w:rsidRPr="00C84798">
              <w:rPr>
                <w:rFonts w:ascii="Calibri" w:hAnsi="Calibri"/>
                <w:bCs/>
                <w:szCs w:val="22"/>
              </w:rPr>
              <w:t>free up storage space on site</w:t>
            </w:r>
            <w:r w:rsidR="00C84798">
              <w:rPr>
                <w:rFonts w:ascii="Calibri" w:hAnsi="Calibri"/>
                <w:bCs/>
                <w:szCs w:val="22"/>
              </w:rPr>
              <w:t xml:space="preserve"> and </w:t>
            </w:r>
            <w:r w:rsidR="00C84798" w:rsidRPr="00C84798">
              <w:rPr>
                <w:rFonts w:ascii="Calibri" w:hAnsi="Calibri"/>
                <w:bCs/>
                <w:szCs w:val="22"/>
              </w:rPr>
              <w:t>reduc</w:t>
            </w:r>
            <w:r w:rsidR="00571859">
              <w:rPr>
                <w:rFonts w:ascii="Calibri" w:hAnsi="Calibri"/>
                <w:bCs/>
                <w:szCs w:val="22"/>
              </w:rPr>
              <w:t>e</w:t>
            </w:r>
            <w:r w:rsidR="00C84798" w:rsidRPr="00C84798">
              <w:rPr>
                <w:rFonts w:ascii="Calibri" w:hAnsi="Calibri"/>
                <w:bCs/>
                <w:szCs w:val="22"/>
              </w:rPr>
              <w:t xml:space="preserve"> the use of plastics and delivery miles. </w:t>
            </w:r>
            <w:r w:rsidR="00C84798">
              <w:rPr>
                <w:rFonts w:ascii="Calibri" w:hAnsi="Calibri"/>
                <w:bCs/>
                <w:szCs w:val="22"/>
              </w:rPr>
              <w:t xml:space="preserve">The storage silo and bund would be located directly outside the premises and would </w:t>
            </w:r>
            <w:r w:rsidR="00571859">
              <w:rPr>
                <w:rFonts w:ascii="Calibri" w:hAnsi="Calibri"/>
                <w:bCs/>
                <w:szCs w:val="22"/>
              </w:rPr>
              <w:t xml:space="preserve">therefore </w:t>
            </w:r>
            <w:r w:rsidR="00C84798">
              <w:rPr>
                <w:rFonts w:ascii="Calibri" w:hAnsi="Calibri"/>
                <w:bCs/>
                <w:szCs w:val="22"/>
              </w:rPr>
              <w:t xml:space="preserve">round off the existing built form </w:t>
            </w:r>
            <w:r w:rsidR="004839F9">
              <w:rPr>
                <w:rFonts w:ascii="Calibri" w:hAnsi="Calibri"/>
                <w:bCs/>
                <w:szCs w:val="22"/>
              </w:rPr>
              <w:t>within the application</w:t>
            </w:r>
            <w:r w:rsidR="00C84798">
              <w:rPr>
                <w:rFonts w:ascii="Calibri" w:hAnsi="Calibri"/>
                <w:bCs/>
                <w:szCs w:val="22"/>
              </w:rPr>
              <w:t xml:space="preserve"> site. </w:t>
            </w:r>
            <w:r w:rsidR="003E47A9">
              <w:rPr>
                <w:rFonts w:ascii="Calibri" w:hAnsi="Calibri"/>
                <w:bCs/>
                <w:szCs w:val="22"/>
              </w:rPr>
              <w:t>In addition, t</w:t>
            </w:r>
            <w:r w:rsidR="00D46457">
              <w:rPr>
                <w:rFonts w:ascii="Calibri" w:hAnsi="Calibri"/>
                <w:bCs/>
                <w:szCs w:val="22"/>
              </w:rPr>
              <w:t>he application site i</w:t>
            </w:r>
            <w:r>
              <w:rPr>
                <w:rFonts w:ascii="Calibri" w:hAnsi="Calibri"/>
                <w:bCs/>
                <w:szCs w:val="22"/>
              </w:rPr>
              <w:t xml:space="preserve">s </w:t>
            </w:r>
            <w:r w:rsidR="003E47A9">
              <w:rPr>
                <w:rFonts w:ascii="Calibri" w:hAnsi="Calibri"/>
                <w:bCs/>
                <w:szCs w:val="22"/>
              </w:rPr>
              <w:t xml:space="preserve">situated within the defined settlement area of Clitheroe and is </w:t>
            </w:r>
            <w:r>
              <w:rPr>
                <w:rFonts w:ascii="Calibri" w:hAnsi="Calibri"/>
                <w:bCs/>
                <w:szCs w:val="22"/>
              </w:rPr>
              <w:t xml:space="preserve">marked on the </w:t>
            </w:r>
            <w:r w:rsidR="003E47A9">
              <w:rPr>
                <w:rFonts w:ascii="Calibri" w:hAnsi="Calibri"/>
                <w:bCs/>
                <w:szCs w:val="22"/>
              </w:rPr>
              <w:t xml:space="preserve">Council’s </w:t>
            </w:r>
            <w:r>
              <w:rPr>
                <w:rFonts w:ascii="Calibri" w:hAnsi="Calibri"/>
                <w:bCs/>
                <w:szCs w:val="22"/>
              </w:rPr>
              <w:t xml:space="preserve">proposal map for </w:t>
            </w:r>
            <w:r w:rsidR="003E47A9">
              <w:rPr>
                <w:rFonts w:ascii="Calibri" w:hAnsi="Calibri"/>
                <w:bCs/>
                <w:szCs w:val="22"/>
              </w:rPr>
              <w:t>Clitheroe</w:t>
            </w:r>
            <w:r>
              <w:rPr>
                <w:rFonts w:ascii="Calibri" w:hAnsi="Calibri"/>
                <w:bCs/>
                <w:szCs w:val="22"/>
              </w:rPr>
              <w:t xml:space="preserve"> as </w:t>
            </w:r>
            <w:r w:rsidR="00C84798">
              <w:rPr>
                <w:rFonts w:ascii="Calibri" w:hAnsi="Calibri"/>
                <w:bCs/>
                <w:szCs w:val="22"/>
              </w:rPr>
              <w:t>a site</w:t>
            </w:r>
            <w:r>
              <w:rPr>
                <w:rFonts w:ascii="Calibri" w:hAnsi="Calibri"/>
                <w:bCs/>
                <w:szCs w:val="22"/>
              </w:rPr>
              <w:t xml:space="preserve"> designated for use in line with Policy DMB1.</w:t>
            </w:r>
            <w:r w:rsidR="009A0D2C">
              <w:rPr>
                <w:rFonts w:ascii="Calibri" w:hAnsi="Calibri"/>
                <w:bCs/>
                <w:szCs w:val="22"/>
              </w:rPr>
              <w:t xml:space="preserve"> </w:t>
            </w:r>
          </w:p>
          <w:p w14:paraId="13A8432D" w14:textId="77777777" w:rsidR="009A0D2C" w:rsidRDefault="009A0D2C" w:rsidP="008542DE">
            <w:pPr>
              <w:pStyle w:val="Header"/>
              <w:tabs>
                <w:tab w:val="clear" w:pos="4153"/>
                <w:tab w:val="clear" w:pos="8306"/>
              </w:tabs>
              <w:contextualSpacing/>
              <w:jc w:val="both"/>
              <w:rPr>
                <w:rFonts w:ascii="Calibri" w:hAnsi="Calibri"/>
                <w:bCs/>
                <w:szCs w:val="22"/>
              </w:rPr>
            </w:pPr>
          </w:p>
          <w:p w14:paraId="3CD984D7" w14:textId="716FD5B1" w:rsidR="00D46457" w:rsidRPr="00D46457" w:rsidRDefault="009A0D2C" w:rsidP="008542DE">
            <w:pPr>
              <w:pStyle w:val="Header"/>
              <w:tabs>
                <w:tab w:val="clear" w:pos="4153"/>
                <w:tab w:val="clear" w:pos="8306"/>
              </w:tabs>
              <w:contextualSpacing/>
              <w:jc w:val="both"/>
              <w:rPr>
                <w:rFonts w:ascii="Calibri" w:hAnsi="Calibri"/>
                <w:bCs/>
                <w:szCs w:val="22"/>
              </w:rPr>
            </w:pPr>
            <w:r w:rsidRPr="009A0D2C">
              <w:rPr>
                <w:rFonts w:ascii="Calibri" w:hAnsi="Calibri"/>
                <w:bCs/>
                <w:szCs w:val="22"/>
              </w:rPr>
              <w:t>In view of the above, the</w:t>
            </w:r>
            <w:r w:rsidR="003E47A9">
              <w:rPr>
                <w:rFonts w:ascii="Calibri" w:hAnsi="Calibri"/>
                <w:bCs/>
                <w:szCs w:val="22"/>
              </w:rPr>
              <w:t xml:space="preserve"> proposed works</w:t>
            </w:r>
            <w:r w:rsidRPr="009A0D2C">
              <w:rPr>
                <w:rFonts w:ascii="Calibri" w:hAnsi="Calibri"/>
                <w:bCs/>
                <w:szCs w:val="22"/>
              </w:rPr>
              <w:t xml:space="preserve"> would </w:t>
            </w:r>
            <w:r w:rsidR="003E47A9">
              <w:rPr>
                <w:rFonts w:ascii="Calibri" w:hAnsi="Calibri"/>
                <w:bCs/>
                <w:szCs w:val="22"/>
              </w:rPr>
              <w:t xml:space="preserve">be </w:t>
            </w:r>
            <w:r w:rsidRPr="009A0D2C">
              <w:rPr>
                <w:rFonts w:ascii="Calibri" w:hAnsi="Calibri"/>
                <w:bCs/>
                <w:szCs w:val="22"/>
              </w:rPr>
              <w:t>compl</w:t>
            </w:r>
            <w:r w:rsidR="003E47A9">
              <w:rPr>
                <w:rFonts w:ascii="Calibri" w:hAnsi="Calibri"/>
                <w:bCs/>
                <w:szCs w:val="22"/>
              </w:rPr>
              <w:t>iant</w:t>
            </w:r>
            <w:r w:rsidRPr="009A0D2C">
              <w:rPr>
                <w:rFonts w:ascii="Calibri" w:hAnsi="Calibri"/>
                <w:bCs/>
                <w:szCs w:val="22"/>
              </w:rPr>
              <w:t xml:space="preserve"> with the requirements of </w:t>
            </w:r>
            <w:r w:rsidR="00A21D1F">
              <w:rPr>
                <w:rFonts w:ascii="Calibri" w:hAnsi="Calibri"/>
                <w:bCs/>
                <w:szCs w:val="22"/>
              </w:rPr>
              <w:t>Polic</w:t>
            </w:r>
            <w:r w:rsidR="003E47A9">
              <w:rPr>
                <w:rFonts w:ascii="Calibri" w:hAnsi="Calibri"/>
                <w:bCs/>
                <w:szCs w:val="22"/>
              </w:rPr>
              <w:t>ies DMG2 and</w:t>
            </w:r>
            <w:r w:rsidRPr="009A0D2C">
              <w:rPr>
                <w:rFonts w:ascii="Calibri" w:hAnsi="Calibri"/>
                <w:bCs/>
                <w:szCs w:val="22"/>
              </w:rPr>
              <w:t xml:space="preserve"> DMB1 of the</w:t>
            </w:r>
            <w:r w:rsidR="00A21D1F">
              <w:rPr>
                <w:rFonts w:ascii="Calibri" w:hAnsi="Calibri"/>
                <w:bCs/>
                <w:szCs w:val="22"/>
              </w:rPr>
              <w:t xml:space="preserve"> Ribble Valley</w:t>
            </w:r>
            <w:r w:rsidRPr="009A0D2C">
              <w:rPr>
                <w:rFonts w:ascii="Calibri" w:hAnsi="Calibri"/>
                <w:bCs/>
                <w:szCs w:val="22"/>
              </w:rPr>
              <w:t xml:space="preserve"> Core Strategy</w:t>
            </w:r>
            <w:r w:rsidR="00C84798">
              <w:rPr>
                <w:rFonts w:ascii="Calibri" w:hAnsi="Calibri"/>
                <w:bCs/>
                <w:szCs w:val="22"/>
              </w:rPr>
              <w:t xml:space="preserve"> and is therefore</w:t>
            </w:r>
            <w:r w:rsidR="00A21D1F">
              <w:rPr>
                <w:rFonts w:ascii="Calibri" w:hAnsi="Calibri"/>
                <w:bCs/>
                <w:szCs w:val="22"/>
              </w:rPr>
              <w:t xml:space="preserve"> considered to be acceptable in principle subject to an assessment of additional material planning considerations.</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0EB835C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6ECE9FD" w14:textId="0D8BF916" w:rsidR="00771463" w:rsidRDefault="00C22610" w:rsidP="00C0704D">
            <w:pPr>
              <w:contextualSpacing/>
              <w:rPr>
                <w:rFonts w:ascii="Calibri" w:hAnsi="Calibri"/>
                <w:szCs w:val="22"/>
              </w:rPr>
            </w:pPr>
            <w:r>
              <w:rPr>
                <w:rFonts w:ascii="Calibri" w:hAnsi="Calibri"/>
                <w:szCs w:val="22"/>
              </w:rPr>
              <w:t>The proposed development would be located well away from the nearest residential properties in the area and as such would have no undue impact upon residential amenity.</w:t>
            </w:r>
          </w:p>
          <w:p w14:paraId="0DB485A3" w14:textId="19B79AB5" w:rsidR="002C0A12" w:rsidRPr="00C0704D" w:rsidRDefault="002C0A12" w:rsidP="00771463">
            <w:pPr>
              <w:contextualSpacing/>
              <w:rPr>
                <w:rFonts w:ascii="Calibri" w:hAnsi="Calibri"/>
                <w:szCs w:val="22"/>
              </w:rPr>
            </w:pPr>
          </w:p>
        </w:tc>
      </w:tr>
      <w:tr w:rsidR="00C0704D" w:rsidRPr="00D2449B" w14:paraId="6754C065"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4E04D9A9"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2CA911A0" w14:textId="6D16017C" w:rsidR="00965AF0" w:rsidRDefault="00965AF0" w:rsidP="00EA09F9">
            <w:pPr>
              <w:pStyle w:val="Header"/>
              <w:tabs>
                <w:tab w:val="clear" w:pos="4153"/>
                <w:tab w:val="clear" w:pos="8306"/>
              </w:tabs>
              <w:contextualSpacing/>
              <w:jc w:val="both"/>
              <w:rPr>
                <w:rFonts w:ascii="Calibri" w:hAnsi="Calibri"/>
                <w:b/>
                <w:szCs w:val="22"/>
              </w:rPr>
            </w:pPr>
          </w:p>
          <w:p w14:paraId="6F556973" w14:textId="65AE9EA1" w:rsidR="00C0704D" w:rsidRPr="00306819" w:rsidRDefault="00C22610" w:rsidP="005E1C6C">
            <w:pPr>
              <w:contextualSpacing/>
              <w:rPr>
                <w:rFonts w:ascii="Calibri" w:hAnsi="Calibri"/>
                <w:bCs/>
                <w:szCs w:val="22"/>
              </w:rPr>
            </w:pPr>
            <w:r w:rsidRPr="00306819">
              <w:rPr>
                <w:rFonts w:ascii="Calibri" w:hAnsi="Calibri"/>
                <w:bCs/>
                <w:szCs w:val="22"/>
              </w:rPr>
              <w:t>The silo’s concrete bund would be relatively mod</w:t>
            </w:r>
            <w:r w:rsidR="00306819" w:rsidRPr="00306819">
              <w:rPr>
                <w:rFonts w:ascii="Calibri" w:hAnsi="Calibri"/>
                <w:bCs/>
                <w:szCs w:val="22"/>
              </w:rPr>
              <w:t>e</w:t>
            </w:r>
            <w:r w:rsidRPr="00306819">
              <w:rPr>
                <w:rFonts w:ascii="Calibri" w:hAnsi="Calibri"/>
                <w:bCs/>
                <w:szCs w:val="22"/>
              </w:rPr>
              <w:t xml:space="preserve">st in terms of footprint </w:t>
            </w:r>
            <w:r w:rsidR="00306819" w:rsidRPr="00306819">
              <w:rPr>
                <w:rFonts w:ascii="Calibri" w:hAnsi="Calibri"/>
                <w:bCs/>
                <w:szCs w:val="22"/>
              </w:rPr>
              <w:t>with a minimal projection above ground floor level</w:t>
            </w:r>
            <w:r w:rsidR="00306819">
              <w:rPr>
                <w:rFonts w:ascii="Calibri" w:hAnsi="Calibri"/>
                <w:bCs/>
                <w:szCs w:val="22"/>
              </w:rPr>
              <w:t xml:space="preserve"> therefore the foundations of the silo would be visually unobtrusive. The silo itself would be over 7 meters in height however the highest point of the silo would be set below the roof ridge of the main industrial building with the silo being largely similar</w:t>
            </w:r>
            <w:r w:rsidR="004839F9">
              <w:rPr>
                <w:rFonts w:ascii="Calibri" w:hAnsi="Calibri"/>
                <w:bCs/>
                <w:szCs w:val="22"/>
              </w:rPr>
              <w:t xml:space="preserve"> to other front of building structures on site</w:t>
            </w:r>
            <w:r w:rsidR="00306819">
              <w:rPr>
                <w:rFonts w:ascii="Calibri" w:hAnsi="Calibri"/>
                <w:bCs/>
                <w:szCs w:val="22"/>
              </w:rPr>
              <w:t xml:space="preserve"> in terms of </w:t>
            </w:r>
            <w:r w:rsidR="004839F9">
              <w:rPr>
                <w:rFonts w:ascii="Calibri" w:hAnsi="Calibri"/>
                <w:bCs/>
                <w:szCs w:val="22"/>
              </w:rPr>
              <w:t xml:space="preserve">its </w:t>
            </w:r>
            <w:r w:rsidR="00306819">
              <w:rPr>
                <w:rFonts w:ascii="Calibri" w:hAnsi="Calibri"/>
                <w:bCs/>
                <w:szCs w:val="22"/>
              </w:rPr>
              <w:t>shape, height and cubic volume</w:t>
            </w:r>
            <w:r w:rsidR="004839F9">
              <w:rPr>
                <w:rFonts w:ascii="Calibri" w:hAnsi="Calibri"/>
                <w:bCs/>
                <w:szCs w:val="22"/>
              </w:rPr>
              <w:t xml:space="preserve">. </w:t>
            </w:r>
            <w:r w:rsidR="00306819">
              <w:rPr>
                <w:rFonts w:ascii="Calibri" w:hAnsi="Calibri"/>
                <w:bCs/>
                <w:szCs w:val="22"/>
              </w:rPr>
              <w:t>Accordingly, it is not considered that the proposed development would be harmful to the visual amenities of the immediate or wider area.</w:t>
            </w:r>
          </w:p>
          <w:p w14:paraId="10A3648A" w14:textId="7303AECA" w:rsidR="00F473EB" w:rsidRDefault="00F473EB" w:rsidP="005E1C6C">
            <w:pPr>
              <w:contextualSpacing/>
              <w:rPr>
                <w:rFonts w:ascii="Calibri" w:hAnsi="Calibri"/>
                <w:b/>
                <w:szCs w:val="22"/>
              </w:rPr>
            </w:pPr>
          </w:p>
        </w:tc>
      </w:tr>
      <w:tr w:rsidR="00C0704D" w:rsidRPr="00D2449B" w14:paraId="6D877C31"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2B1F083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20749553" w:rsidR="00C0704D" w:rsidRDefault="00C0704D" w:rsidP="00EA09F9">
            <w:pPr>
              <w:pStyle w:val="Header"/>
              <w:tabs>
                <w:tab w:val="clear" w:pos="4153"/>
                <w:tab w:val="clear" w:pos="8306"/>
              </w:tabs>
              <w:contextualSpacing/>
              <w:jc w:val="both"/>
              <w:rPr>
                <w:rFonts w:ascii="Calibri" w:hAnsi="Calibri"/>
                <w:b/>
                <w:szCs w:val="22"/>
              </w:rPr>
            </w:pPr>
          </w:p>
          <w:p w14:paraId="13F3E46C" w14:textId="46BA455C" w:rsidR="00C0704D" w:rsidRPr="00F473EB" w:rsidRDefault="00F473EB" w:rsidP="00E46243">
            <w:pPr>
              <w:contextualSpacing/>
              <w:rPr>
                <w:rFonts w:ascii="Calibri" w:hAnsi="Calibri"/>
                <w:bCs/>
                <w:szCs w:val="22"/>
              </w:rPr>
            </w:pPr>
            <w:r w:rsidRPr="00F473EB">
              <w:rPr>
                <w:rFonts w:ascii="Calibri" w:hAnsi="Calibri"/>
                <w:bCs/>
                <w:szCs w:val="22"/>
              </w:rPr>
              <w:t>No ecological constraints were identified in relation to the proposal.</w:t>
            </w:r>
          </w:p>
          <w:p w14:paraId="6337C4D8" w14:textId="20AFD10F" w:rsidR="000A1BF3" w:rsidRDefault="000A1BF3" w:rsidP="00E46243">
            <w:pPr>
              <w:contextualSpacing/>
              <w:rPr>
                <w:rFonts w:ascii="Calibri" w:hAnsi="Calibri"/>
                <w:b/>
                <w:szCs w:val="22"/>
              </w:rPr>
            </w:pPr>
          </w:p>
        </w:tc>
      </w:tr>
      <w:tr w:rsidR="00C0704D" w:rsidRPr="00D2449B" w14:paraId="7B96C947"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6064085B" w:rsidR="00C0704D" w:rsidRDefault="00241ED1"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r w:rsidR="00112A52">
              <w:rPr>
                <w:rFonts w:ascii="Calibri" w:hAnsi="Calibri"/>
                <w:b/>
                <w:szCs w:val="22"/>
              </w:rPr>
              <w:t xml:space="preserve"> and parking</w:t>
            </w:r>
            <w:r w:rsidR="00C0704D">
              <w:rPr>
                <w:rFonts w:ascii="Calibri" w:hAnsi="Calibri"/>
                <w:b/>
                <w:szCs w:val="22"/>
              </w:rPr>
              <w:t>:</w:t>
            </w:r>
          </w:p>
          <w:p w14:paraId="7C5F9ADE" w14:textId="5B50658E" w:rsidR="00C0704D" w:rsidRDefault="00C0704D" w:rsidP="00EA09F9">
            <w:pPr>
              <w:pStyle w:val="Header"/>
              <w:tabs>
                <w:tab w:val="clear" w:pos="4153"/>
                <w:tab w:val="clear" w:pos="8306"/>
              </w:tabs>
              <w:contextualSpacing/>
              <w:jc w:val="both"/>
              <w:rPr>
                <w:rFonts w:ascii="Calibri" w:hAnsi="Calibri"/>
                <w:b/>
                <w:szCs w:val="22"/>
              </w:rPr>
            </w:pPr>
          </w:p>
          <w:p w14:paraId="3CA649A9" w14:textId="770877DA" w:rsidR="00B23DD7" w:rsidRDefault="00F473EB" w:rsidP="006041A8">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formally consulted on the proposal however the LHA have offered an informal response </w:t>
            </w:r>
            <w:r w:rsidR="00B23DD7">
              <w:rPr>
                <w:rFonts w:ascii="Calibri" w:hAnsi="Calibri"/>
                <w:bCs/>
                <w:szCs w:val="22"/>
              </w:rPr>
              <w:t>confirming</w:t>
            </w:r>
            <w:r>
              <w:rPr>
                <w:rFonts w:ascii="Calibri" w:hAnsi="Calibri"/>
                <w:bCs/>
                <w:szCs w:val="22"/>
              </w:rPr>
              <w:t xml:space="preserve"> that they </w:t>
            </w:r>
            <w:r w:rsidR="00B23DD7">
              <w:rPr>
                <w:rFonts w:ascii="Calibri" w:hAnsi="Calibri"/>
                <w:bCs/>
                <w:szCs w:val="22"/>
              </w:rPr>
              <w:t>have no issues with the proposed development in as much that the development in question would involve the conversion of a redundant loading bay whilst leaving ample room for HGV parking within the application site. Accordingly, it is not considered that the proposal would have any undue impact upon vehicle parking and access within the existing application site.</w:t>
            </w:r>
          </w:p>
          <w:p w14:paraId="7AC53BDF" w14:textId="16F7D4AA" w:rsidR="00503B3F" w:rsidRPr="006041A8" w:rsidRDefault="00503B3F" w:rsidP="006041A8">
            <w:pPr>
              <w:pStyle w:val="Header"/>
              <w:tabs>
                <w:tab w:val="clear" w:pos="4153"/>
                <w:tab w:val="clear" w:pos="8306"/>
              </w:tabs>
              <w:contextualSpacing/>
              <w:jc w:val="both"/>
              <w:rPr>
                <w:rFonts w:ascii="Calibri" w:hAnsi="Calibri"/>
                <w:bCs/>
                <w:szCs w:val="22"/>
              </w:rPr>
            </w:pPr>
          </w:p>
        </w:tc>
      </w:tr>
      <w:tr w:rsidR="00C0704D" w:rsidRPr="00D2449B" w14:paraId="0A9D02B4" w14:textId="77777777" w:rsidTr="0090109A">
        <w:trPr>
          <w:jc w:val="center"/>
        </w:trPr>
        <w:tc>
          <w:tcPr>
            <w:tcW w:w="940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5264B24F" w:rsidR="00C0704D" w:rsidRDefault="00C0704D" w:rsidP="00DD62F6">
            <w:pPr>
              <w:contextualSpacing/>
              <w:rPr>
                <w:rFonts w:ascii="Calibri" w:hAnsi="Calibri"/>
                <w:bCs/>
                <w:color w:val="548DD4" w:themeColor="text2" w:themeTint="99"/>
                <w:szCs w:val="22"/>
              </w:rPr>
            </w:pPr>
          </w:p>
          <w:p w14:paraId="7C195956" w14:textId="7F075E47" w:rsidR="00503B3F" w:rsidRPr="00503B3F" w:rsidRDefault="00503B3F" w:rsidP="00DD62F6">
            <w:pPr>
              <w:contextualSpacing/>
              <w:rPr>
                <w:rFonts w:ascii="Calibri" w:hAnsi="Calibri"/>
                <w:bCs/>
                <w:szCs w:val="22"/>
              </w:rPr>
            </w:pPr>
            <w:r w:rsidRPr="00503B3F">
              <w:rPr>
                <w:rFonts w:ascii="Calibri" w:hAnsi="Calibri"/>
                <w:bCs/>
                <w:szCs w:val="22"/>
              </w:rPr>
              <w:t>The proposed</w:t>
            </w:r>
            <w:r w:rsidR="00571859">
              <w:rPr>
                <w:rFonts w:ascii="Calibri" w:hAnsi="Calibri"/>
                <w:bCs/>
                <w:szCs w:val="22"/>
              </w:rPr>
              <w:t xml:space="preserve"> development would not be harmful to the amenity of any neighbouring residents, nor would the works proposed be harmful to the </w:t>
            </w:r>
            <w:r w:rsidR="00705042">
              <w:rPr>
                <w:rFonts w:ascii="Calibri" w:hAnsi="Calibri"/>
                <w:bCs/>
                <w:szCs w:val="22"/>
              </w:rPr>
              <w:t xml:space="preserve">visual amenities of the immediate or wider area. </w:t>
            </w:r>
          </w:p>
          <w:p w14:paraId="23B4E85F" w14:textId="6E433FDA" w:rsidR="00E16FF6" w:rsidRDefault="00E16FF6" w:rsidP="00DD62F6">
            <w:pPr>
              <w:contextualSpacing/>
              <w:rPr>
                <w:rFonts w:ascii="Calibri" w:hAnsi="Calibri"/>
                <w:bCs/>
                <w:szCs w:val="22"/>
              </w:rPr>
            </w:pPr>
          </w:p>
          <w:p w14:paraId="24F58901" w14:textId="5AF0F05E" w:rsidR="00E16FF6" w:rsidRPr="00E16FF6" w:rsidRDefault="00E16FF6" w:rsidP="00DD62F6">
            <w:pPr>
              <w:contextualSpacing/>
              <w:rPr>
                <w:rFonts w:ascii="Calibri" w:hAnsi="Calibri"/>
                <w:bCs/>
                <w:szCs w:val="22"/>
              </w:rPr>
            </w:pPr>
            <w:r>
              <w:rPr>
                <w:rFonts w:ascii="Calibri" w:hAnsi="Calibri"/>
                <w:bCs/>
                <w:szCs w:val="22"/>
              </w:rPr>
              <w:t xml:space="preserve">Furthermore, the </w:t>
            </w:r>
            <w:r w:rsidR="00112A52">
              <w:rPr>
                <w:rFonts w:ascii="Calibri" w:hAnsi="Calibri"/>
                <w:bCs/>
                <w:szCs w:val="22"/>
              </w:rPr>
              <w:t>proposed</w:t>
            </w:r>
            <w:r>
              <w:rPr>
                <w:rFonts w:ascii="Calibri" w:hAnsi="Calibri"/>
                <w:bCs/>
                <w:szCs w:val="22"/>
              </w:rPr>
              <w:t xml:space="preserve"> </w:t>
            </w:r>
            <w:r w:rsidR="00F473EB">
              <w:rPr>
                <w:rFonts w:ascii="Calibri" w:hAnsi="Calibri"/>
                <w:bCs/>
                <w:szCs w:val="22"/>
              </w:rPr>
              <w:t xml:space="preserve">development </w:t>
            </w:r>
            <w:r>
              <w:rPr>
                <w:rFonts w:ascii="Calibri" w:hAnsi="Calibri"/>
                <w:bCs/>
                <w:szCs w:val="22"/>
              </w:rPr>
              <w:t>would be compliant with the aims and objectives of Polic</w:t>
            </w:r>
            <w:r w:rsidR="00503B3F">
              <w:rPr>
                <w:rFonts w:ascii="Calibri" w:hAnsi="Calibri"/>
                <w:bCs/>
                <w:szCs w:val="22"/>
              </w:rPr>
              <w:t>ies DMG2 and</w:t>
            </w:r>
            <w:r>
              <w:rPr>
                <w:rFonts w:ascii="Calibri" w:hAnsi="Calibri"/>
                <w:bCs/>
                <w:szCs w:val="22"/>
              </w:rPr>
              <w:t xml:space="preserve"> DMB1 of the Core Strategy.</w:t>
            </w:r>
          </w:p>
          <w:p w14:paraId="05277FA2" w14:textId="77777777" w:rsidR="00241ED1" w:rsidRPr="00DD62F6" w:rsidRDefault="00241ED1" w:rsidP="00DD62F6">
            <w:pPr>
              <w:contextualSpacing/>
              <w:rPr>
                <w:rFonts w:ascii="Calibri" w:hAnsi="Calibri"/>
                <w:bCs/>
                <w:color w:val="548DD4" w:themeColor="text2" w:themeTint="99"/>
                <w:szCs w:val="22"/>
              </w:rPr>
            </w:pPr>
          </w:p>
          <w:p w14:paraId="7E3806FF" w14:textId="77777777" w:rsidR="00C0704D" w:rsidRDefault="0046548C" w:rsidP="00DD62F6">
            <w:pPr>
              <w:pStyle w:val="Header"/>
              <w:tabs>
                <w:tab w:val="clear" w:pos="4153"/>
                <w:tab w:val="clear" w:pos="8306"/>
              </w:tabs>
              <w:contextualSpacing/>
              <w:jc w:val="both"/>
              <w:rPr>
                <w:rFonts w:ascii="Calibri" w:hAnsi="Calibri"/>
                <w:bCs/>
                <w:color w:val="548DD4" w:themeColor="text2" w:themeTint="99"/>
                <w:szCs w:val="22"/>
              </w:rPr>
            </w:pPr>
            <w:r w:rsidRPr="00241ED1">
              <w:rPr>
                <w:rFonts w:ascii="Calibri" w:hAnsi="Calibri"/>
                <w:bCs/>
                <w:szCs w:val="22"/>
              </w:rPr>
              <w:t>As such and for the above reasons, having regard to all material considerations and matters raised, that the application is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0109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0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2C752CD" w:rsidR="00C0704D" w:rsidRPr="00D2449B" w:rsidRDefault="0046548C" w:rsidP="00CD2CEF">
            <w:pPr>
              <w:rPr>
                <w:rFonts w:ascii="Calibri" w:hAnsi="Calibri"/>
                <w:bCs/>
                <w:szCs w:val="22"/>
              </w:rPr>
            </w:pPr>
            <w:r w:rsidRPr="0046548C">
              <w:rPr>
                <w:rFonts w:asciiTheme="minorHAnsi" w:hAnsiTheme="minorHAnsi"/>
                <w:bCs/>
                <w:szCs w:val="22"/>
              </w:rPr>
              <w:t>That planning consent be granted subject to the imposition of conditions.</w:t>
            </w:r>
          </w:p>
        </w:tc>
      </w:tr>
    </w:tbl>
    <w:p w14:paraId="513FB541" w14:textId="77777777" w:rsidR="0031197A" w:rsidRPr="00D2449B" w:rsidRDefault="007F2EB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054"/>
    <w:multiLevelType w:val="hybridMultilevel"/>
    <w:tmpl w:val="C35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F6A89"/>
    <w:multiLevelType w:val="hybridMultilevel"/>
    <w:tmpl w:val="D176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429786185">
    <w:abstractNumId w:val="1"/>
  </w:num>
  <w:num w:numId="3" w16cid:durableId="151572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86A59"/>
    <w:rsid w:val="00092048"/>
    <w:rsid w:val="000A1BF3"/>
    <w:rsid w:val="000B5A0C"/>
    <w:rsid w:val="000B5CB5"/>
    <w:rsid w:val="000C0341"/>
    <w:rsid w:val="000D37E0"/>
    <w:rsid w:val="000F32D5"/>
    <w:rsid w:val="00112A52"/>
    <w:rsid w:val="00130035"/>
    <w:rsid w:val="00172B2E"/>
    <w:rsid w:val="001D4F7A"/>
    <w:rsid w:val="001D50F1"/>
    <w:rsid w:val="0022179C"/>
    <w:rsid w:val="00230067"/>
    <w:rsid w:val="00241ED1"/>
    <w:rsid w:val="00244B18"/>
    <w:rsid w:val="00250879"/>
    <w:rsid w:val="0029334A"/>
    <w:rsid w:val="002A01CF"/>
    <w:rsid w:val="002C0A12"/>
    <w:rsid w:val="002C6277"/>
    <w:rsid w:val="002E0A85"/>
    <w:rsid w:val="002F2580"/>
    <w:rsid w:val="00306819"/>
    <w:rsid w:val="00321B6E"/>
    <w:rsid w:val="003237F4"/>
    <w:rsid w:val="00386AB6"/>
    <w:rsid w:val="003E47A9"/>
    <w:rsid w:val="003F1E39"/>
    <w:rsid w:val="0041416F"/>
    <w:rsid w:val="0042394A"/>
    <w:rsid w:val="00440CB6"/>
    <w:rsid w:val="0046548C"/>
    <w:rsid w:val="004839F9"/>
    <w:rsid w:val="004947BB"/>
    <w:rsid w:val="004A5EA9"/>
    <w:rsid w:val="004C2434"/>
    <w:rsid w:val="004C5F38"/>
    <w:rsid w:val="004F0649"/>
    <w:rsid w:val="00503B3F"/>
    <w:rsid w:val="00510FA2"/>
    <w:rsid w:val="00556ECD"/>
    <w:rsid w:val="005615CC"/>
    <w:rsid w:val="00564549"/>
    <w:rsid w:val="00567D09"/>
    <w:rsid w:val="005717AD"/>
    <w:rsid w:val="00571859"/>
    <w:rsid w:val="005D6701"/>
    <w:rsid w:val="005E1C6C"/>
    <w:rsid w:val="005E65DF"/>
    <w:rsid w:val="006041A8"/>
    <w:rsid w:val="00665355"/>
    <w:rsid w:val="00692B60"/>
    <w:rsid w:val="006A71AD"/>
    <w:rsid w:val="006B7AAE"/>
    <w:rsid w:val="006C2BFA"/>
    <w:rsid w:val="006D3E7F"/>
    <w:rsid w:val="006F6849"/>
    <w:rsid w:val="0070054B"/>
    <w:rsid w:val="00705042"/>
    <w:rsid w:val="00713891"/>
    <w:rsid w:val="00737052"/>
    <w:rsid w:val="007626FE"/>
    <w:rsid w:val="00771463"/>
    <w:rsid w:val="00776AE2"/>
    <w:rsid w:val="00791D65"/>
    <w:rsid w:val="007C27E7"/>
    <w:rsid w:val="007C2CFF"/>
    <w:rsid w:val="007C791C"/>
    <w:rsid w:val="007D7DF4"/>
    <w:rsid w:val="007E0D23"/>
    <w:rsid w:val="007F16D6"/>
    <w:rsid w:val="007F2EBC"/>
    <w:rsid w:val="00811771"/>
    <w:rsid w:val="008542DE"/>
    <w:rsid w:val="0089617A"/>
    <w:rsid w:val="008A28C8"/>
    <w:rsid w:val="008A6F25"/>
    <w:rsid w:val="008A7E24"/>
    <w:rsid w:val="0090109A"/>
    <w:rsid w:val="009103C5"/>
    <w:rsid w:val="009317AE"/>
    <w:rsid w:val="00961411"/>
    <w:rsid w:val="00962F2F"/>
    <w:rsid w:val="00965AF0"/>
    <w:rsid w:val="00985E88"/>
    <w:rsid w:val="00996091"/>
    <w:rsid w:val="009A0D2C"/>
    <w:rsid w:val="009A6542"/>
    <w:rsid w:val="009D1182"/>
    <w:rsid w:val="009D42DF"/>
    <w:rsid w:val="00A21D1F"/>
    <w:rsid w:val="00A42E82"/>
    <w:rsid w:val="00A579BB"/>
    <w:rsid w:val="00A63D55"/>
    <w:rsid w:val="00A66A6E"/>
    <w:rsid w:val="00A66DF5"/>
    <w:rsid w:val="00A74726"/>
    <w:rsid w:val="00A95D89"/>
    <w:rsid w:val="00AD4137"/>
    <w:rsid w:val="00B1590F"/>
    <w:rsid w:val="00B21D5E"/>
    <w:rsid w:val="00B23DD7"/>
    <w:rsid w:val="00B46A2A"/>
    <w:rsid w:val="00B55FCC"/>
    <w:rsid w:val="00B63A50"/>
    <w:rsid w:val="00B93EB5"/>
    <w:rsid w:val="00BD3F03"/>
    <w:rsid w:val="00C0704D"/>
    <w:rsid w:val="00C15849"/>
    <w:rsid w:val="00C22610"/>
    <w:rsid w:val="00C25722"/>
    <w:rsid w:val="00C5107B"/>
    <w:rsid w:val="00C618DB"/>
    <w:rsid w:val="00C84798"/>
    <w:rsid w:val="00CD286D"/>
    <w:rsid w:val="00CE0DF4"/>
    <w:rsid w:val="00D03C84"/>
    <w:rsid w:val="00D06378"/>
    <w:rsid w:val="00D11007"/>
    <w:rsid w:val="00D17EB1"/>
    <w:rsid w:val="00D2449B"/>
    <w:rsid w:val="00D326DD"/>
    <w:rsid w:val="00D46457"/>
    <w:rsid w:val="00D54E67"/>
    <w:rsid w:val="00D76C8C"/>
    <w:rsid w:val="00DA20DF"/>
    <w:rsid w:val="00DC2AAA"/>
    <w:rsid w:val="00DD5E90"/>
    <w:rsid w:val="00DD62F6"/>
    <w:rsid w:val="00E02B0D"/>
    <w:rsid w:val="00E0371C"/>
    <w:rsid w:val="00E1140D"/>
    <w:rsid w:val="00E16FF6"/>
    <w:rsid w:val="00E46243"/>
    <w:rsid w:val="00E66534"/>
    <w:rsid w:val="00E72F6C"/>
    <w:rsid w:val="00EA09F9"/>
    <w:rsid w:val="00EC23C7"/>
    <w:rsid w:val="00ED00B7"/>
    <w:rsid w:val="00EE559F"/>
    <w:rsid w:val="00EF44E6"/>
    <w:rsid w:val="00F473EB"/>
    <w:rsid w:val="00F6554D"/>
    <w:rsid w:val="00F81C27"/>
    <w:rsid w:val="00FA7008"/>
    <w:rsid w:val="00FD6AE3"/>
    <w:rsid w:val="00FF0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7894">
      <w:bodyDiv w:val="1"/>
      <w:marLeft w:val="0"/>
      <w:marRight w:val="0"/>
      <w:marTop w:val="0"/>
      <w:marBottom w:val="0"/>
      <w:divBdr>
        <w:top w:val="none" w:sz="0" w:space="0" w:color="auto"/>
        <w:left w:val="none" w:sz="0" w:space="0" w:color="auto"/>
        <w:bottom w:val="none" w:sz="0" w:space="0" w:color="auto"/>
        <w:right w:val="none" w:sz="0" w:space="0" w:color="auto"/>
      </w:divBdr>
    </w:div>
    <w:div w:id="2120641168">
      <w:bodyDiv w:val="1"/>
      <w:marLeft w:val="0"/>
      <w:marRight w:val="0"/>
      <w:marTop w:val="0"/>
      <w:marBottom w:val="0"/>
      <w:divBdr>
        <w:top w:val="none" w:sz="0" w:space="0" w:color="auto"/>
        <w:left w:val="none" w:sz="0" w:space="0" w:color="auto"/>
        <w:bottom w:val="none" w:sz="0" w:space="0" w:color="auto"/>
        <w:right w:val="none" w:sz="0" w:space="0" w:color="auto"/>
      </w:divBdr>
    </w:div>
    <w:div w:id="212234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2023-01-05T14:57:00Z</cp:lastPrinted>
  <dcterms:created xsi:type="dcterms:W3CDTF">2023-01-05T14:57:00Z</dcterms:created>
  <dcterms:modified xsi:type="dcterms:W3CDTF">2023-01-05T14:57:00Z</dcterms:modified>
</cp:coreProperties>
</file>