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0"/>
        <w:gridCol w:w="340"/>
        <w:gridCol w:w="685"/>
        <w:gridCol w:w="579"/>
        <w:gridCol w:w="811"/>
        <w:gridCol w:w="1134"/>
        <w:gridCol w:w="1190"/>
      </w:tblGrid>
      <w:tr w:rsidR="004A5EA9" w:rsidRPr="00D2449B" w14:paraId="230E00AF"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A956A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137490D4" w:rsidR="00462735" w:rsidRPr="006A7727" w:rsidRDefault="00462735" w:rsidP="005F3CC5">
            <w:pPr>
              <w:rPr>
                <w:rFonts w:ascii="Calibri" w:hAnsi="Calibri"/>
                <w:bCs/>
                <w:szCs w:val="22"/>
              </w:rPr>
            </w:pPr>
          </w:p>
        </w:tc>
        <w:tc>
          <w:tcPr>
            <w:tcW w:w="1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564DBAA1" w:rsidR="00462735" w:rsidRPr="00D2449B" w:rsidRDefault="00A956A2"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40FE8AE7" w:rsidR="00462735" w:rsidRPr="00D2449B" w:rsidRDefault="00A956A2" w:rsidP="00D2449B">
            <w:pPr>
              <w:jc w:val="center"/>
              <w:rPr>
                <w:rFonts w:ascii="Calibri" w:hAnsi="Calibri"/>
                <w:b/>
                <w:szCs w:val="22"/>
              </w:rPr>
            </w:pPr>
            <w:r>
              <w:rPr>
                <w:rFonts w:ascii="Calibri" w:hAnsi="Calibri"/>
                <w:b/>
                <w:szCs w:val="22"/>
              </w:rPr>
              <w:t>23/01/23</w:t>
            </w:r>
          </w:p>
        </w:tc>
      </w:tr>
      <w:tr w:rsidR="004A5EA9" w:rsidRPr="00D2449B" w14:paraId="2094A164" w14:textId="77777777" w:rsidTr="00A956A2">
        <w:trPr>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956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379E6A0" w:rsidR="004A5EA9" w:rsidRPr="00A4753D" w:rsidRDefault="00A4753D" w:rsidP="008542DE">
            <w:pPr>
              <w:rPr>
                <w:rFonts w:ascii="Calibri" w:hAnsi="Calibri"/>
                <w:szCs w:val="22"/>
              </w:rPr>
            </w:pPr>
            <w:r w:rsidRPr="00A4753D">
              <w:rPr>
                <w:rFonts w:ascii="Calibri" w:hAnsi="Calibri"/>
                <w:szCs w:val="22"/>
              </w:rPr>
              <w:t>3/2022/</w:t>
            </w:r>
            <w:r w:rsidR="005F3CC5">
              <w:rPr>
                <w:rFonts w:ascii="Calibri" w:hAnsi="Calibri"/>
                <w:szCs w:val="22"/>
              </w:rPr>
              <w:t>1100</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A956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77777777" w:rsidR="005F3CC5" w:rsidRPr="00A4753D" w:rsidRDefault="005F3CC5" w:rsidP="002C6277">
            <w:pPr>
              <w:rPr>
                <w:rFonts w:ascii="Calibri" w:hAnsi="Calibri"/>
                <w:szCs w:val="22"/>
              </w:rPr>
            </w:pPr>
            <w:r>
              <w:rPr>
                <w:rFonts w:ascii="Calibri" w:hAnsi="Calibri"/>
                <w:szCs w:val="22"/>
              </w:rPr>
              <w:t>11</w:t>
            </w:r>
            <w:r w:rsidRPr="00A4753D">
              <w:rPr>
                <w:rFonts w:ascii="Calibri" w:hAnsi="Calibri"/>
                <w:szCs w:val="22"/>
              </w:rPr>
              <w:t>/</w:t>
            </w:r>
            <w:r>
              <w:rPr>
                <w:rFonts w:ascii="Calibri" w:hAnsi="Calibri"/>
                <w:szCs w:val="22"/>
              </w:rPr>
              <w:t>2</w:t>
            </w:r>
            <w:r w:rsidRPr="00A4753D">
              <w:rPr>
                <w:rFonts w:ascii="Calibri" w:hAnsi="Calibri"/>
                <w:szCs w:val="22"/>
              </w:rPr>
              <w:t>/22</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FA5570B" w:rsidR="005F3CC5" w:rsidRPr="00A4753D" w:rsidRDefault="005F3CC5" w:rsidP="002C6277">
            <w:pPr>
              <w:rPr>
                <w:rFonts w:ascii="Calibri" w:hAnsi="Calibri"/>
                <w:szCs w:val="22"/>
              </w:rPr>
            </w:pPr>
            <w:r>
              <w:rPr>
                <w:rFonts w:ascii="Calibri" w:hAnsi="Calibri"/>
                <w:szCs w:val="22"/>
              </w:rPr>
              <w:t>16/1/23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A956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956A2">
        <w:trPr>
          <w:jc w:val="center"/>
        </w:trPr>
        <w:tc>
          <w:tcPr>
            <w:tcW w:w="583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A5D5E90" w:rsidR="004A5EA9" w:rsidRPr="002C6277" w:rsidRDefault="005F3CC5">
            <w:pPr>
              <w:rPr>
                <w:rFonts w:ascii="Calibri" w:hAnsi="Calibri"/>
                <w:szCs w:val="22"/>
              </w:rPr>
            </w:pPr>
            <w:r w:rsidRPr="005F3CC5">
              <w:rPr>
                <w:rFonts w:ascii="Calibri" w:hAnsi="Calibri"/>
                <w:szCs w:val="22"/>
              </w:rPr>
              <w:t>Variation of condition</w:t>
            </w:r>
            <w:r w:rsidR="002D0548">
              <w:rPr>
                <w:rFonts w:ascii="Calibri" w:hAnsi="Calibri"/>
                <w:szCs w:val="22"/>
              </w:rPr>
              <w:t>s</w:t>
            </w:r>
            <w:r w:rsidRPr="005F3CC5">
              <w:rPr>
                <w:rFonts w:ascii="Calibri" w:hAnsi="Calibri"/>
                <w:szCs w:val="22"/>
              </w:rPr>
              <w:t xml:space="preserve"> 2 (Plans) </w:t>
            </w:r>
            <w:r w:rsidR="002D0548">
              <w:rPr>
                <w:rFonts w:ascii="Calibri" w:hAnsi="Calibri"/>
                <w:szCs w:val="22"/>
              </w:rPr>
              <w:t xml:space="preserve">and 3 (Materials) </w:t>
            </w:r>
            <w:r w:rsidRPr="005F3CC5">
              <w:rPr>
                <w:rFonts w:ascii="Calibri" w:hAnsi="Calibri"/>
                <w:szCs w:val="22"/>
              </w:rPr>
              <w:t>of planning permission 3/2022/0043 to allow a change in the design of the garden room.</w:t>
            </w:r>
          </w:p>
        </w:tc>
      </w:tr>
      <w:tr w:rsidR="002A01CF" w:rsidRPr="00D2449B" w14:paraId="52988241"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5D2ECF" w:rsidR="002A01CF" w:rsidRPr="00E37414" w:rsidRDefault="005F3CC5" w:rsidP="00A42E82">
            <w:pPr>
              <w:rPr>
                <w:rFonts w:ascii="Calibri" w:hAnsi="Calibri"/>
                <w:szCs w:val="22"/>
              </w:rPr>
            </w:pPr>
            <w:r w:rsidRPr="005F3CC5">
              <w:rPr>
                <w:rFonts w:ascii="Calibri" w:hAnsi="Calibri"/>
                <w:szCs w:val="22"/>
              </w:rPr>
              <w:t>Hall Foot, West Lane, Worston. BB7 1QA</w:t>
            </w:r>
          </w:p>
        </w:tc>
      </w:tr>
      <w:tr w:rsidR="00A95D89" w:rsidRPr="00D2449B" w14:paraId="3FB99B2E"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F4C0E20" w:rsidR="002A01CF" w:rsidRPr="00A4753D" w:rsidRDefault="005F3CC5">
            <w:pPr>
              <w:rPr>
                <w:rFonts w:ascii="Calibri" w:hAnsi="Calibri"/>
                <w:bCs/>
                <w:szCs w:val="22"/>
              </w:rPr>
            </w:pPr>
            <w:r w:rsidRPr="005F3CC5">
              <w:rPr>
                <w:rFonts w:ascii="Calibri" w:hAnsi="Calibri"/>
                <w:bCs/>
                <w:szCs w:val="22"/>
              </w:rPr>
              <w:t xml:space="preserve">Worston and Mearley Parish Meeting consulted on </w:t>
            </w:r>
            <w:r>
              <w:rPr>
                <w:rFonts w:ascii="Calibri" w:hAnsi="Calibri"/>
                <w:bCs/>
                <w:szCs w:val="22"/>
              </w:rPr>
              <w:t>8</w:t>
            </w:r>
            <w:r w:rsidRPr="005F3CC5">
              <w:rPr>
                <w:rFonts w:ascii="Calibri" w:hAnsi="Calibri"/>
                <w:bCs/>
                <w:szCs w:val="22"/>
              </w:rPr>
              <w:t>/</w:t>
            </w:r>
            <w:r>
              <w:rPr>
                <w:rFonts w:ascii="Calibri" w:hAnsi="Calibri"/>
                <w:bCs/>
                <w:szCs w:val="22"/>
              </w:rPr>
              <w:t>1</w:t>
            </w:r>
            <w:r w:rsidRPr="005F3CC5">
              <w:rPr>
                <w:rFonts w:ascii="Calibri" w:hAnsi="Calibri"/>
                <w:bCs/>
                <w:szCs w:val="22"/>
              </w:rPr>
              <w:t>2/22 – no response.</w:t>
            </w:r>
          </w:p>
        </w:tc>
      </w:tr>
      <w:tr w:rsidR="00C618DB" w:rsidRPr="00D2449B" w14:paraId="639E958B"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1951F0" w:rsidRPr="00D2449B" w14:paraId="52929ED7"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DEB355" w14:textId="43D6FB90" w:rsidR="001951F0" w:rsidRPr="00462735" w:rsidRDefault="005F3CC5" w:rsidP="00C618DB">
            <w:pPr>
              <w:rPr>
                <w:rFonts w:ascii="Calibri" w:hAnsi="Calibri"/>
                <w:bCs/>
                <w:szCs w:val="22"/>
              </w:rPr>
            </w:pPr>
            <w:r>
              <w:rPr>
                <w:rFonts w:ascii="Calibri" w:hAnsi="Calibri"/>
                <w:bCs/>
                <w:szCs w:val="22"/>
              </w:rPr>
              <w:t>None.</w:t>
            </w:r>
          </w:p>
        </w:tc>
      </w:tr>
      <w:tr w:rsidR="00C0704D" w:rsidRPr="00D2449B" w14:paraId="62663AAF" w14:textId="77777777" w:rsidTr="00A956A2">
        <w:trPr>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BCC220B" w:rsidR="009E65CD" w:rsidRPr="00462735" w:rsidRDefault="00462735" w:rsidP="00462735">
            <w:pPr>
              <w:rPr>
                <w:rFonts w:ascii="Calibri" w:hAnsi="Calibri"/>
                <w:szCs w:val="22"/>
              </w:rPr>
            </w:pPr>
            <w:r>
              <w:rPr>
                <w:rFonts w:ascii="Calibri" w:hAnsi="Calibri"/>
                <w:szCs w:val="22"/>
              </w:rPr>
              <w:t>None.</w:t>
            </w:r>
          </w:p>
        </w:tc>
      </w:tr>
      <w:tr w:rsidR="00C0704D" w:rsidRPr="00D2449B" w14:paraId="1CDFA4C3"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34E4AA3" w14:textId="77777777" w:rsidR="005F3CC5" w:rsidRPr="00951001" w:rsidRDefault="005F3CC5" w:rsidP="005F3CC5">
            <w:pPr>
              <w:pStyle w:val="Default"/>
              <w:rPr>
                <w:sz w:val="22"/>
                <w:szCs w:val="22"/>
              </w:rPr>
            </w:pPr>
            <w:r w:rsidRPr="00951001">
              <w:rPr>
                <w:sz w:val="22"/>
                <w:szCs w:val="22"/>
              </w:rPr>
              <w:t>Key Statement DS1</w:t>
            </w:r>
            <w:r>
              <w:rPr>
                <w:sz w:val="22"/>
                <w:szCs w:val="22"/>
              </w:rPr>
              <w:t xml:space="preserve"> - </w:t>
            </w:r>
            <w:r w:rsidRPr="00951001">
              <w:rPr>
                <w:sz w:val="22"/>
                <w:szCs w:val="22"/>
              </w:rPr>
              <w:t xml:space="preserve">Development Strategy </w:t>
            </w:r>
          </w:p>
          <w:p w14:paraId="5D922F6C" w14:textId="77777777" w:rsidR="005F3CC5" w:rsidRDefault="005F3CC5" w:rsidP="005F3CC5">
            <w:pPr>
              <w:pStyle w:val="Default"/>
              <w:rPr>
                <w:sz w:val="22"/>
                <w:szCs w:val="22"/>
              </w:rPr>
            </w:pPr>
            <w:r w:rsidRPr="00951001">
              <w:rPr>
                <w:sz w:val="22"/>
                <w:szCs w:val="22"/>
              </w:rPr>
              <w:t xml:space="preserve">Key </w:t>
            </w:r>
            <w:r>
              <w:rPr>
                <w:sz w:val="22"/>
                <w:szCs w:val="22"/>
              </w:rPr>
              <w:t>S</w:t>
            </w:r>
            <w:r w:rsidRPr="00951001">
              <w:rPr>
                <w:sz w:val="22"/>
                <w:szCs w:val="22"/>
              </w:rPr>
              <w:t>tatement DS2</w:t>
            </w:r>
            <w:r>
              <w:rPr>
                <w:sz w:val="22"/>
                <w:szCs w:val="22"/>
              </w:rPr>
              <w:t xml:space="preserve"> -</w:t>
            </w:r>
            <w:r w:rsidRPr="00951001">
              <w:rPr>
                <w:sz w:val="22"/>
                <w:szCs w:val="22"/>
              </w:rPr>
              <w:t xml:space="preserve"> Presumption in Favour of Sustainable Development</w:t>
            </w:r>
          </w:p>
          <w:p w14:paraId="4C3224C4" w14:textId="77777777" w:rsidR="005F3CC5" w:rsidRDefault="005F3CC5" w:rsidP="005F3CC5">
            <w:pPr>
              <w:pStyle w:val="Default"/>
              <w:rPr>
                <w:sz w:val="22"/>
                <w:szCs w:val="22"/>
              </w:rPr>
            </w:pPr>
            <w:r>
              <w:rPr>
                <w:sz w:val="22"/>
                <w:szCs w:val="22"/>
              </w:rPr>
              <w:t>K</w:t>
            </w:r>
            <w:r w:rsidRPr="00872287">
              <w:rPr>
                <w:sz w:val="22"/>
                <w:szCs w:val="22"/>
              </w:rPr>
              <w:t xml:space="preserve">ey </w:t>
            </w:r>
            <w:r>
              <w:rPr>
                <w:sz w:val="22"/>
                <w:szCs w:val="22"/>
              </w:rPr>
              <w:t>S</w:t>
            </w:r>
            <w:r w:rsidRPr="00872287">
              <w:rPr>
                <w:sz w:val="22"/>
                <w:szCs w:val="22"/>
              </w:rPr>
              <w:t xml:space="preserve">tatement </w:t>
            </w:r>
            <w:r>
              <w:rPr>
                <w:sz w:val="22"/>
                <w:szCs w:val="22"/>
              </w:rPr>
              <w:t>EN5 – Heritage Assets</w:t>
            </w:r>
          </w:p>
          <w:p w14:paraId="3AB94793" w14:textId="77777777" w:rsidR="005F3CC5" w:rsidRPr="00951001" w:rsidRDefault="005F3CC5" w:rsidP="005F3CC5">
            <w:pPr>
              <w:pStyle w:val="Default"/>
              <w:spacing w:after="30"/>
              <w:rPr>
                <w:sz w:val="22"/>
                <w:szCs w:val="22"/>
              </w:rPr>
            </w:pPr>
            <w:r w:rsidRPr="00951001">
              <w:rPr>
                <w:sz w:val="22"/>
                <w:szCs w:val="22"/>
              </w:rPr>
              <w:t xml:space="preserve">Policy DMG1 – General Considerations </w:t>
            </w:r>
          </w:p>
          <w:p w14:paraId="70FB9A1B" w14:textId="77777777" w:rsidR="005F3CC5" w:rsidRDefault="005F3CC5" w:rsidP="005F3CC5">
            <w:pPr>
              <w:pStyle w:val="Default"/>
              <w:spacing w:after="30"/>
              <w:rPr>
                <w:sz w:val="22"/>
                <w:szCs w:val="22"/>
              </w:rPr>
            </w:pPr>
            <w:r w:rsidRPr="00951001">
              <w:rPr>
                <w:sz w:val="22"/>
                <w:szCs w:val="22"/>
              </w:rPr>
              <w:t xml:space="preserve">Policy DMG2 – Strategic Considerations </w:t>
            </w:r>
          </w:p>
          <w:p w14:paraId="7F53F77D" w14:textId="77777777" w:rsidR="005F3CC5" w:rsidRDefault="005F3CC5" w:rsidP="005F3CC5">
            <w:pPr>
              <w:pStyle w:val="Default"/>
              <w:spacing w:after="30"/>
              <w:rPr>
                <w:sz w:val="22"/>
                <w:szCs w:val="22"/>
              </w:rPr>
            </w:pPr>
            <w:r w:rsidRPr="0015009D">
              <w:rPr>
                <w:sz w:val="22"/>
                <w:szCs w:val="22"/>
              </w:rPr>
              <w:t>Policy D</w:t>
            </w:r>
            <w:r>
              <w:rPr>
                <w:sz w:val="22"/>
                <w:szCs w:val="22"/>
              </w:rPr>
              <w:t>ME</w:t>
            </w:r>
            <w:r w:rsidRPr="0015009D">
              <w:rPr>
                <w:sz w:val="22"/>
                <w:szCs w:val="22"/>
              </w:rPr>
              <w:t>4</w:t>
            </w:r>
            <w:r>
              <w:rPr>
                <w:sz w:val="22"/>
                <w:szCs w:val="22"/>
              </w:rPr>
              <w:t xml:space="preserve"> - </w:t>
            </w:r>
            <w:r w:rsidRPr="0015009D">
              <w:rPr>
                <w:sz w:val="22"/>
                <w:szCs w:val="22"/>
              </w:rPr>
              <w:t>Protecting Heritage Assets</w:t>
            </w:r>
          </w:p>
          <w:p w14:paraId="534A7603" w14:textId="77777777" w:rsidR="005F3CC5" w:rsidRDefault="005F3CC5" w:rsidP="005F3CC5">
            <w:pPr>
              <w:pStyle w:val="Default"/>
              <w:spacing w:after="30"/>
              <w:rPr>
                <w:sz w:val="22"/>
                <w:szCs w:val="22"/>
              </w:rPr>
            </w:pPr>
            <w:r>
              <w:rPr>
                <w:sz w:val="22"/>
                <w:szCs w:val="22"/>
              </w:rPr>
              <w:t>Policy DMH5 – Residential And Curtilage Extensions</w:t>
            </w:r>
          </w:p>
          <w:p w14:paraId="6A9E37D0" w14:textId="77777777" w:rsidR="005F3CC5" w:rsidRPr="00951001" w:rsidRDefault="005F3CC5" w:rsidP="005F3CC5">
            <w:pPr>
              <w:pStyle w:val="Default"/>
              <w:rPr>
                <w:sz w:val="22"/>
                <w:szCs w:val="22"/>
              </w:rPr>
            </w:pPr>
          </w:p>
          <w:p w14:paraId="52D027E3" w14:textId="77777777" w:rsidR="005F3CC5" w:rsidRPr="005F3CC5" w:rsidRDefault="005F3CC5" w:rsidP="005F3CC5">
            <w:pPr>
              <w:overflowPunct/>
              <w:textAlignment w:val="auto"/>
              <w:rPr>
                <w:rFonts w:ascii="Calibri" w:hAnsi="Calibri" w:cs="Calibri"/>
                <w:szCs w:val="22"/>
              </w:rPr>
            </w:pPr>
            <w:r w:rsidRPr="005F3CC5">
              <w:rPr>
                <w:rFonts w:ascii="Calibri" w:hAnsi="Calibri" w:cs="Calibri"/>
                <w:szCs w:val="22"/>
              </w:rPr>
              <w:t>National Planning Policy Framework (NPPF)</w:t>
            </w:r>
          </w:p>
          <w:p w14:paraId="6C4C318E" w14:textId="77777777" w:rsidR="008542DE" w:rsidRPr="00D2449B" w:rsidRDefault="008542DE" w:rsidP="00051EA8">
            <w:pPr>
              <w:rPr>
                <w:rFonts w:ascii="Calibri" w:hAnsi="Calibri"/>
                <w:b/>
                <w:szCs w:val="22"/>
              </w:rPr>
            </w:pPr>
          </w:p>
        </w:tc>
      </w:tr>
      <w:tr w:rsidR="00C0704D" w:rsidRPr="00D2449B" w14:paraId="08181FD6"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C1EFCF4" w14:textId="549AAC9C" w:rsidR="000A3226" w:rsidRDefault="000A3226" w:rsidP="006A71AD">
            <w:pPr>
              <w:pStyle w:val="PLANNING"/>
              <w:rPr>
                <w:rFonts w:ascii="Calibri" w:hAnsi="Calibri"/>
                <w:b/>
                <w:bCs/>
                <w:szCs w:val="22"/>
              </w:rPr>
            </w:pPr>
          </w:p>
          <w:p w14:paraId="4CDCBE01" w14:textId="48A86B7B" w:rsidR="005F3CC5" w:rsidRDefault="005F3CC5" w:rsidP="006A71AD">
            <w:pPr>
              <w:pStyle w:val="PLANNING"/>
              <w:rPr>
                <w:rFonts w:ascii="Calibri" w:hAnsi="Calibri"/>
                <w:b/>
                <w:bCs/>
                <w:szCs w:val="22"/>
              </w:rPr>
            </w:pPr>
            <w:r>
              <w:rPr>
                <w:rFonts w:ascii="Calibri" w:hAnsi="Calibri"/>
                <w:b/>
                <w:bCs/>
                <w:szCs w:val="22"/>
              </w:rPr>
              <w:t>3/2022/0043:</w:t>
            </w:r>
          </w:p>
          <w:p w14:paraId="0030177E" w14:textId="3694960E" w:rsidR="005F3CC5" w:rsidRPr="005F3CC5" w:rsidRDefault="005F3CC5" w:rsidP="006A71AD">
            <w:pPr>
              <w:pStyle w:val="PLANNING"/>
              <w:rPr>
                <w:rFonts w:ascii="Calibri" w:hAnsi="Calibri"/>
                <w:szCs w:val="22"/>
              </w:rPr>
            </w:pPr>
            <w:r w:rsidRPr="005F3CC5">
              <w:rPr>
                <w:rFonts w:ascii="Calibri" w:hAnsi="Calibri"/>
                <w:szCs w:val="22"/>
              </w:rPr>
              <w:t>New rear extension, outdoor swimming pool, changes to window style on front elevation, addition of one window on the first floor side elevation, external render change.</w:t>
            </w:r>
            <w:r>
              <w:rPr>
                <w:rFonts w:ascii="Calibri" w:hAnsi="Calibri"/>
                <w:szCs w:val="22"/>
              </w:rPr>
              <w:t xml:space="preserve"> (Approved)</w:t>
            </w:r>
          </w:p>
          <w:p w14:paraId="17147D50" w14:textId="4909C942" w:rsidR="00E37414" w:rsidRPr="003963C9" w:rsidRDefault="00E37414" w:rsidP="005F3CC5">
            <w:pPr>
              <w:pStyle w:val="PLANNING"/>
              <w:rPr>
                <w:rFonts w:ascii="Calibri" w:hAnsi="Calibri"/>
                <w:szCs w:val="22"/>
              </w:rPr>
            </w:pPr>
          </w:p>
        </w:tc>
      </w:tr>
      <w:tr w:rsidR="00C0704D" w:rsidRPr="00D2449B" w14:paraId="6AAC3B0A"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5ACD2664"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0B46AF69" w14:textId="77777777" w:rsidR="00E37414" w:rsidRDefault="00E37414" w:rsidP="00440CB6">
            <w:pPr>
              <w:pStyle w:val="Header"/>
              <w:tabs>
                <w:tab w:val="clear" w:pos="4153"/>
                <w:tab w:val="clear" w:pos="8306"/>
              </w:tabs>
              <w:contextualSpacing/>
              <w:jc w:val="both"/>
              <w:rPr>
                <w:rFonts w:ascii="Calibri" w:hAnsi="Calibri"/>
                <w:b/>
                <w:szCs w:val="22"/>
              </w:rPr>
            </w:pPr>
          </w:p>
          <w:p w14:paraId="3477F12B" w14:textId="77777777" w:rsidR="005F3CC5" w:rsidRPr="005F3CC5" w:rsidRDefault="005F3CC5" w:rsidP="005F3CC5">
            <w:pPr>
              <w:pStyle w:val="Header"/>
              <w:contextualSpacing/>
              <w:jc w:val="both"/>
              <w:rPr>
                <w:rFonts w:ascii="Calibri" w:hAnsi="Calibri"/>
                <w:bCs/>
                <w:szCs w:val="22"/>
              </w:rPr>
            </w:pPr>
            <w:r w:rsidRPr="005F3CC5">
              <w:rPr>
                <w:rFonts w:ascii="Calibri" w:hAnsi="Calibri"/>
                <w:bCs/>
                <w:szCs w:val="22"/>
              </w:rPr>
              <w:lastRenderedPageBreak/>
              <w:t>The proposal relates to a detached two storey property in Worston. The property consists of render with stone corner quoins, slate roof tiles and timber windows and doors. The property is situated on the Western extents of Worston village with the surrounding area comprising agricultural fields, woodland and open countryside.</w:t>
            </w:r>
          </w:p>
          <w:p w14:paraId="62370E9F" w14:textId="51B261F8" w:rsidR="005F3CC5" w:rsidRPr="006C2BFA" w:rsidRDefault="005F3CC5" w:rsidP="005F3CC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11102173" w14:textId="715476EC" w:rsidR="005C4DE1" w:rsidRDefault="00051EA8" w:rsidP="00051EA8">
            <w:pPr>
              <w:pStyle w:val="Header"/>
              <w:rPr>
                <w:rFonts w:ascii="Calibri" w:hAnsi="Calibri"/>
                <w:bCs/>
                <w:szCs w:val="22"/>
              </w:rPr>
            </w:pPr>
            <w:r w:rsidRPr="00051EA8">
              <w:rPr>
                <w:rFonts w:ascii="Calibri" w:hAnsi="Calibri"/>
                <w:bCs/>
                <w:szCs w:val="22"/>
              </w:rPr>
              <w:t>Planning consent was granted as part of application 3/20</w:t>
            </w:r>
            <w:r w:rsidR="009F47B9">
              <w:rPr>
                <w:rFonts w:ascii="Calibri" w:hAnsi="Calibri"/>
                <w:bCs/>
                <w:szCs w:val="22"/>
              </w:rPr>
              <w:t>22</w:t>
            </w:r>
            <w:r w:rsidRPr="00051EA8">
              <w:rPr>
                <w:rFonts w:ascii="Calibri" w:hAnsi="Calibri"/>
                <w:bCs/>
                <w:szCs w:val="22"/>
              </w:rPr>
              <w:t>/</w:t>
            </w:r>
            <w:r w:rsidR="00C846FF">
              <w:rPr>
                <w:rFonts w:ascii="Calibri" w:hAnsi="Calibri"/>
                <w:bCs/>
                <w:szCs w:val="22"/>
              </w:rPr>
              <w:t>0</w:t>
            </w:r>
            <w:r w:rsidR="009F47B9">
              <w:rPr>
                <w:rFonts w:ascii="Calibri" w:hAnsi="Calibri"/>
                <w:bCs/>
                <w:szCs w:val="22"/>
              </w:rPr>
              <w:t>043</w:t>
            </w:r>
            <w:r w:rsidRPr="00051EA8">
              <w:rPr>
                <w:rFonts w:ascii="Calibri" w:hAnsi="Calibri"/>
                <w:bCs/>
                <w:szCs w:val="22"/>
              </w:rPr>
              <w:t xml:space="preserve"> for </w:t>
            </w:r>
            <w:r w:rsidR="009F47B9">
              <w:rPr>
                <w:rFonts w:ascii="Calibri" w:hAnsi="Calibri"/>
                <w:bCs/>
                <w:szCs w:val="22"/>
              </w:rPr>
              <w:t>a</w:t>
            </w:r>
            <w:r w:rsidR="009F47B9" w:rsidRPr="005F3CC5">
              <w:rPr>
                <w:rFonts w:ascii="Calibri" w:hAnsi="Calibri"/>
                <w:szCs w:val="22"/>
              </w:rPr>
              <w:t xml:space="preserve"> rear extension, outdoor swimming pool</w:t>
            </w:r>
            <w:r w:rsidR="009F47B9">
              <w:rPr>
                <w:rFonts w:ascii="Calibri" w:hAnsi="Calibri"/>
                <w:szCs w:val="22"/>
              </w:rPr>
              <w:t xml:space="preserve"> and alterations to the property’s external appearance and window configuration.</w:t>
            </w:r>
          </w:p>
          <w:p w14:paraId="2789B1DC" w14:textId="77777777" w:rsidR="009F47B9" w:rsidRPr="00051EA8" w:rsidRDefault="009F47B9" w:rsidP="00051EA8">
            <w:pPr>
              <w:pStyle w:val="Header"/>
              <w:rPr>
                <w:rFonts w:ascii="Calibri" w:hAnsi="Calibri"/>
                <w:bCs/>
                <w:szCs w:val="22"/>
              </w:rPr>
            </w:pPr>
          </w:p>
          <w:p w14:paraId="36C28AD7" w14:textId="4CB39615" w:rsidR="00051EA8" w:rsidRDefault="00051EA8" w:rsidP="00051EA8">
            <w:pPr>
              <w:pStyle w:val="Header"/>
              <w:rPr>
                <w:rFonts w:ascii="Calibri" w:hAnsi="Calibri"/>
                <w:bCs/>
                <w:szCs w:val="22"/>
              </w:rPr>
            </w:pPr>
            <w:r w:rsidRPr="00051EA8">
              <w:rPr>
                <w:rFonts w:ascii="Calibri" w:hAnsi="Calibri"/>
                <w:bCs/>
                <w:szCs w:val="22"/>
              </w:rPr>
              <w:t>Consent is sought to make the following variations to the above approved development:</w:t>
            </w:r>
          </w:p>
          <w:p w14:paraId="2D81D6A2" w14:textId="027AF4D2" w:rsidR="00051EA8" w:rsidRDefault="00051EA8" w:rsidP="00051EA8">
            <w:pPr>
              <w:pStyle w:val="Header"/>
              <w:rPr>
                <w:rFonts w:ascii="Calibri" w:hAnsi="Calibri"/>
                <w:bCs/>
                <w:szCs w:val="22"/>
              </w:rPr>
            </w:pPr>
          </w:p>
          <w:p w14:paraId="420EC533" w14:textId="47DB08CA" w:rsidR="009F47B9" w:rsidRDefault="000E715C" w:rsidP="000E715C">
            <w:pPr>
              <w:pStyle w:val="Header"/>
              <w:numPr>
                <w:ilvl w:val="0"/>
                <w:numId w:val="11"/>
              </w:numPr>
              <w:rPr>
                <w:rFonts w:ascii="Calibri" w:hAnsi="Calibri"/>
                <w:bCs/>
                <w:szCs w:val="22"/>
              </w:rPr>
            </w:pPr>
            <w:r>
              <w:rPr>
                <w:rFonts w:ascii="Calibri" w:hAnsi="Calibri"/>
                <w:bCs/>
                <w:szCs w:val="22"/>
              </w:rPr>
              <w:t>Minor alterations to the window / door configuration of the previously approved extension</w:t>
            </w:r>
          </w:p>
          <w:p w14:paraId="38ED056D" w14:textId="77777777" w:rsidR="000E715C" w:rsidRDefault="000E715C" w:rsidP="000E715C">
            <w:pPr>
              <w:pStyle w:val="Header"/>
              <w:ind w:left="720"/>
              <w:rPr>
                <w:rFonts w:ascii="Calibri" w:hAnsi="Calibri"/>
                <w:bCs/>
                <w:szCs w:val="22"/>
              </w:rPr>
            </w:pPr>
          </w:p>
          <w:p w14:paraId="195AB4E9" w14:textId="6544FD4B" w:rsidR="000E715C" w:rsidRDefault="000E715C" w:rsidP="000E715C">
            <w:pPr>
              <w:pStyle w:val="Header"/>
              <w:numPr>
                <w:ilvl w:val="0"/>
                <w:numId w:val="11"/>
              </w:numPr>
              <w:rPr>
                <w:rFonts w:ascii="Calibri" w:hAnsi="Calibri"/>
                <w:bCs/>
                <w:szCs w:val="22"/>
              </w:rPr>
            </w:pPr>
            <w:r>
              <w:rPr>
                <w:rFonts w:ascii="Calibri" w:hAnsi="Calibri"/>
                <w:bCs/>
                <w:szCs w:val="22"/>
              </w:rPr>
              <w:t>Minor alterations to the design / orientation of the roof lantern of the previously approved extension</w:t>
            </w:r>
          </w:p>
          <w:p w14:paraId="3FD42820" w14:textId="77777777" w:rsidR="000E715C" w:rsidRDefault="000E715C" w:rsidP="000E715C">
            <w:pPr>
              <w:pStyle w:val="ListParagraph"/>
              <w:rPr>
                <w:rFonts w:ascii="Calibri" w:hAnsi="Calibri"/>
                <w:bCs/>
                <w:szCs w:val="22"/>
              </w:rPr>
            </w:pPr>
          </w:p>
          <w:p w14:paraId="22B61F1C" w14:textId="25C54474" w:rsidR="000E715C" w:rsidRPr="000E715C" w:rsidRDefault="000E715C" w:rsidP="000E715C">
            <w:pPr>
              <w:pStyle w:val="Header"/>
              <w:numPr>
                <w:ilvl w:val="0"/>
                <w:numId w:val="11"/>
              </w:numPr>
              <w:rPr>
                <w:rFonts w:ascii="Calibri" w:hAnsi="Calibri"/>
                <w:bCs/>
                <w:szCs w:val="22"/>
              </w:rPr>
            </w:pPr>
            <w:r>
              <w:rPr>
                <w:rFonts w:ascii="Calibri" w:hAnsi="Calibri"/>
                <w:bCs/>
                <w:szCs w:val="22"/>
              </w:rPr>
              <w:t>Minor increase in height to the previously approved extension</w:t>
            </w:r>
          </w:p>
          <w:p w14:paraId="3D4D262F" w14:textId="77777777" w:rsidR="009F47B9" w:rsidRPr="00051EA8" w:rsidRDefault="009F47B9" w:rsidP="00051EA8">
            <w:pPr>
              <w:pStyle w:val="Header"/>
              <w:rPr>
                <w:rFonts w:ascii="Calibri" w:hAnsi="Calibri"/>
                <w:bCs/>
                <w:szCs w:val="22"/>
              </w:rPr>
            </w:pPr>
          </w:p>
          <w:p w14:paraId="6913D40C" w14:textId="300122E3" w:rsidR="00051EA8" w:rsidRPr="00051EA8" w:rsidRDefault="00051EA8" w:rsidP="00051EA8">
            <w:pPr>
              <w:pStyle w:val="Header"/>
              <w:rPr>
                <w:rFonts w:ascii="Calibri" w:hAnsi="Calibri"/>
                <w:bCs/>
                <w:szCs w:val="22"/>
              </w:rPr>
            </w:pPr>
            <w:r w:rsidRPr="00051EA8">
              <w:rPr>
                <w:rFonts w:ascii="Calibri" w:hAnsi="Calibri"/>
                <w:bCs/>
                <w:szCs w:val="22"/>
              </w:rPr>
              <w:t>Accordingly, consent is sought to replace the approved plan numbers forming part of previous planning application 3/20</w:t>
            </w:r>
            <w:r w:rsidR="009F47B9">
              <w:rPr>
                <w:rFonts w:ascii="Calibri" w:hAnsi="Calibri"/>
                <w:bCs/>
                <w:szCs w:val="22"/>
              </w:rPr>
              <w:t>22</w:t>
            </w:r>
            <w:r w:rsidRPr="00051EA8">
              <w:rPr>
                <w:rFonts w:ascii="Calibri" w:hAnsi="Calibri"/>
                <w:bCs/>
                <w:szCs w:val="22"/>
              </w:rPr>
              <w:t>/0</w:t>
            </w:r>
            <w:r w:rsidR="009F47B9">
              <w:rPr>
                <w:rFonts w:ascii="Calibri" w:hAnsi="Calibri"/>
                <w:bCs/>
                <w:szCs w:val="22"/>
              </w:rPr>
              <w:t>043</w:t>
            </w:r>
            <w:r w:rsidRPr="00051EA8">
              <w:rPr>
                <w:rFonts w:ascii="Calibri" w:hAnsi="Calibri"/>
                <w:bCs/>
                <w:szCs w:val="22"/>
              </w:rPr>
              <w:t xml:space="preserve"> with revised plans submitted as part of this S73 application. </w:t>
            </w:r>
          </w:p>
          <w:p w14:paraId="1B20488F" w14:textId="79801598" w:rsidR="00036C81" w:rsidRPr="00B543AE" w:rsidRDefault="00036C81" w:rsidP="00036C81">
            <w:pPr>
              <w:pStyle w:val="Header"/>
              <w:tabs>
                <w:tab w:val="clear" w:pos="4153"/>
                <w:tab w:val="clear" w:pos="8306"/>
              </w:tabs>
              <w:jc w:val="both"/>
              <w:rPr>
                <w:rFonts w:ascii="Calibri" w:hAnsi="Calibri"/>
                <w:bCs/>
                <w:szCs w:val="22"/>
              </w:rPr>
            </w:pPr>
          </w:p>
        </w:tc>
      </w:tr>
      <w:tr w:rsidR="00C0704D" w:rsidRPr="00D2449B" w14:paraId="617768FF"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DE36A48"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Residential Amenity:</w:t>
            </w:r>
          </w:p>
          <w:p w14:paraId="520B11BE" w14:textId="5DE34F25" w:rsidR="00C0704D" w:rsidRDefault="00C0704D" w:rsidP="00EA09F9">
            <w:pPr>
              <w:pStyle w:val="Header"/>
              <w:tabs>
                <w:tab w:val="clear" w:pos="4153"/>
                <w:tab w:val="clear" w:pos="8306"/>
              </w:tabs>
              <w:contextualSpacing/>
              <w:jc w:val="both"/>
              <w:rPr>
                <w:rFonts w:ascii="Calibri" w:hAnsi="Calibri"/>
                <w:b/>
                <w:szCs w:val="22"/>
              </w:rPr>
            </w:pPr>
          </w:p>
          <w:p w14:paraId="51283180" w14:textId="33FE03C3" w:rsidR="000E715C" w:rsidRDefault="000E715C" w:rsidP="000E715C">
            <w:pPr>
              <w:contextualSpacing/>
              <w:jc w:val="both"/>
              <w:rPr>
                <w:rFonts w:ascii="Calibri" w:hAnsi="Calibri"/>
                <w:szCs w:val="22"/>
              </w:rPr>
            </w:pPr>
            <w:r>
              <w:rPr>
                <w:rFonts w:ascii="Calibri" w:hAnsi="Calibri"/>
                <w:szCs w:val="22"/>
              </w:rPr>
              <w:t>The proposed amendments to the originally approved works would involve minor alterations to the window and door configuration of the previously approved side extension which would be sited approximately 180 metres away from the nearest neighbouring properties therefore the proposed works would not be harmful to the amenity of an y neighbouring residents</w:t>
            </w:r>
            <w:r w:rsidR="00CF26B5">
              <w:rPr>
                <w:rFonts w:ascii="Calibri" w:hAnsi="Calibri"/>
                <w:szCs w:val="22"/>
              </w:rPr>
              <w:t xml:space="preserve">. </w:t>
            </w:r>
          </w:p>
          <w:p w14:paraId="0DB485A3" w14:textId="08446A8E" w:rsidR="005F3CC5" w:rsidRPr="00C0704D" w:rsidRDefault="005F3CC5" w:rsidP="00051EA8">
            <w:pPr>
              <w:pStyle w:val="Header"/>
              <w:rPr>
                <w:rFonts w:ascii="Calibri" w:hAnsi="Calibri"/>
                <w:szCs w:val="22"/>
              </w:rPr>
            </w:pPr>
          </w:p>
        </w:tc>
      </w:tr>
      <w:tr w:rsidR="00C0704D" w:rsidRPr="00D2449B" w14:paraId="6754C065"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F0471B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18D632A6" w:rsidR="00C0704D" w:rsidRDefault="00C0704D" w:rsidP="00EA09F9">
            <w:pPr>
              <w:pStyle w:val="Header"/>
              <w:tabs>
                <w:tab w:val="clear" w:pos="4153"/>
                <w:tab w:val="clear" w:pos="8306"/>
              </w:tabs>
              <w:contextualSpacing/>
              <w:jc w:val="both"/>
              <w:rPr>
                <w:rFonts w:ascii="Calibri" w:hAnsi="Calibri"/>
                <w:b/>
                <w:szCs w:val="22"/>
              </w:rPr>
            </w:pPr>
          </w:p>
          <w:p w14:paraId="6C61D0BC" w14:textId="38B3E1BD" w:rsidR="005F3CC5" w:rsidRPr="00171A49" w:rsidRDefault="00171A49" w:rsidP="00EA09F9">
            <w:pPr>
              <w:pStyle w:val="Header"/>
              <w:tabs>
                <w:tab w:val="clear" w:pos="4153"/>
                <w:tab w:val="clear" w:pos="8306"/>
              </w:tabs>
              <w:contextualSpacing/>
              <w:jc w:val="both"/>
              <w:rPr>
                <w:rFonts w:ascii="Calibri" w:hAnsi="Calibri"/>
                <w:bCs/>
                <w:szCs w:val="22"/>
              </w:rPr>
            </w:pPr>
            <w:r w:rsidRPr="00171A49">
              <w:rPr>
                <w:rFonts w:ascii="Calibri" w:hAnsi="Calibri"/>
                <w:bCs/>
                <w:szCs w:val="22"/>
              </w:rPr>
              <w:t>The proposed amendments sought would involve a minor increase in height to the originally approved side extension with no increase</w:t>
            </w:r>
            <w:r>
              <w:rPr>
                <w:rFonts w:ascii="Calibri" w:hAnsi="Calibri"/>
                <w:bCs/>
                <w:szCs w:val="22"/>
              </w:rPr>
              <w:t xml:space="preserve"> proposed</w:t>
            </w:r>
            <w:r w:rsidRPr="00171A49">
              <w:rPr>
                <w:rFonts w:ascii="Calibri" w:hAnsi="Calibri"/>
                <w:bCs/>
                <w:szCs w:val="22"/>
              </w:rPr>
              <w:t xml:space="preserve"> </w:t>
            </w:r>
            <w:r>
              <w:rPr>
                <w:rFonts w:ascii="Calibri" w:hAnsi="Calibri"/>
                <w:bCs/>
                <w:szCs w:val="22"/>
              </w:rPr>
              <w:t>to the</w:t>
            </w:r>
            <w:r w:rsidRPr="00171A49">
              <w:rPr>
                <w:rFonts w:ascii="Calibri" w:hAnsi="Calibri"/>
                <w:bCs/>
                <w:szCs w:val="22"/>
              </w:rPr>
              <w:t xml:space="preserve"> footprint</w:t>
            </w:r>
            <w:r>
              <w:rPr>
                <w:rFonts w:ascii="Calibri" w:hAnsi="Calibri"/>
                <w:bCs/>
                <w:szCs w:val="22"/>
              </w:rPr>
              <w:t xml:space="preserve"> of the extension. The proposed amendments </w:t>
            </w:r>
            <w:r>
              <w:rPr>
                <w:rFonts w:ascii="Calibri" w:hAnsi="Calibri"/>
                <w:szCs w:val="22"/>
              </w:rPr>
              <w:t xml:space="preserve">would involve minor alterations to the window and door configuration of the extension with slender metal framing proposed for the extension’s doors and windows which would serve as an appropriate alternative to the </w:t>
            </w:r>
            <w:r w:rsidR="007167EF">
              <w:rPr>
                <w:rFonts w:ascii="Calibri" w:hAnsi="Calibri"/>
                <w:szCs w:val="22"/>
              </w:rPr>
              <w:t xml:space="preserve">previously approved </w:t>
            </w:r>
            <w:r>
              <w:rPr>
                <w:rFonts w:ascii="Calibri" w:hAnsi="Calibri"/>
                <w:szCs w:val="22"/>
              </w:rPr>
              <w:t>black aluminium framed design.</w:t>
            </w:r>
            <w:r w:rsidR="007167EF">
              <w:rPr>
                <w:rFonts w:ascii="Calibri" w:hAnsi="Calibri"/>
                <w:szCs w:val="22"/>
              </w:rPr>
              <w:t xml:space="preserve"> </w:t>
            </w:r>
            <w:r w:rsidR="006E7AAE">
              <w:rPr>
                <w:rFonts w:ascii="Calibri" w:hAnsi="Calibri"/>
                <w:szCs w:val="22"/>
              </w:rPr>
              <w:t xml:space="preserve">The roof lantern element of the extension would be retained albeit with </w:t>
            </w:r>
            <w:r w:rsidR="00CF26B5">
              <w:rPr>
                <w:rFonts w:ascii="Calibri" w:hAnsi="Calibri"/>
                <w:szCs w:val="22"/>
              </w:rPr>
              <w:t xml:space="preserve">a slightly smaller roof lantern orientated 45 degrees clockwise. </w:t>
            </w:r>
            <w:r w:rsidR="007167EF">
              <w:rPr>
                <w:rFonts w:ascii="Calibri" w:hAnsi="Calibri"/>
                <w:szCs w:val="22"/>
              </w:rPr>
              <w:t>Accordingly, the design of the previously approved extension would be largely retained in terms of size and external appearance therefore it is not considered that the proposed amendments sought would be harmful to the visual amenities of the area.</w:t>
            </w:r>
          </w:p>
          <w:p w14:paraId="10A3648A" w14:textId="43F0AF07" w:rsidR="003F6956" w:rsidRPr="00AE1D92" w:rsidRDefault="003F6956" w:rsidP="003F6956">
            <w:pPr>
              <w:pStyle w:val="Header"/>
              <w:tabs>
                <w:tab w:val="clear" w:pos="4153"/>
                <w:tab w:val="clear" w:pos="8306"/>
              </w:tabs>
              <w:contextualSpacing/>
              <w:jc w:val="both"/>
              <w:rPr>
                <w:rFonts w:ascii="Calibri" w:hAnsi="Calibri"/>
                <w:bCs/>
                <w:szCs w:val="22"/>
              </w:rPr>
            </w:pPr>
          </w:p>
        </w:tc>
      </w:tr>
      <w:tr w:rsidR="00C0704D" w:rsidRPr="00D2449B" w14:paraId="6D877C31"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C6CF36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417E973" w:rsidR="00C0704D" w:rsidRDefault="00C0704D" w:rsidP="00EA09F9">
            <w:pPr>
              <w:pStyle w:val="Header"/>
              <w:tabs>
                <w:tab w:val="clear" w:pos="4153"/>
                <w:tab w:val="clear" w:pos="8306"/>
              </w:tabs>
              <w:contextualSpacing/>
              <w:jc w:val="both"/>
              <w:rPr>
                <w:rFonts w:ascii="Calibri" w:hAnsi="Calibri"/>
                <w:b/>
                <w:szCs w:val="22"/>
              </w:rPr>
            </w:pPr>
          </w:p>
          <w:p w14:paraId="5401F9EA" w14:textId="431F0915" w:rsidR="00816663" w:rsidRDefault="00A048B0" w:rsidP="00051EA8">
            <w:pPr>
              <w:pStyle w:val="Header"/>
              <w:tabs>
                <w:tab w:val="clear" w:pos="4153"/>
                <w:tab w:val="clear" w:pos="8306"/>
              </w:tabs>
              <w:contextualSpacing/>
              <w:jc w:val="both"/>
              <w:rPr>
                <w:rFonts w:ascii="Calibri" w:hAnsi="Calibri"/>
                <w:bCs/>
                <w:szCs w:val="22"/>
              </w:rPr>
            </w:pPr>
            <w:r>
              <w:rPr>
                <w:rFonts w:ascii="Calibri" w:hAnsi="Calibri"/>
                <w:bCs/>
                <w:szCs w:val="22"/>
              </w:rPr>
              <w:t>No ecological constraints were identified in relation to the proposal.</w:t>
            </w:r>
          </w:p>
          <w:p w14:paraId="6337C4D8" w14:textId="32788137" w:rsidR="00051EA8" w:rsidRDefault="00051EA8" w:rsidP="00051EA8">
            <w:pPr>
              <w:pStyle w:val="Header"/>
              <w:tabs>
                <w:tab w:val="clear" w:pos="4153"/>
                <w:tab w:val="clear" w:pos="8306"/>
              </w:tabs>
              <w:contextualSpacing/>
              <w:jc w:val="both"/>
              <w:rPr>
                <w:rFonts w:ascii="Calibri" w:hAnsi="Calibri"/>
                <w:b/>
                <w:szCs w:val="22"/>
              </w:rPr>
            </w:pPr>
          </w:p>
        </w:tc>
      </w:tr>
      <w:tr w:rsidR="00051EA8" w:rsidRPr="00D2449B" w14:paraId="3AD9C9EC"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30619" w14:textId="6D168C1F" w:rsidR="00051EA8" w:rsidRDefault="00051EA8"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3F6956">
              <w:rPr>
                <w:rFonts w:ascii="Calibri" w:hAnsi="Calibri"/>
                <w:b/>
                <w:szCs w:val="22"/>
              </w:rPr>
              <w:t xml:space="preserve"> and Parking</w:t>
            </w:r>
            <w:r>
              <w:rPr>
                <w:rFonts w:ascii="Calibri" w:hAnsi="Calibri"/>
                <w:b/>
                <w:szCs w:val="22"/>
              </w:rPr>
              <w:t>:</w:t>
            </w:r>
          </w:p>
          <w:p w14:paraId="7A26E98F" w14:textId="77777777" w:rsidR="00051EA8" w:rsidRDefault="00051EA8" w:rsidP="00EA09F9">
            <w:pPr>
              <w:pStyle w:val="Header"/>
              <w:tabs>
                <w:tab w:val="clear" w:pos="4153"/>
                <w:tab w:val="clear" w:pos="8306"/>
              </w:tabs>
              <w:contextualSpacing/>
              <w:jc w:val="both"/>
              <w:rPr>
                <w:rFonts w:ascii="Calibri" w:hAnsi="Calibri"/>
                <w:b/>
                <w:szCs w:val="22"/>
              </w:rPr>
            </w:pPr>
          </w:p>
          <w:p w14:paraId="4DE73308" w14:textId="41F2CFDF" w:rsidR="00051EA8" w:rsidRDefault="007167EF" w:rsidP="007167EF">
            <w:pPr>
              <w:contextualSpacing/>
              <w:jc w:val="both"/>
              <w:rPr>
                <w:rFonts w:ascii="Calibri" w:hAnsi="Calibri"/>
                <w:bCs/>
                <w:szCs w:val="22"/>
              </w:rPr>
            </w:pPr>
            <w:r>
              <w:rPr>
                <w:rFonts w:ascii="Calibri" w:hAnsi="Calibri"/>
                <w:bCs/>
                <w:szCs w:val="22"/>
              </w:rPr>
              <w:t>Lancashire County council have not been consulted on the proposal however the proposed amendments sought would have no bearing on the property’s parking arrangement therefore it is not considered that the proposed works would have any undue impact upon highway safety.</w:t>
            </w:r>
          </w:p>
          <w:p w14:paraId="43B611E8" w14:textId="18714EC2" w:rsidR="005F3CC5" w:rsidRDefault="005F3CC5" w:rsidP="00EA09F9">
            <w:pPr>
              <w:pStyle w:val="Header"/>
              <w:tabs>
                <w:tab w:val="clear" w:pos="4153"/>
                <w:tab w:val="clear" w:pos="8306"/>
              </w:tabs>
              <w:contextualSpacing/>
              <w:jc w:val="both"/>
              <w:rPr>
                <w:rFonts w:ascii="Calibri" w:hAnsi="Calibri"/>
                <w:b/>
                <w:szCs w:val="22"/>
              </w:rPr>
            </w:pPr>
          </w:p>
        </w:tc>
      </w:tr>
      <w:tr w:rsidR="007167EF" w:rsidRPr="00D2449B" w14:paraId="7E5E2B6E"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76F769" w14:textId="77777777" w:rsidR="007167EF" w:rsidRDefault="007167EF" w:rsidP="00EA09F9">
            <w:pPr>
              <w:pStyle w:val="Header"/>
              <w:tabs>
                <w:tab w:val="clear" w:pos="4153"/>
                <w:tab w:val="clear" w:pos="8306"/>
              </w:tabs>
              <w:contextualSpacing/>
              <w:jc w:val="both"/>
              <w:rPr>
                <w:rFonts w:ascii="Calibri" w:hAnsi="Calibri"/>
                <w:b/>
                <w:szCs w:val="22"/>
              </w:rPr>
            </w:pPr>
            <w:r>
              <w:rPr>
                <w:rFonts w:ascii="Calibri" w:hAnsi="Calibri"/>
                <w:b/>
                <w:szCs w:val="22"/>
              </w:rPr>
              <w:t>Heritage:</w:t>
            </w:r>
          </w:p>
          <w:p w14:paraId="2083990C" w14:textId="77777777" w:rsidR="007167EF" w:rsidRDefault="007167EF" w:rsidP="00EA09F9">
            <w:pPr>
              <w:pStyle w:val="Header"/>
              <w:tabs>
                <w:tab w:val="clear" w:pos="4153"/>
                <w:tab w:val="clear" w:pos="8306"/>
              </w:tabs>
              <w:contextualSpacing/>
              <w:jc w:val="both"/>
              <w:rPr>
                <w:rFonts w:ascii="Calibri" w:hAnsi="Calibri"/>
                <w:b/>
                <w:szCs w:val="22"/>
              </w:rPr>
            </w:pPr>
          </w:p>
          <w:p w14:paraId="735B0DA1" w14:textId="77777777" w:rsidR="007167EF" w:rsidRPr="007167EF" w:rsidRDefault="007167EF" w:rsidP="007167EF">
            <w:pPr>
              <w:pStyle w:val="Header"/>
              <w:rPr>
                <w:rFonts w:ascii="Calibri" w:hAnsi="Calibri"/>
                <w:bCs/>
                <w:szCs w:val="22"/>
              </w:rPr>
            </w:pPr>
            <w:r w:rsidRPr="007167EF">
              <w:rPr>
                <w:rFonts w:ascii="Calibri" w:hAnsi="Calibri"/>
                <w:bCs/>
                <w:szCs w:val="22"/>
              </w:rPr>
              <w:t xml:space="preserve">The proposal site is situated within the Worston Conservation Area. With reference to making decisions on applications for development in conservation areas, Section 72 of the Planning (Listed Buildings and Conservation Areas) Act 1990 states that: </w:t>
            </w:r>
          </w:p>
          <w:p w14:paraId="0726D87F" w14:textId="77777777" w:rsidR="007167EF" w:rsidRPr="007167EF" w:rsidRDefault="007167EF" w:rsidP="007167EF">
            <w:pPr>
              <w:pStyle w:val="Header"/>
              <w:rPr>
                <w:rFonts w:ascii="Calibri" w:hAnsi="Calibri"/>
                <w:bCs/>
                <w:i/>
                <w:szCs w:val="22"/>
              </w:rPr>
            </w:pPr>
          </w:p>
          <w:p w14:paraId="784C2F1D" w14:textId="77777777" w:rsidR="007167EF" w:rsidRPr="007167EF" w:rsidRDefault="007167EF" w:rsidP="007167EF">
            <w:pPr>
              <w:pStyle w:val="Header"/>
              <w:rPr>
                <w:rFonts w:ascii="Calibri" w:hAnsi="Calibri"/>
                <w:bCs/>
                <w:szCs w:val="22"/>
              </w:rPr>
            </w:pPr>
            <w:r w:rsidRPr="007167EF">
              <w:rPr>
                <w:rFonts w:ascii="Calibri" w:hAnsi="Calibri"/>
                <w:bCs/>
                <w:i/>
                <w:szCs w:val="22"/>
              </w:rPr>
              <w:t>“...special attention shall be paid to the desirability of preserving or enhancing the character or appearance of that area.”</w:t>
            </w:r>
            <w:r w:rsidRPr="007167EF">
              <w:rPr>
                <w:rFonts w:ascii="Calibri" w:hAnsi="Calibri"/>
                <w:bCs/>
                <w:szCs w:val="22"/>
              </w:rPr>
              <w:t xml:space="preserve"> </w:t>
            </w:r>
          </w:p>
          <w:p w14:paraId="1DB86778" w14:textId="77777777" w:rsidR="007167EF" w:rsidRPr="007167EF" w:rsidRDefault="007167EF" w:rsidP="007167EF">
            <w:pPr>
              <w:pStyle w:val="Header"/>
              <w:rPr>
                <w:rFonts w:ascii="Calibri" w:hAnsi="Calibri"/>
                <w:bCs/>
                <w:szCs w:val="22"/>
              </w:rPr>
            </w:pPr>
          </w:p>
          <w:p w14:paraId="46662ADA" w14:textId="77777777" w:rsidR="007167EF" w:rsidRPr="007167EF" w:rsidRDefault="007167EF" w:rsidP="007167EF">
            <w:pPr>
              <w:pStyle w:val="Header"/>
              <w:rPr>
                <w:rFonts w:ascii="Calibri" w:hAnsi="Calibri"/>
                <w:bCs/>
                <w:szCs w:val="22"/>
              </w:rPr>
            </w:pPr>
            <w:r w:rsidRPr="007167EF">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5886D93E" w14:textId="77777777" w:rsidR="007167EF" w:rsidRPr="007167EF" w:rsidRDefault="007167EF" w:rsidP="007167EF">
            <w:pPr>
              <w:pStyle w:val="Header"/>
              <w:rPr>
                <w:rFonts w:ascii="Calibri" w:hAnsi="Calibri"/>
                <w:bCs/>
                <w:szCs w:val="22"/>
              </w:rPr>
            </w:pPr>
          </w:p>
          <w:p w14:paraId="4848F684" w14:textId="69DC074D" w:rsidR="007167EF" w:rsidRDefault="007167EF" w:rsidP="007167EF">
            <w:pPr>
              <w:pStyle w:val="Header"/>
              <w:rPr>
                <w:rFonts w:ascii="Calibri" w:hAnsi="Calibri"/>
                <w:bCs/>
                <w:szCs w:val="22"/>
              </w:rPr>
            </w:pPr>
            <w:r w:rsidRPr="007167EF">
              <w:rPr>
                <w:rFonts w:ascii="Calibri" w:hAnsi="Calibri"/>
                <w:bCs/>
                <w:szCs w:val="22"/>
              </w:rPr>
              <w:t xml:space="preserve">With regards to the setting of the proposal, the Worston Conservation Area Appraisal (2005) identifies the </w:t>
            </w:r>
            <w:r w:rsidRPr="007167EF">
              <w:rPr>
                <w:rFonts w:ascii="Calibri" w:hAnsi="Calibri"/>
                <w:bCs/>
                <w:i/>
                <w:iCs/>
                <w:szCs w:val="22"/>
              </w:rPr>
              <w:t>‘continuing loss of original architectural details and use of inappropriate modern materials or details’</w:t>
            </w:r>
            <w:r w:rsidRPr="007167EF">
              <w:rPr>
                <w:rFonts w:ascii="Calibri" w:hAnsi="Calibri"/>
                <w:bCs/>
                <w:szCs w:val="22"/>
              </w:rPr>
              <w:t xml:space="preserve"> as being the primary threat to the village’s designated Conservation Area. </w:t>
            </w:r>
          </w:p>
          <w:p w14:paraId="39110058" w14:textId="5C4714F8" w:rsidR="007167EF" w:rsidRDefault="007167EF" w:rsidP="007167EF">
            <w:pPr>
              <w:pStyle w:val="Header"/>
              <w:rPr>
                <w:rFonts w:ascii="Calibri" w:hAnsi="Calibri"/>
                <w:bCs/>
                <w:szCs w:val="22"/>
              </w:rPr>
            </w:pPr>
          </w:p>
          <w:p w14:paraId="191CBC17" w14:textId="525C0CFE" w:rsidR="006E7AAE" w:rsidRPr="006E7AAE" w:rsidRDefault="006E7AAE" w:rsidP="006E7AAE">
            <w:pPr>
              <w:pStyle w:val="Header"/>
              <w:rPr>
                <w:rFonts w:ascii="Calibri" w:hAnsi="Calibri"/>
                <w:szCs w:val="22"/>
              </w:rPr>
            </w:pPr>
            <w:r>
              <w:rPr>
                <w:rFonts w:ascii="Calibri" w:hAnsi="Calibri"/>
                <w:bCs/>
                <w:szCs w:val="22"/>
              </w:rPr>
              <w:t xml:space="preserve">The proposed amendments sought would involve the incorporation of </w:t>
            </w:r>
            <w:r>
              <w:rPr>
                <w:rFonts w:ascii="Calibri" w:hAnsi="Calibri"/>
                <w:szCs w:val="22"/>
              </w:rPr>
              <w:t xml:space="preserve">slender metal framing to the extension’s doors and windows which would serve as an appropriate alternative to the previously approved black aluminium framing. </w:t>
            </w:r>
            <w:r w:rsidR="00CF26B5">
              <w:rPr>
                <w:rFonts w:ascii="Calibri" w:hAnsi="Calibri"/>
                <w:szCs w:val="22"/>
              </w:rPr>
              <w:t xml:space="preserve">No other significant changes in external materials are proposed as part of the amendments sought. </w:t>
            </w:r>
            <w:r w:rsidRPr="000F3516">
              <w:rPr>
                <w:rFonts w:ascii="Calibri" w:hAnsi="Calibri"/>
                <w:bCs/>
                <w:szCs w:val="22"/>
              </w:rPr>
              <w:t>Accordingly, it is not considered that the propos</w:t>
            </w:r>
            <w:r>
              <w:rPr>
                <w:rFonts w:ascii="Calibri" w:hAnsi="Calibri"/>
                <w:bCs/>
                <w:szCs w:val="22"/>
              </w:rPr>
              <w:t>ed amendments to the originally approved design</w:t>
            </w:r>
            <w:r w:rsidRPr="000F3516">
              <w:rPr>
                <w:rFonts w:ascii="Calibri" w:hAnsi="Calibri"/>
                <w:bCs/>
                <w:szCs w:val="22"/>
              </w:rPr>
              <w:t xml:space="preserve"> would </w:t>
            </w:r>
            <w:r>
              <w:rPr>
                <w:rFonts w:ascii="Calibri" w:hAnsi="Calibri"/>
                <w:bCs/>
                <w:szCs w:val="22"/>
              </w:rPr>
              <w:t>detract from</w:t>
            </w:r>
            <w:r w:rsidRPr="000F3516">
              <w:rPr>
                <w:rFonts w:ascii="Calibri" w:hAnsi="Calibri"/>
                <w:bCs/>
                <w:szCs w:val="22"/>
              </w:rPr>
              <w:t xml:space="preserve"> the </w:t>
            </w:r>
            <w:r>
              <w:rPr>
                <w:rFonts w:ascii="Calibri" w:hAnsi="Calibri"/>
                <w:bCs/>
                <w:szCs w:val="22"/>
              </w:rPr>
              <w:t>historic character</w:t>
            </w:r>
            <w:r w:rsidRPr="000F3516">
              <w:rPr>
                <w:rFonts w:ascii="Calibri" w:hAnsi="Calibri"/>
                <w:bCs/>
                <w:szCs w:val="22"/>
              </w:rPr>
              <w:t xml:space="preserve"> of </w:t>
            </w:r>
            <w:r>
              <w:rPr>
                <w:rFonts w:ascii="Calibri" w:hAnsi="Calibri"/>
                <w:bCs/>
                <w:szCs w:val="22"/>
              </w:rPr>
              <w:t>the surrounding</w:t>
            </w:r>
            <w:r w:rsidRPr="000F3516">
              <w:rPr>
                <w:rFonts w:ascii="Calibri" w:hAnsi="Calibri"/>
                <w:bCs/>
                <w:szCs w:val="22"/>
              </w:rPr>
              <w:t xml:space="preserve"> Conservation Area.</w:t>
            </w:r>
          </w:p>
          <w:p w14:paraId="23EAB63E" w14:textId="1EFE655E" w:rsidR="007167EF" w:rsidRDefault="007167EF"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538AFEB3" w14:textId="2B4863AC" w:rsidR="007167EF" w:rsidRPr="007167EF" w:rsidRDefault="007167EF" w:rsidP="007167EF">
            <w:pPr>
              <w:pStyle w:val="Header"/>
              <w:tabs>
                <w:tab w:val="clear" w:pos="4153"/>
                <w:tab w:val="clear" w:pos="8306"/>
              </w:tabs>
              <w:contextualSpacing/>
              <w:jc w:val="both"/>
              <w:rPr>
                <w:rFonts w:ascii="Calibri" w:hAnsi="Calibri"/>
                <w:bCs/>
                <w:szCs w:val="22"/>
              </w:rPr>
            </w:pPr>
            <w:r w:rsidRPr="007167EF">
              <w:rPr>
                <w:rFonts w:ascii="Calibri" w:hAnsi="Calibri"/>
                <w:bCs/>
                <w:szCs w:val="22"/>
              </w:rPr>
              <w:t xml:space="preserve">The proposed </w:t>
            </w:r>
            <w:r>
              <w:rPr>
                <w:rFonts w:ascii="Calibri" w:hAnsi="Calibri"/>
                <w:bCs/>
                <w:szCs w:val="22"/>
              </w:rPr>
              <w:t xml:space="preserve">amendments sought to the originally approved development </w:t>
            </w:r>
            <w:r w:rsidRPr="007167EF">
              <w:rPr>
                <w:rFonts w:ascii="Calibri" w:hAnsi="Calibri"/>
                <w:bCs/>
                <w:szCs w:val="22"/>
              </w:rPr>
              <w:t xml:space="preserve">would have </w:t>
            </w:r>
            <w:r w:rsidR="006E7AAE">
              <w:rPr>
                <w:rFonts w:ascii="Calibri" w:hAnsi="Calibri"/>
                <w:bCs/>
                <w:szCs w:val="22"/>
              </w:rPr>
              <w:t xml:space="preserve">no impact upon any neighbouring residents and would carry </w:t>
            </w:r>
            <w:r w:rsidRPr="007167EF">
              <w:rPr>
                <w:rFonts w:ascii="Calibri" w:hAnsi="Calibri"/>
                <w:bCs/>
                <w:szCs w:val="22"/>
              </w:rPr>
              <w:t xml:space="preserve">a minimal visual impact by virtue of the property’s relatively isolated setting </w:t>
            </w:r>
            <w:r>
              <w:rPr>
                <w:rFonts w:ascii="Calibri" w:hAnsi="Calibri"/>
                <w:bCs/>
                <w:szCs w:val="22"/>
              </w:rPr>
              <w:t>without</w:t>
            </w:r>
            <w:r w:rsidRPr="007167EF">
              <w:rPr>
                <w:rFonts w:ascii="Calibri" w:hAnsi="Calibri"/>
                <w:bCs/>
                <w:szCs w:val="22"/>
              </w:rPr>
              <w:t xml:space="preserve"> detract</w:t>
            </w:r>
            <w:r>
              <w:rPr>
                <w:rFonts w:ascii="Calibri" w:hAnsi="Calibri"/>
                <w:bCs/>
                <w:szCs w:val="22"/>
              </w:rPr>
              <w:t>ing</w:t>
            </w:r>
            <w:r w:rsidRPr="007167EF">
              <w:rPr>
                <w:rFonts w:ascii="Calibri" w:hAnsi="Calibri"/>
                <w:bCs/>
                <w:szCs w:val="22"/>
              </w:rPr>
              <w:t xml:space="preserve"> from the historic character of the surrounding Conservation Area.</w:t>
            </w:r>
          </w:p>
          <w:p w14:paraId="5841D2DB" w14:textId="77777777" w:rsidR="007167EF" w:rsidRPr="00CF2B3C" w:rsidRDefault="007167EF" w:rsidP="00CF2B3C">
            <w:pPr>
              <w:pStyle w:val="Header"/>
              <w:tabs>
                <w:tab w:val="clear" w:pos="4153"/>
                <w:tab w:val="clear" w:pos="8306"/>
              </w:tabs>
              <w:contextualSpacing/>
              <w:jc w:val="both"/>
              <w:rPr>
                <w:rFonts w:ascii="Calibri" w:hAnsi="Calibri"/>
                <w:szCs w:val="22"/>
              </w:rPr>
            </w:pPr>
          </w:p>
          <w:p w14:paraId="35B20CDF" w14:textId="77777777" w:rsidR="00CF2B3C" w:rsidRPr="00CF2B3C" w:rsidRDefault="00CF2B3C" w:rsidP="00CF2B3C">
            <w:pPr>
              <w:pStyle w:val="Header"/>
              <w:tabs>
                <w:tab w:val="clear" w:pos="4153"/>
                <w:tab w:val="clear" w:pos="8306"/>
              </w:tabs>
              <w:contextualSpacing/>
              <w:jc w:val="both"/>
              <w:rPr>
                <w:rFonts w:ascii="Calibri" w:hAnsi="Calibri"/>
                <w:szCs w:val="22"/>
              </w:rPr>
            </w:pPr>
            <w:r w:rsidRPr="00CF2B3C">
              <w:rPr>
                <w:rFonts w:ascii="Calibri" w:hAnsi="Calibri"/>
                <w:szCs w:val="22"/>
              </w:rPr>
              <w:t>It is for the above reasons and having regard to all material considerations and matters raised that the application is recommended for approval.</w:t>
            </w:r>
          </w:p>
          <w:p w14:paraId="3A4BD7A7" w14:textId="752202F2" w:rsidR="00051EA8" w:rsidRDefault="00051EA8" w:rsidP="00051EA8">
            <w:pPr>
              <w:pStyle w:val="Header"/>
              <w:tabs>
                <w:tab w:val="clear" w:pos="4153"/>
                <w:tab w:val="clear" w:pos="8306"/>
              </w:tabs>
              <w:contextualSpacing/>
              <w:jc w:val="both"/>
              <w:rPr>
                <w:rFonts w:ascii="Calibri" w:hAnsi="Calibri"/>
                <w:b/>
                <w:szCs w:val="22"/>
              </w:rPr>
            </w:pPr>
          </w:p>
        </w:tc>
      </w:tr>
      <w:tr w:rsidR="00C0704D" w:rsidRPr="00D2449B" w14:paraId="507FC89B" w14:textId="77777777" w:rsidTr="00A956A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5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B73E5D1" w:rsidR="00C0704D" w:rsidRPr="00D2449B" w:rsidRDefault="00E266CD" w:rsidP="00CD2CEF">
            <w:pPr>
              <w:rPr>
                <w:rFonts w:ascii="Calibri" w:hAnsi="Calibri"/>
                <w:bCs/>
                <w:szCs w:val="22"/>
              </w:rPr>
            </w:pPr>
            <w:r>
              <w:rPr>
                <w:rFonts w:ascii="Calibri" w:hAnsi="Calibri"/>
                <w:bCs/>
                <w:szCs w:val="22"/>
              </w:rPr>
              <w:t xml:space="preserve">That the variation to condition </w:t>
            </w:r>
            <w:r w:rsidR="00051EA8">
              <w:rPr>
                <w:rFonts w:ascii="Calibri" w:hAnsi="Calibri"/>
                <w:bCs/>
                <w:szCs w:val="22"/>
              </w:rPr>
              <w:t>2</w:t>
            </w:r>
            <w:r w:rsidR="003F6956">
              <w:rPr>
                <w:rFonts w:ascii="Calibri" w:hAnsi="Calibri"/>
                <w:bCs/>
                <w:szCs w:val="22"/>
              </w:rPr>
              <w:t xml:space="preserve"> </w:t>
            </w:r>
            <w:r>
              <w:rPr>
                <w:rFonts w:ascii="Calibri" w:hAnsi="Calibri"/>
                <w:bCs/>
                <w:szCs w:val="22"/>
              </w:rPr>
              <w:t>be approved.</w:t>
            </w:r>
          </w:p>
        </w:tc>
      </w:tr>
    </w:tbl>
    <w:p w14:paraId="513FB541" w14:textId="77777777" w:rsidR="0031197A" w:rsidRPr="00D2449B" w:rsidRDefault="00A4521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1513227159">
    <w:abstractNumId w:val="8"/>
  </w:num>
  <w:num w:numId="3" w16cid:durableId="1823623603">
    <w:abstractNumId w:val="7"/>
  </w:num>
  <w:num w:numId="4" w16cid:durableId="700714514">
    <w:abstractNumId w:val="9"/>
  </w:num>
  <w:num w:numId="5" w16cid:durableId="213277991">
    <w:abstractNumId w:val="3"/>
  </w:num>
  <w:num w:numId="6" w16cid:durableId="1570848619">
    <w:abstractNumId w:val="5"/>
  </w:num>
  <w:num w:numId="7" w16cid:durableId="1336957699">
    <w:abstractNumId w:val="6"/>
  </w:num>
  <w:num w:numId="8" w16cid:durableId="2143574005">
    <w:abstractNumId w:val="4"/>
  </w:num>
  <w:num w:numId="9" w16cid:durableId="1379160739">
    <w:abstractNumId w:val="0"/>
  </w:num>
  <w:num w:numId="10" w16cid:durableId="969868485">
    <w:abstractNumId w:val="2"/>
  </w:num>
  <w:num w:numId="11" w16cid:durableId="172255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64B8"/>
    <w:rsid w:val="00036C81"/>
    <w:rsid w:val="00051EA8"/>
    <w:rsid w:val="00066D9B"/>
    <w:rsid w:val="00097A1C"/>
    <w:rsid w:val="000A3226"/>
    <w:rsid w:val="000A5525"/>
    <w:rsid w:val="000B5CB5"/>
    <w:rsid w:val="000E65BF"/>
    <w:rsid w:val="000E715C"/>
    <w:rsid w:val="000E7F86"/>
    <w:rsid w:val="000F3122"/>
    <w:rsid w:val="000F3516"/>
    <w:rsid w:val="00100F21"/>
    <w:rsid w:val="00102F92"/>
    <w:rsid w:val="001159B9"/>
    <w:rsid w:val="00130035"/>
    <w:rsid w:val="00151D3F"/>
    <w:rsid w:val="001559B3"/>
    <w:rsid w:val="0017007E"/>
    <w:rsid w:val="00171A49"/>
    <w:rsid w:val="00182A57"/>
    <w:rsid w:val="00190D07"/>
    <w:rsid w:val="001951F0"/>
    <w:rsid w:val="00196D95"/>
    <w:rsid w:val="001B7F26"/>
    <w:rsid w:val="001D4F7A"/>
    <w:rsid w:val="00212B5D"/>
    <w:rsid w:val="00230962"/>
    <w:rsid w:val="00250879"/>
    <w:rsid w:val="00255D6F"/>
    <w:rsid w:val="002850DE"/>
    <w:rsid w:val="0029334A"/>
    <w:rsid w:val="002943CC"/>
    <w:rsid w:val="002A01CF"/>
    <w:rsid w:val="002A5FAC"/>
    <w:rsid w:val="002B37B7"/>
    <w:rsid w:val="002C6277"/>
    <w:rsid w:val="002D0548"/>
    <w:rsid w:val="002E009E"/>
    <w:rsid w:val="002E29C4"/>
    <w:rsid w:val="002E3FA9"/>
    <w:rsid w:val="002F2580"/>
    <w:rsid w:val="002F6362"/>
    <w:rsid w:val="00316038"/>
    <w:rsid w:val="00321B6E"/>
    <w:rsid w:val="00333EAA"/>
    <w:rsid w:val="003614EC"/>
    <w:rsid w:val="003748E4"/>
    <w:rsid w:val="00382B74"/>
    <w:rsid w:val="003963C9"/>
    <w:rsid w:val="003A1D4F"/>
    <w:rsid w:val="003A59B2"/>
    <w:rsid w:val="003D503E"/>
    <w:rsid w:val="003E4179"/>
    <w:rsid w:val="003F0FBB"/>
    <w:rsid w:val="003F6956"/>
    <w:rsid w:val="00440CB6"/>
    <w:rsid w:val="00462735"/>
    <w:rsid w:val="0046548C"/>
    <w:rsid w:val="00473EFB"/>
    <w:rsid w:val="004947BB"/>
    <w:rsid w:val="004A0DAF"/>
    <w:rsid w:val="004A205F"/>
    <w:rsid w:val="004A5EA9"/>
    <w:rsid w:val="004B0919"/>
    <w:rsid w:val="004C2434"/>
    <w:rsid w:val="004D335C"/>
    <w:rsid w:val="004D3C67"/>
    <w:rsid w:val="004D570C"/>
    <w:rsid w:val="004F0649"/>
    <w:rsid w:val="00510FA2"/>
    <w:rsid w:val="005237A0"/>
    <w:rsid w:val="00553BC2"/>
    <w:rsid w:val="00556ECD"/>
    <w:rsid w:val="005672CB"/>
    <w:rsid w:val="005A7D94"/>
    <w:rsid w:val="005C3A3E"/>
    <w:rsid w:val="005C4DE1"/>
    <w:rsid w:val="005E0D83"/>
    <w:rsid w:val="005E1C6C"/>
    <w:rsid w:val="005E1E69"/>
    <w:rsid w:val="005E40E5"/>
    <w:rsid w:val="005E65DF"/>
    <w:rsid w:val="005E6BB4"/>
    <w:rsid w:val="005F3CC5"/>
    <w:rsid w:val="00630546"/>
    <w:rsid w:val="00652DBF"/>
    <w:rsid w:val="00692B60"/>
    <w:rsid w:val="0069682C"/>
    <w:rsid w:val="006A71AD"/>
    <w:rsid w:val="006A7727"/>
    <w:rsid w:val="006B7428"/>
    <w:rsid w:val="006C2BFA"/>
    <w:rsid w:val="006D5CB0"/>
    <w:rsid w:val="006D5FE9"/>
    <w:rsid w:val="006E183E"/>
    <w:rsid w:val="006E7AAE"/>
    <w:rsid w:val="006F6849"/>
    <w:rsid w:val="0070054B"/>
    <w:rsid w:val="00706674"/>
    <w:rsid w:val="007167EF"/>
    <w:rsid w:val="00731A9A"/>
    <w:rsid w:val="007361AD"/>
    <w:rsid w:val="00745010"/>
    <w:rsid w:val="00755F22"/>
    <w:rsid w:val="00774741"/>
    <w:rsid w:val="00776AE2"/>
    <w:rsid w:val="007C0552"/>
    <w:rsid w:val="007C791C"/>
    <w:rsid w:val="007D123E"/>
    <w:rsid w:val="007D7DF4"/>
    <w:rsid w:val="007E0D23"/>
    <w:rsid w:val="007F16D6"/>
    <w:rsid w:val="007F3C27"/>
    <w:rsid w:val="00806782"/>
    <w:rsid w:val="00810FE8"/>
    <w:rsid w:val="00811771"/>
    <w:rsid w:val="008156D5"/>
    <w:rsid w:val="00816663"/>
    <w:rsid w:val="0081753D"/>
    <w:rsid w:val="008217FB"/>
    <w:rsid w:val="00826E7A"/>
    <w:rsid w:val="00834FCC"/>
    <w:rsid w:val="008450C4"/>
    <w:rsid w:val="008542DE"/>
    <w:rsid w:val="0085459A"/>
    <w:rsid w:val="008A28C8"/>
    <w:rsid w:val="008B3BC6"/>
    <w:rsid w:val="008C3C71"/>
    <w:rsid w:val="008D384F"/>
    <w:rsid w:val="008F43D3"/>
    <w:rsid w:val="009026CD"/>
    <w:rsid w:val="009147F7"/>
    <w:rsid w:val="00934A75"/>
    <w:rsid w:val="00947A46"/>
    <w:rsid w:val="00952F28"/>
    <w:rsid w:val="00990BBE"/>
    <w:rsid w:val="009936B3"/>
    <w:rsid w:val="009B324C"/>
    <w:rsid w:val="009E65CD"/>
    <w:rsid w:val="009F47B9"/>
    <w:rsid w:val="00A01FC4"/>
    <w:rsid w:val="00A048B0"/>
    <w:rsid w:val="00A07FC9"/>
    <w:rsid w:val="00A269D2"/>
    <w:rsid w:val="00A27E41"/>
    <w:rsid w:val="00A3739F"/>
    <w:rsid w:val="00A42E82"/>
    <w:rsid w:val="00A4521B"/>
    <w:rsid w:val="00A4753D"/>
    <w:rsid w:val="00A579BB"/>
    <w:rsid w:val="00A63D55"/>
    <w:rsid w:val="00A956A2"/>
    <w:rsid w:val="00A95D89"/>
    <w:rsid w:val="00AC58D1"/>
    <w:rsid w:val="00AD393A"/>
    <w:rsid w:val="00AE1D92"/>
    <w:rsid w:val="00B25BD5"/>
    <w:rsid w:val="00B506A1"/>
    <w:rsid w:val="00B543AE"/>
    <w:rsid w:val="00B606D1"/>
    <w:rsid w:val="00B93EB5"/>
    <w:rsid w:val="00BA4C63"/>
    <w:rsid w:val="00BD3F03"/>
    <w:rsid w:val="00C0704D"/>
    <w:rsid w:val="00C25722"/>
    <w:rsid w:val="00C618DB"/>
    <w:rsid w:val="00C65523"/>
    <w:rsid w:val="00C846FF"/>
    <w:rsid w:val="00C850B8"/>
    <w:rsid w:val="00CF0719"/>
    <w:rsid w:val="00CF26B5"/>
    <w:rsid w:val="00CF2B3C"/>
    <w:rsid w:val="00D11007"/>
    <w:rsid w:val="00D17EB1"/>
    <w:rsid w:val="00D2449B"/>
    <w:rsid w:val="00D30EB3"/>
    <w:rsid w:val="00D51688"/>
    <w:rsid w:val="00D54E67"/>
    <w:rsid w:val="00D91493"/>
    <w:rsid w:val="00D94B6C"/>
    <w:rsid w:val="00DC39ED"/>
    <w:rsid w:val="00DD61FF"/>
    <w:rsid w:val="00DD62F6"/>
    <w:rsid w:val="00E1115C"/>
    <w:rsid w:val="00E266CD"/>
    <w:rsid w:val="00E37414"/>
    <w:rsid w:val="00E46243"/>
    <w:rsid w:val="00E60098"/>
    <w:rsid w:val="00E66534"/>
    <w:rsid w:val="00E72F6C"/>
    <w:rsid w:val="00E872A2"/>
    <w:rsid w:val="00E95D3C"/>
    <w:rsid w:val="00EA09F9"/>
    <w:rsid w:val="00EC23C7"/>
    <w:rsid w:val="00ED00B7"/>
    <w:rsid w:val="00EF44E6"/>
    <w:rsid w:val="00F0708C"/>
    <w:rsid w:val="00F07A78"/>
    <w:rsid w:val="00F30536"/>
    <w:rsid w:val="00F36591"/>
    <w:rsid w:val="00F36E41"/>
    <w:rsid w:val="00F44016"/>
    <w:rsid w:val="00F70CED"/>
    <w:rsid w:val="00F82FA4"/>
    <w:rsid w:val="00F901D6"/>
    <w:rsid w:val="00FA6F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2016-01-04T13:03:00Z</cp:lastPrinted>
  <dcterms:created xsi:type="dcterms:W3CDTF">2023-01-23T17:18:00Z</dcterms:created>
  <dcterms:modified xsi:type="dcterms:W3CDTF">2023-01-23T17:18:00Z</dcterms:modified>
</cp:coreProperties>
</file>