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67"/>
        <w:gridCol w:w="519"/>
        <w:gridCol w:w="579"/>
        <w:gridCol w:w="428"/>
        <w:gridCol w:w="602"/>
        <w:gridCol w:w="1030"/>
        <w:gridCol w:w="1061"/>
      </w:tblGrid>
      <w:tr w:rsidR="008C75E4" w:rsidRPr="008C75E4" w14:paraId="1A09FBE8" w14:textId="77777777" w:rsidTr="000C64AB">
        <w:trPr>
          <w:jc w:val="center"/>
        </w:trPr>
        <w:tc>
          <w:tcPr>
            <w:tcW w:w="9692" w:type="dxa"/>
            <w:gridSpan w:val="14"/>
            <w:tcMar>
              <w:top w:w="57" w:type="dxa"/>
              <w:bottom w:w="57" w:type="dxa"/>
            </w:tcMar>
          </w:tcPr>
          <w:p w14:paraId="3DFFD137" w14:textId="77777777" w:rsidR="004A5EA9" w:rsidRPr="000B652B" w:rsidRDefault="00D2449B" w:rsidP="00C304C4">
            <w:pPr>
              <w:pStyle w:val="ListParagraph"/>
              <w:jc w:val="center"/>
              <w:rPr>
                <w:rFonts w:ascii="Calibri" w:hAnsi="Calibri"/>
                <w:b/>
                <w:szCs w:val="22"/>
              </w:rPr>
            </w:pPr>
            <w:r w:rsidRPr="000B652B">
              <w:rPr>
                <w:rFonts w:ascii="Calibri" w:hAnsi="Calibri"/>
                <w:b/>
                <w:szCs w:val="22"/>
              </w:rPr>
              <w:t>R</w:t>
            </w:r>
            <w:r w:rsidR="004A5EA9" w:rsidRPr="000B652B">
              <w:rPr>
                <w:rFonts w:ascii="Calibri" w:hAnsi="Calibri"/>
                <w:b/>
                <w:szCs w:val="22"/>
              </w:rPr>
              <w:t>eport to be read in conjunction with the Decision Notice.</w:t>
            </w:r>
          </w:p>
        </w:tc>
      </w:tr>
      <w:tr w:rsidR="008C75E4" w:rsidRPr="008C75E4" w14:paraId="3F4DBF27" w14:textId="77777777" w:rsidTr="000C64AB">
        <w:trPr>
          <w:trHeight w:val="535"/>
          <w:jc w:val="center"/>
        </w:trPr>
        <w:tc>
          <w:tcPr>
            <w:tcW w:w="1296" w:type="dxa"/>
            <w:tcMar>
              <w:top w:w="57" w:type="dxa"/>
              <w:bottom w:w="57" w:type="dxa"/>
            </w:tcMar>
          </w:tcPr>
          <w:p w14:paraId="0C11AD5B" w14:textId="77777777" w:rsidR="004936A6" w:rsidRDefault="004936A6" w:rsidP="00D2449B">
            <w:pPr>
              <w:jc w:val="center"/>
              <w:rPr>
                <w:rFonts w:ascii="Calibri" w:hAnsi="Calibri"/>
                <w:b/>
                <w:szCs w:val="22"/>
              </w:rPr>
            </w:pPr>
            <w:r w:rsidRPr="008C75E4">
              <w:rPr>
                <w:rFonts w:ascii="Calibri" w:hAnsi="Calibri"/>
                <w:b/>
                <w:szCs w:val="22"/>
              </w:rPr>
              <w:t>Signed:</w:t>
            </w:r>
          </w:p>
          <w:p w14:paraId="1D3426C5" w14:textId="77777777" w:rsidR="00454754" w:rsidRPr="008C75E4" w:rsidRDefault="00454754" w:rsidP="00D2449B">
            <w:pPr>
              <w:jc w:val="center"/>
              <w:rPr>
                <w:rFonts w:ascii="Calibri" w:hAnsi="Calibri"/>
                <w:b/>
                <w:szCs w:val="22"/>
              </w:rPr>
            </w:pPr>
          </w:p>
        </w:tc>
        <w:tc>
          <w:tcPr>
            <w:tcW w:w="900" w:type="dxa"/>
          </w:tcPr>
          <w:p w14:paraId="74C01B9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8EE9F3D" w14:textId="77777777" w:rsidR="004936A6" w:rsidRPr="005B2F82" w:rsidRDefault="005B2F82" w:rsidP="00D2449B">
            <w:pPr>
              <w:jc w:val="center"/>
              <w:rPr>
                <w:rFonts w:ascii="Calibri" w:hAnsi="Calibri"/>
                <w:szCs w:val="22"/>
              </w:rPr>
            </w:pPr>
            <w:r w:rsidRPr="005B2F82">
              <w:rPr>
                <w:rFonts w:ascii="Calibri" w:hAnsi="Calibri"/>
                <w:szCs w:val="22"/>
              </w:rPr>
              <w:t>BT</w:t>
            </w:r>
          </w:p>
        </w:tc>
        <w:tc>
          <w:tcPr>
            <w:tcW w:w="1030" w:type="dxa"/>
          </w:tcPr>
          <w:p w14:paraId="455F898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167" w:type="dxa"/>
          </w:tcPr>
          <w:p w14:paraId="7D2CCE5F" w14:textId="5D6F2C7E" w:rsidR="004936A6" w:rsidRPr="00F878F4" w:rsidRDefault="000F207A" w:rsidP="000F207A">
            <w:pPr>
              <w:jc w:val="center"/>
              <w:rPr>
                <w:rFonts w:ascii="Calibri" w:hAnsi="Calibri"/>
                <w:szCs w:val="22"/>
              </w:rPr>
            </w:pPr>
            <w:r>
              <w:rPr>
                <w:rFonts w:ascii="Calibri" w:hAnsi="Calibri"/>
                <w:szCs w:val="22"/>
              </w:rPr>
              <w:t>9/2/23</w:t>
            </w:r>
          </w:p>
        </w:tc>
        <w:tc>
          <w:tcPr>
            <w:tcW w:w="1098" w:type="dxa"/>
            <w:gridSpan w:val="2"/>
          </w:tcPr>
          <w:p w14:paraId="3AF5FEC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A3C2AA2" w14:textId="77777777" w:rsidR="004936A6" w:rsidRPr="008C75E4" w:rsidRDefault="004936A6" w:rsidP="00D2449B">
            <w:pPr>
              <w:jc w:val="center"/>
              <w:rPr>
                <w:rFonts w:ascii="Calibri" w:hAnsi="Calibri"/>
                <w:b/>
                <w:szCs w:val="22"/>
              </w:rPr>
            </w:pPr>
          </w:p>
        </w:tc>
        <w:tc>
          <w:tcPr>
            <w:tcW w:w="1030" w:type="dxa"/>
          </w:tcPr>
          <w:p w14:paraId="413C328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D6AA521" w14:textId="77777777" w:rsidR="004936A6" w:rsidRPr="008C75E4" w:rsidRDefault="004936A6" w:rsidP="00D2449B">
            <w:pPr>
              <w:jc w:val="center"/>
              <w:rPr>
                <w:rFonts w:ascii="Calibri" w:hAnsi="Calibri"/>
                <w:b/>
                <w:szCs w:val="22"/>
              </w:rPr>
            </w:pPr>
          </w:p>
        </w:tc>
      </w:tr>
      <w:tr w:rsidR="008C75E4" w:rsidRPr="008C75E4" w14:paraId="1A353990" w14:textId="77777777" w:rsidTr="000C64AB">
        <w:trPr>
          <w:jc w:val="center"/>
        </w:trPr>
        <w:tc>
          <w:tcPr>
            <w:tcW w:w="9692" w:type="dxa"/>
            <w:gridSpan w:val="14"/>
            <w:tcBorders>
              <w:left w:val="nil"/>
              <w:right w:val="nil"/>
            </w:tcBorders>
            <w:tcMar>
              <w:top w:w="57" w:type="dxa"/>
              <w:bottom w:w="57" w:type="dxa"/>
            </w:tcMar>
          </w:tcPr>
          <w:p w14:paraId="7D7C0769" w14:textId="77777777" w:rsidR="004A5EA9" w:rsidRPr="008C75E4" w:rsidRDefault="004A5EA9" w:rsidP="004A5EA9">
            <w:pPr>
              <w:jc w:val="center"/>
              <w:rPr>
                <w:rFonts w:ascii="Calibri" w:hAnsi="Calibri"/>
                <w:b/>
                <w:szCs w:val="22"/>
              </w:rPr>
            </w:pPr>
          </w:p>
        </w:tc>
      </w:tr>
      <w:tr w:rsidR="008C75E4" w:rsidRPr="008C75E4" w14:paraId="24D9E1BE" w14:textId="77777777" w:rsidTr="000C64AB">
        <w:trPr>
          <w:jc w:val="center"/>
        </w:trPr>
        <w:tc>
          <w:tcPr>
            <w:tcW w:w="2394" w:type="dxa"/>
            <w:gridSpan w:val="3"/>
            <w:tcMar>
              <w:top w:w="57" w:type="dxa"/>
              <w:bottom w:w="57" w:type="dxa"/>
            </w:tcMar>
          </w:tcPr>
          <w:p w14:paraId="06EE0AE1" w14:textId="77777777" w:rsidR="004A5EA9" w:rsidRPr="008C75E4" w:rsidRDefault="004A5EA9">
            <w:pPr>
              <w:rPr>
                <w:rFonts w:ascii="Calibri" w:hAnsi="Calibri"/>
                <w:b/>
                <w:szCs w:val="22"/>
              </w:rPr>
            </w:pPr>
            <w:r w:rsidRPr="008C75E4">
              <w:rPr>
                <w:rFonts w:ascii="Calibri" w:hAnsi="Calibri"/>
                <w:b/>
                <w:szCs w:val="22"/>
              </w:rPr>
              <w:t>Application Ref:</w:t>
            </w:r>
          </w:p>
        </w:tc>
        <w:tc>
          <w:tcPr>
            <w:tcW w:w="3598" w:type="dxa"/>
            <w:gridSpan w:val="6"/>
          </w:tcPr>
          <w:p w14:paraId="75240ABD" w14:textId="3D386A47" w:rsidR="004A5EA9" w:rsidRPr="00C20D90" w:rsidRDefault="00E41D55" w:rsidP="008F6B58">
            <w:pPr>
              <w:rPr>
                <w:rFonts w:ascii="Calibri" w:hAnsi="Calibri"/>
                <w:szCs w:val="22"/>
              </w:rPr>
            </w:pPr>
            <w:r w:rsidRPr="00C20D90">
              <w:rPr>
                <w:rFonts w:ascii="Calibri" w:hAnsi="Calibri"/>
                <w:szCs w:val="22"/>
              </w:rPr>
              <w:t>3/202</w:t>
            </w:r>
            <w:r w:rsidR="000C64AB">
              <w:rPr>
                <w:rFonts w:ascii="Calibri" w:hAnsi="Calibri"/>
                <w:szCs w:val="22"/>
              </w:rPr>
              <w:t>2</w:t>
            </w:r>
            <w:r w:rsidRPr="00C20D90">
              <w:rPr>
                <w:rFonts w:ascii="Calibri" w:hAnsi="Calibri"/>
                <w:szCs w:val="22"/>
              </w:rPr>
              <w:t>/</w:t>
            </w:r>
            <w:r w:rsidR="00104AC8">
              <w:rPr>
                <w:rFonts w:ascii="Calibri" w:hAnsi="Calibri"/>
                <w:szCs w:val="22"/>
              </w:rPr>
              <w:t>1</w:t>
            </w:r>
            <w:r w:rsidR="000C64AB">
              <w:rPr>
                <w:rFonts w:ascii="Calibri" w:hAnsi="Calibri"/>
                <w:szCs w:val="22"/>
              </w:rPr>
              <w:t>139</w:t>
            </w:r>
          </w:p>
        </w:tc>
        <w:tc>
          <w:tcPr>
            <w:tcW w:w="3700" w:type="dxa"/>
            <w:gridSpan w:val="5"/>
            <w:vMerge w:val="restart"/>
            <w:tcMar>
              <w:top w:w="57" w:type="dxa"/>
              <w:bottom w:w="57" w:type="dxa"/>
            </w:tcMar>
          </w:tcPr>
          <w:p w14:paraId="02BCECE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01D2EE6" wp14:editId="2A9D178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00D1154" w14:textId="77777777" w:rsidTr="000C64AB">
        <w:trPr>
          <w:jc w:val="center"/>
        </w:trPr>
        <w:tc>
          <w:tcPr>
            <w:tcW w:w="2394" w:type="dxa"/>
            <w:gridSpan w:val="3"/>
            <w:tcMar>
              <w:top w:w="57" w:type="dxa"/>
              <w:bottom w:w="57" w:type="dxa"/>
            </w:tcMar>
          </w:tcPr>
          <w:p w14:paraId="55B5FEDB" w14:textId="77777777" w:rsidR="004A5EA9" w:rsidRPr="008C75E4" w:rsidRDefault="004A5EA9">
            <w:pPr>
              <w:rPr>
                <w:rFonts w:ascii="Calibri" w:hAnsi="Calibri"/>
                <w:b/>
                <w:szCs w:val="22"/>
              </w:rPr>
            </w:pPr>
            <w:r w:rsidRPr="008C75E4">
              <w:rPr>
                <w:rFonts w:ascii="Calibri" w:hAnsi="Calibri"/>
                <w:b/>
                <w:szCs w:val="22"/>
              </w:rPr>
              <w:t>Date Inspected:</w:t>
            </w:r>
          </w:p>
        </w:tc>
        <w:tc>
          <w:tcPr>
            <w:tcW w:w="3598" w:type="dxa"/>
            <w:gridSpan w:val="6"/>
          </w:tcPr>
          <w:p w14:paraId="41FEF751" w14:textId="0C485439" w:rsidR="004A5EA9" w:rsidRPr="008C75E4" w:rsidRDefault="000F207A" w:rsidP="002C6277">
            <w:pPr>
              <w:rPr>
                <w:rFonts w:ascii="Calibri" w:hAnsi="Calibri"/>
                <w:szCs w:val="22"/>
              </w:rPr>
            </w:pPr>
            <w:r>
              <w:rPr>
                <w:rFonts w:ascii="Calibri" w:hAnsi="Calibri"/>
                <w:szCs w:val="22"/>
              </w:rPr>
              <w:t>3</w:t>
            </w:r>
            <w:r w:rsidR="00104AC8">
              <w:rPr>
                <w:rFonts w:ascii="Calibri" w:hAnsi="Calibri"/>
                <w:szCs w:val="22"/>
              </w:rPr>
              <w:t>/</w:t>
            </w:r>
            <w:r w:rsidR="002F2C22">
              <w:rPr>
                <w:rFonts w:ascii="Calibri" w:hAnsi="Calibri"/>
                <w:szCs w:val="22"/>
              </w:rPr>
              <w:t>2</w:t>
            </w:r>
            <w:r w:rsidR="00104AC8">
              <w:rPr>
                <w:rFonts w:ascii="Calibri" w:hAnsi="Calibri"/>
                <w:szCs w:val="22"/>
              </w:rPr>
              <w:t>/202</w:t>
            </w:r>
            <w:r w:rsidR="002F2C22">
              <w:rPr>
                <w:rFonts w:ascii="Calibri" w:hAnsi="Calibri"/>
                <w:szCs w:val="22"/>
              </w:rPr>
              <w:t>3</w:t>
            </w:r>
          </w:p>
        </w:tc>
        <w:tc>
          <w:tcPr>
            <w:tcW w:w="3700" w:type="dxa"/>
            <w:gridSpan w:val="5"/>
            <w:vMerge/>
            <w:tcMar>
              <w:top w:w="57" w:type="dxa"/>
              <w:bottom w:w="57" w:type="dxa"/>
            </w:tcMar>
          </w:tcPr>
          <w:p w14:paraId="6D62BD82" w14:textId="77777777" w:rsidR="004A5EA9" w:rsidRPr="008C75E4" w:rsidRDefault="004A5EA9">
            <w:pPr>
              <w:rPr>
                <w:rFonts w:ascii="Calibri" w:hAnsi="Calibri"/>
                <w:szCs w:val="22"/>
              </w:rPr>
            </w:pPr>
          </w:p>
        </w:tc>
      </w:tr>
      <w:tr w:rsidR="008C75E4" w:rsidRPr="008C75E4" w14:paraId="714CA7D6" w14:textId="77777777" w:rsidTr="000C64AB">
        <w:trPr>
          <w:jc w:val="center"/>
        </w:trPr>
        <w:tc>
          <w:tcPr>
            <w:tcW w:w="2394" w:type="dxa"/>
            <w:gridSpan w:val="3"/>
            <w:tcMar>
              <w:top w:w="57" w:type="dxa"/>
              <w:bottom w:w="57" w:type="dxa"/>
            </w:tcMar>
          </w:tcPr>
          <w:p w14:paraId="105E62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598" w:type="dxa"/>
            <w:gridSpan w:val="6"/>
          </w:tcPr>
          <w:p w14:paraId="0FF9E320" w14:textId="77777777" w:rsidR="004A5EA9" w:rsidRPr="005B2F82" w:rsidRDefault="00CA42D8" w:rsidP="00811771">
            <w:pPr>
              <w:rPr>
                <w:rFonts w:ascii="Calibri" w:hAnsi="Calibri"/>
                <w:szCs w:val="22"/>
              </w:rPr>
            </w:pPr>
            <w:r w:rsidRPr="005B2F82">
              <w:rPr>
                <w:rFonts w:ascii="Calibri" w:hAnsi="Calibri"/>
                <w:szCs w:val="22"/>
              </w:rPr>
              <w:t>BT</w:t>
            </w:r>
          </w:p>
        </w:tc>
        <w:tc>
          <w:tcPr>
            <w:tcW w:w="3700" w:type="dxa"/>
            <w:gridSpan w:val="5"/>
            <w:vMerge/>
            <w:tcMar>
              <w:top w:w="57" w:type="dxa"/>
              <w:bottom w:w="57" w:type="dxa"/>
            </w:tcMar>
          </w:tcPr>
          <w:p w14:paraId="008B0BB4" w14:textId="77777777" w:rsidR="004A5EA9" w:rsidRPr="008C75E4" w:rsidRDefault="004A5EA9">
            <w:pPr>
              <w:rPr>
                <w:rFonts w:ascii="Calibri" w:hAnsi="Calibri"/>
                <w:szCs w:val="22"/>
              </w:rPr>
            </w:pPr>
          </w:p>
        </w:tc>
      </w:tr>
      <w:tr w:rsidR="00FD334A" w:rsidRPr="008C75E4" w14:paraId="4A57D18C" w14:textId="77777777" w:rsidTr="000C64AB">
        <w:trPr>
          <w:jc w:val="center"/>
        </w:trPr>
        <w:tc>
          <w:tcPr>
            <w:tcW w:w="5992" w:type="dxa"/>
            <w:gridSpan w:val="9"/>
            <w:tcBorders>
              <w:bottom w:val="single" w:sz="4" w:space="0" w:color="BFBFBF" w:themeColor="background1" w:themeShade="BF"/>
            </w:tcBorders>
            <w:tcMar>
              <w:top w:w="57" w:type="dxa"/>
              <w:bottom w:w="57" w:type="dxa"/>
            </w:tcMar>
          </w:tcPr>
          <w:p w14:paraId="24CFB44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F43B41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3602427" w14:textId="1C689F83" w:rsidR="00FD334A" w:rsidRPr="000C64AB" w:rsidRDefault="000C64AB" w:rsidP="000C64AB">
            <w:pPr>
              <w:jc w:val="center"/>
              <w:rPr>
                <w:rFonts w:ascii="Calibri" w:hAnsi="Calibri"/>
                <w:b/>
                <w:bCs/>
                <w:szCs w:val="22"/>
              </w:rPr>
            </w:pPr>
            <w:r>
              <w:rPr>
                <w:rFonts w:ascii="Calibri" w:hAnsi="Calibri"/>
                <w:b/>
                <w:bCs/>
                <w:szCs w:val="22"/>
              </w:rPr>
              <w:t>PERMISSION NOT REQUIRED</w:t>
            </w:r>
          </w:p>
        </w:tc>
      </w:tr>
      <w:tr w:rsidR="008C75E4" w:rsidRPr="008C75E4" w14:paraId="1DCB117B" w14:textId="77777777" w:rsidTr="000C64AB">
        <w:trPr>
          <w:trHeight w:hRule="exact" w:val="144"/>
          <w:jc w:val="center"/>
        </w:trPr>
        <w:tc>
          <w:tcPr>
            <w:tcW w:w="9692" w:type="dxa"/>
            <w:gridSpan w:val="14"/>
            <w:tcBorders>
              <w:left w:val="nil"/>
              <w:right w:val="nil"/>
            </w:tcBorders>
            <w:tcMar>
              <w:top w:w="57" w:type="dxa"/>
              <w:bottom w:w="57" w:type="dxa"/>
            </w:tcMar>
          </w:tcPr>
          <w:p w14:paraId="260EB88F" w14:textId="77777777" w:rsidR="004A5EA9" w:rsidRPr="00504440" w:rsidRDefault="004A5EA9" w:rsidP="007E0D23">
            <w:pPr>
              <w:tabs>
                <w:tab w:val="left" w:pos="4007"/>
              </w:tabs>
              <w:rPr>
                <w:rFonts w:ascii="Calibri" w:hAnsi="Calibri"/>
                <w:b/>
                <w:sz w:val="4"/>
                <w:szCs w:val="4"/>
              </w:rPr>
            </w:pPr>
          </w:p>
        </w:tc>
      </w:tr>
      <w:tr w:rsidR="008C75E4" w:rsidRPr="008C75E4" w14:paraId="5188D3D1" w14:textId="77777777" w:rsidTr="000C64AB">
        <w:trPr>
          <w:jc w:val="center"/>
        </w:trPr>
        <w:tc>
          <w:tcPr>
            <w:tcW w:w="3075" w:type="dxa"/>
            <w:gridSpan w:val="5"/>
            <w:tcMar>
              <w:top w:w="57" w:type="dxa"/>
              <w:bottom w:w="57" w:type="dxa"/>
            </w:tcMar>
          </w:tcPr>
          <w:p w14:paraId="126A52C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17" w:type="dxa"/>
            <w:gridSpan w:val="9"/>
          </w:tcPr>
          <w:p w14:paraId="13F5A35D" w14:textId="265CEF3A" w:rsidR="00305287" w:rsidRPr="008C75E4" w:rsidRDefault="000C64AB">
            <w:pPr>
              <w:rPr>
                <w:rFonts w:ascii="Calibri" w:hAnsi="Calibri"/>
                <w:szCs w:val="22"/>
              </w:rPr>
            </w:pPr>
            <w:r w:rsidRPr="000C64AB">
              <w:rPr>
                <w:rFonts w:ascii="Calibri" w:hAnsi="Calibri"/>
                <w:szCs w:val="22"/>
              </w:rPr>
              <w:t>Certificate of Lawfulness for the installation of solar panels and electric vehicle charging point.</w:t>
            </w:r>
          </w:p>
        </w:tc>
      </w:tr>
      <w:tr w:rsidR="008C75E4" w:rsidRPr="008C75E4" w14:paraId="45F3E579" w14:textId="77777777" w:rsidTr="000C64AB">
        <w:trPr>
          <w:jc w:val="center"/>
        </w:trPr>
        <w:tc>
          <w:tcPr>
            <w:tcW w:w="3075" w:type="dxa"/>
            <w:gridSpan w:val="5"/>
            <w:tcBorders>
              <w:bottom w:val="single" w:sz="4" w:space="0" w:color="BFBFBF" w:themeColor="background1" w:themeShade="BF"/>
            </w:tcBorders>
            <w:tcMar>
              <w:top w:w="57" w:type="dxa"/>
              <w:bottom w:w="57" w:type="dxa"/>
            </w:tcMar>
          </w:tcPr>
          <w:p w14:paraId="0932D92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17" w:type="dxa"/>
            <w:gridSpan w:val="9"/>
            <w:tcBorders>
              <w:bottom w:val="single" w:sz="4" w:space="0" w:color="BFBFBF" w:themeColor="background1" w:themeShade="BF"/>
            </w:tcBorders>
          </w:tcPr>
          <w:p w14:paraId="7EC0CFE1" w14:textId="79BDBA9A" w:rsidR="002A01CF" w:rsidRPr="000C64AB" w:rsidRDefault="000C64AB" w:rsidP="00A42E82">
            <w:pPr>
              <w:rPr>
                <w:rFonts w:ascii="Calibri" w:hAnsi="Calibri"/>
                <w:szCs w:val="22"/>
              </w:rPr>
            </w:pPr>
            <w:r w:rsidRPr="000C64AB">
              <w:rPr>
                <w:rFonts w:ascii="Calibri" w:hAnsi="Calibri"/>
                <w:szCs w:val="22"/>
              </w:rPr>
              <w:t>Cuttock Clough Farm, Mill Lane, Waddington. BB7 3JJ</w:t>
            </w:r>
          </w:p>
        </w:tc>
      </w:tr>
      <w:tr w:rsidR="008C75E4" w:rsidRPr="008C75E4" w14:paraId="638C7ED1" w14:textId="77777777" w:rsidTr="000C64AB">
        <w:trPr>
          <w:trHeight w:hRule="exact" w:val="144"/>
          <w:jc w:val="center"/>
        </w:trPr>
        <w:tc>
          <w:tcPr>
            <w:tcW w:w="9692" w:type="dxa"/>
            <w:gridSpan w:val="14"/>
            <w:tcBorders>
              <w:left w:val="nil"/>
              <w:right w:val="nil"/>
            </w:tcBorders>
            <w:tcMar>
              <w:top w:w="57" w:type="dxa"/>
              <w:bottom w:w="57" w:type="dxa"/>
            </w:tcMar>
          </w:tcPr>
          <w:p w14:paraId="38B71AD0" w14:textId="77777777" w:rsidR="00A95D89" w:rsidRPr="00504440" w:rsidRDefault="00A95D89" w:rsidP="007E0D23">
            <w:pPr>
              <w:tabs>
                <w:tab w:val="left" w:pos="2667"/>
              </w:tabs>
              <w:rPr>
                <w:rFonts w:ascii="Calibri" w:hAnsi="Calibri"/>
                <w:b/>
                <w:sz w:val="4"/>
                <w:szCs w:val="4"/>
              </w:rPr>
            </w:pPr>
          </w:p>
        </w:tc>
      </w:tr>
      <w:tr w:rsidR="008C75E4" w:rsidRPr="008C75E4" w14:paraId="099C0CB0" w14:textId="77777777" w:rsidTr="000C64AB">
        <w:trPr>
          <w:jc w:val="center"/>
        </w:trPr>
        <w:tc>
          <w:tcPr>
            <w:tcW w:w="3075" w:type="dxa"/>
            <w:gridSpan w:val="5"/>
            <w:tcMar>
              <w:top w:w="57" w:type="dxa"/>
              <w:bottom w:w="57" w:type="dxa"/>
            </w:tcMar>
          </w:tcPr>
          <w:p w14:paraId="1FEA0F4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17" w:type="dxa"/>
            <w:gridSpan w:val="9"/>
          </w:tcPr>
          <w:p w14:paraId="71594AEB" w14:textId="77777777" w:rsidR="00C618DB" w:rsidRPr="008C75E4" w:rsidRDefault="00563775">
            <w:pPr>
              <w:rPr>
                <w:rFonts w:ascii="Calibri" w:hAnsi="Calibri"/>
                <w:b/>
                <w:szCs w:val="22"/>
              </w:rPr>
            </w:pPr>
            <w:r>
              <w:rPr>
                <w:rFonts w:ascii="Calibri" w:hAnsi="Calibri"/>
                <w:b/>
                <w:szCs w:val="22"/>
              </w:rPr>
              <w:t>Parish / Town Council</w:t>
            </w:r>
          </w:p>
        </w:tc>
      </w:tr>
      <w:tr w:rsidR="008C75E4" w:rsidRPr="008C75E4" w14:paraId="7CA6E2F7" w14:textId="77777777" w:rsidTr="000C64AB">
        <w:trPr>
          <w:jc w:val="center"/>
        </w:trPr>
        <w:tc>
          <w:tcPr>
            <w:tcW w:w="9692" w:type="dxa"/>
            <w:gridSpan w:val="14"/>
            <w:tcBorders>
              <w:bottom w:val="single" w:sz="4" w:space="0" w:color="BFBFBF" w:themeColor="background1" w:themeShade="BF"/>
            </w:tcBorders>
            <w:tcMar>
              <w:top w:w="57" w:type="dxa"/>
              <w:bottom w:w="57" w:type="dxa"/>
            </w:tcMar>
          </w:tcPr>
          <w:p w14:paraId="429F8465" w14:textId="77777777" w:rsidR="003A4376" w:rsidRPr="009825FF" w:rsidRDefault="00563775" w:rsidP="009825FF">
            <w:pPr>
              <w:jc w:val="both"/>
              <w:rPr>
                <w:rFonts w:ascii="Calibri" w:hAnsi="Calibri"/>
                <w:szCs w:val="22"/>
              </w:rPr>
            </w:pPr>
            <w:r>
              <w:rPr>
                <w:rFonts w:ascii="Calibri" w:hAnsi="Calibri"/>
                <w:szCs w:val="22"/>
              </w:rPr>
              <w:t>N/A</w:t>
            </w:r>
          </w:p>
        </w:tc>
      </w:tr>
      <w:tr w:rsidR="008C75E4" w:rsidRPr="008C75E4" w14:paraId="1A2AF186" w14:textId="77777777" w:rsidTr="000C64AB">
        <w:trPr>
          <w:trHeight w:hRule="exact" w:val="144"/>
          <w:jc w:val="center"/>
        </w:trPr>
        <w:tc>
          <w:tcPr>
            <w:tcW w:w="9692" w:type="dxa"/>
            <w:gridSpan w:val="14"/>
            <w:tcBorders>
              <w:left w:val="nil"/>
              <w:right w:val="nil"/>
            </w:tcBorders>
            <w:tcMar>
              <w:top w:w="57" w:type="dxa"/>
              <w:bottom w:w="57" w:type="dxa"/>
            </w:tcMar>
          </w:tcPr>
          <w:p w14:paraId="295E1A7D" w14:textId="77777777" w:rsidR="00C618DB" w:rsidRPr="00504440" w:rsidRDefault="00C618DB" w:rsidP="006126D1">
            <w:pPr>
              <w:jc w:val="both"/>
              <w:rPr>
                <w:rFonts w:ascii="Calibri" w:hAnsi="Calibri"/>
                <w:bCs/>
                <w:sz w:val="4"/>
                <w:szCs w:val="4"/>
              </w:rPr>
            </w:pPr>
          </w:p>
        </w:tc>
      </w:tr>
      <w:tr w:rsidR="008C75E4" w:rsidRPr="008C75E4" w14:paraId="33FB8520" w14:textId="77777777" w:rsidTr="000C64AB">
        <w:trPr>
          <w:jc w:val="center"/>
        </w:trPr>
        <w:tc>
          <w:tcPr>
            <w:tcW w:w="3075" w:type="dxa"/>
            <w:gridSpan w:val="5"/>
            <w:tcMar>
              <w:top w:w="57" w:type="dxa"/>
              <w:bottom w:w="57" w:type="dxa"/>
            </w:tcMar>
          </w:tcPr>
          <w:p w14:paraId="7C80596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17" w:type="dxa"/>
            <w:gridSpan w:val="9"/>
          </w:tcPr>
          <w:p w14:paraId="62F389D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9F560E9" w14:textId="77777777" w:rsidTr="000C64AB">
        <w:trPr>
          <w:jc w:val="center"/>
        </w:trPr>
        <w:tc>
          <w:tcPr>
            <w:tcW w:w="3075" w:type="dxa"/>
            <w:gridSpan w:val="5"/>
            <w:tcMar>
              <w:top w:w="57" w:type="dxa"/>
              <w:bottom w:w="57" w:type="dxa"/>
            </w:tcMar>
          </w:tcPr>
          <w:p w14:paraId="532EE0CF"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617" w:type="dxa"/>
            <w:gridSpan w:val="9"/>
          </w:tcPr>
          <w:p w14:paraId="48734A47" w14:textId="77777777" w:rsidR="002A01CF" w:rsidRPr="00563775" w:rsidRDefault="00E41D55" w:rsidP="006126D1">
            <w:pPr>
              <w:jc w:val="both"/>
              <w:rPr>
                <w:rFonts w:ascii="Calibri" w:hAnsi="Calibri"/>
                <w:szCs w:val="22"/>
              </w:rPr>
            </w:pPr>
            <w:r w:rsidRPr="00563775">
              <w:rPr>
                <w:rFonts w:ascii="Calibri" w:hAnsi="Calibri"/>
                <w:szCs w:val="22"/>
              </w:rPr>
              <w:t>N/A</w:t>
            </w:r>
          </w:p>
        </w:tc>
      </w:tr>
      <w:tr w:rsidR="008C75E4" w:rsidRPr="008C75E4" w14:paraId="25A24536" w14:textId="77777777" w:rsidTr="000C64AB">
        <w:trPr>
          <w:jc w:val="center"/>
        </w:trPr>
        <w:tc>
          <w:tcPr>
            <w:tcW w:w="9692" w:type="dxa"/>
            <w:gridSpan w:val="14"/>
            <w:tcMar>
              <w:top w:w="57" w:type="dxa"/>
              <w:bottom w:w="57" w:type="dxa"/>
            </w:tcMar>
          </w:tcPr>
          <w:p w14:paraId="25937954" w14:textId="77777777" w:rsidR="00C0704D" w:rsidRPr="008C75E4" w:rsidRDefault="00C0704D" w:rsidP="00FC046F">
            <w:pPr>
              <w:jc w:val="both"/>
              <w:rPr>
                <w:rFonts w:ascii="Calibri" w:hAnsi="Calibri"/>
                <w:szCs w:val="22"/>
              </w:rPr>
            </w:pPr>
          </w:p>
        </w:tc>
      </w:tr>
      <w:tr w:rsidR="008C75E4" w:rsidRPr="008C75E4" w14:paraId="38A6E764" w14:textId="77777777" w:rsidTr="000C64AB">
        <w:trPr>
          <w:jc w:val="center"/>
        </w:trPr>
        <w:tc>
          <w:tcPr>
            <w:tcW w:w="3075" w:type="dxa"/>
            <w:gridSpan w:val="5"/>
            <w:tcMar>
              <w:top w:w="57" w:type="dxa"/>
              <w:bottom w:w="57" w:type="dxa"/>
            </w:tcMar>
          </w:tcPr>
          <w:p w14:paraId="5D45FD3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17" w:type="dxa"/>
            <w:gridSpan w:val="9"/>
          </w:tcPr>
          <w:p w14:paraId="610FDD3A"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29E7F64" w14:textId="77777777" w:rsidTr="000C64AB">
        <w:trPr>
          <w:jc w:val="center"/>
        </w:trPr>
        <w:tc>
          <w:tcPr>
            <w:tcW w:w="9692" w:type="dxa"/>
            <w:gridSpan w:val="14"/>
            <w:tcBorders>
              <w:bottom w:val="single" w:sz="4" w:space="0" w:color="BFBFBF" w:themeColor="background1" w:themeShade="BF"/>
            </w:tcBorders>
            <w:tcMar>
              <w:top w:w="57" w:type="dxa"/>
              <w:bottom w:w="57" w:type="dxa"/>
            </w:tcMar>
          </w:tcPr>
          <w:p w14:paraId="7607C1B0" w14:textId="77777777" w:rsidR="005878FE" w:rsidRPr="00435FC9" w:rsidRDefault="00E41D55" w:rsidP="00435FC9">
            <w:pPr>
              <w:jc w:val="both"/>
              <w:rPr>
                <w:rFonts w:ascii="Calibri" w:hAnsi="Calibri"/>
                <w:szCs w:val="22"/>
              </w:rPr>
            </w:pPr>
            <w:r>
              <w:rPr>
                <w:rFonts w:ascii="Calibri" w:hAnsi="Calibri"/>
                <w:szCs w:val="22"/>
              </w:rPr>
              <w:t>N/A</w:t>
            </w:r>
          </w:p>
        </w:tc>
      </w:tr>
      <w:tr w:rsidR="008C75E4" w:rsidRPr="008C75E4" w14:paraId="04C7AABC" w14:textId="77777777" w:rsidTr="000C64AB">
        <w:trPr>
          <w:trHeight w:hRule="exact" w:val="144"/>
          <w:jc w:val="center"/>
        </w:trPr>
        <w:tc>
          <w:tcPr>
            <w:tcW w:w="9692" w:type="dxa"/>
            <w:gridSpan w:val="14"/>
            <w:tcBorders>
              <w:left w:val="nil"/>
              <w:right w:val="nil"/>
            </w:tcBorders>
            <w:tcMar>
              <w:top w:w="57" w:type="dxa"/>
              <w:bottom w:w="57" w:type="dxa"/>
            </w:tcMar>
          </w:tcPr>
          <w:p w14:paraId="3589DBF2" w14:textId="77777777" w:rsidR="00C0704D" w:rsidRPr="00504440" w:rsidRDefault="00C0704D" w:rsidP="006126D1">
            <w:pPr>
              <w:jc w:val="both"/>
              <w:rPr>
                <w:rFonts w:ascii="Calibri" w:hAnsi="Calibri"/>
                <w:sz w:val="4"/>
                <w:szCs w:val="4"/>
              </w:rPr>
            </w:pPr>
          </w:p>
        </w:tc>
      </w:tr>
      <w:tr w:rsidR="008C75E4" w:rsidRPr="008C75E4" w14:paraId="08B7825D" w14:textId="77777777" w:rsidTr="000C64AB">
        <w:trPr>
          <w:jc w:val="center"/>
        </w:trPr>
        <w:tc>
          <w:tcPr>
            <w:tcW w:w="9692" w:type="dxa"/>
            <w:gridSpan w:val="14"/>
            <w:tcMar>
              <w:top w:w="57" w:type="dxa"/>
              <w:bottom w:w="57" w:type="dxa"/>
            </w:tcMar>
          </w:tcPr>
          <w:p w14:paraId="7AED9D46"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B89080B" w14:textId="77777777" w:rsidTr="000C64AB">
        <w:trPr>
          <w:trHeight w:val="710"/>
          <w:jc w:val="center"/>
        </w:trPr>
        <w:tc>
          <w:tcPr>
            <w:tcW w:w="9692" w:type="dxa"/>
            <w:gridSpan w:val="14"/>
            <w:tcMar>
              <w:top w:w="57" w:type="dxa"/>
              <w:bottom w:w="57" w:type="dxa"/>
            </w:tcMar>
          </w:tcPr>
          <w:p w14:paraId="0310EE0D" w14:textId="090EE8B6" w:rsidR="001946E0" w:rsidRPr="005B5F4B" w:rsidRDefault="005B5F4B" w:rsidP="006126D1">
            <w:pPr>
              <w:jc w:val="both"/>
              <w:rPr>
                <w:rFonts w:ascii="Calibri" w:hAnsi="Calibri"/>
                <w:szCs w:val="22"/>
              </w:rPr>
            </w:pPr>
            <w:r w:rsidRPr="005B5F4B">
              <w:rPr>
                <w:rFonts w:ascii="Calibri" w:hAnsi="Calibri"/>
                <w:szCs w:val="22"/>
              </w:rPr>
              <w:t>The proposal is assessed against the provisions of</w:t>
            </w:r>
            <w:r w:rsidR="000C64AB">
              <w:rPr>
                <w:rFonts w:ascii="Calibri" w:hAnsi="Calibri"/>
                <w:szCs w:val="22"/>
              </w:rPr>
              <w:t xml:space="preserve"> </w:t>
            </w:r>
            <w:r w:rsidR="000C64AB" w:rsidRPr="005B5F4B">
              <w:rPr>
                <w:rFonts w:ascii="Calibri" w:hAnsi="Calibri"/>
                <w:szCs w:val="22"/>
              </w:rPr>
              <w:t>Schedule 2</w:t>
            </w:r>
            <w:r w:rsidR="000C64AB">
              <w:rPr>
                <w:rFonts w:ascii="Calibri" w:hAnsi="Calibri"/>
                <w:szCs w:val="22"/>
              </w:rPr>
              <w:t>,</w:t>
            </w:r>
            <w:r w:rsidR="000C64AB" w:rsidRPr="005B5F4B">
              <w:rPr>
                <w:rFonts w:ascii="Calibri" w:hAnsi="Calibri"/>
                <w:szCs w:val="22"/>
              </w:rPr>
              <w:t xml:space="preserve"> Part </w:t>
            </w:r>
            <w:r w:rsidR="000C64AB">
              <w:rPr>
                <w:rFonts w:ascii="Calibri" w:hAnsi="Calibri"/>
                <w:szCs w:val="22"/>
              </w:rPr>
              <w:t>2,</w:t>
            </w:r>
            <w:r w:rsidR="000C64AB" w:rsidRPr="005B5F4B">
              <w:rPr>
                <w:rFonts w:ascii="Calibri" w:hAnsi="Calibri"/>
                <w:szCs w:val="22"/>
              </w:rPr>
              <w:t xml:space="preserve"> Class </w:t>
            </w:r>
            <w:r w:rsidR="000C64AB">
              <w:rPr>
                <w:rFonts w:ascii="Calibri" w:hAnsi="Calibri"/>
                <w:szCs w:val="22"/>
              </w:rPr>
              <w:t>E</w:t>
            </w:r>
            <w:r w:rsidR="000C64AB" w:rsidRPr="005B5F4B">
              <w:rPr>
                <w:rFonts w:ascii="Calibri" w:hAnsi="Calibri"/>
                <w:szCs w:val="22"/>
              </w:rPr>
              <w:t xml:space="preserve"> </w:t>
            </w:r>
            <w:r w:rsidR="000C64AB">
              <w:rPr>
                <w:rFonts w:ascii="Calibri" w:hAnsi="Calibri"/>
                <w:szCs w:val="22"/>
              </w:rPr>
              <w:t xml:space="preserve">and </w:t>
            </w:r>
            <w:r w:rsidR="000C64AB" w:rsidRPr="005B5F4B">
              <w:rPr>
                <w:rFonts w:ascii="Calibri" w:hAnsi="Calibri"/>
                <w:szCs w:val="22"/>
              </w:rPr>
              <w:t>Schedule 2</w:t>
            </w:r>
            <w:r w:rsidR="000C64AB">
              <w:rPr>
                <w:rFonts w:ascii="Calibri" w:hAnsi="Calibri"/>
                <w:szCs w:val="22"/>
              </w:rPr>
              <w:t>,</w:t>
            </w:r>
            <w:r w:rsidR="000C64AB" w:rsidRPr="005B5F4B">
              <w:rPr>
                <w:rFonts w:ascii="Calibri" w:hAnsi="Calibri"/>
                <w:szCs w:val="22"/>
              </w:rPr>
              <w:t xml:space="preserve"> Part 1</w:t>
            </w:r>
            <w:r w:rsidR="000C64AB">
              <w:rPr>
                <w:rFonts w:ascii="Calibri" w:hAnsi="Calibri"/>
                <w:szCs w:val="22"/>
              </w:rPr>
              <w:t>4,</w:t>
            </w:r>
            <w:r w:rsidR="000C64AB" w:rsidRPr="005B5F4B">
              <w:rPr>
                <w:rFonts w:ascii="Calibri" w:hAnsi="Calibri"/>
                <w:szCs w:val="22"/>
              </w:rPr>
              <w:t xml:space="preserve"> Class A of the Town and Country Planning (General Permitted Development) Order 2015 (as amended)</w:t>
            </w:r>
            <w:r w:rsidR="000C64AB">
              <w:rPr>
                <w:rFonts w:ascii="Calibri" w:hAnsi="Calibri"/>
                <w:szCs w:val="22"/>
              </w:rPr>
              <w:t>.</w:t>
            </w:r>
          </w:p>
        </w:tc>
      </w:tr>
      <w:tr w:rsidR="008C75E4" w:rsidRPr="008C75E4" w14:paraId="46E36AE6" w14:textId="77777777" w:rsidTr="000C64AB">
        <w:trPr>
          <w:trHeight w:val="864"/>
          <w:jc w:val="center"/>
        </w:trPr>
        <w:tc>
          <w:tcPr>
            <w:tcW w:w="9692" w:type="dxa"/>
            <w:gridSpan w:val="14"/>
            <w:tcBorders>
              <w:bottom w:val="single" w:sz="4" w:space="0" w:color="BFBFBF" w:themeColor="background1" w:themeShade="BF"/>
            </w:tcBorders>
            <w:tcMar>
              <w:top w:w="57" w:type="dxa"/>
              <w:bottom w:w="57" w:type="dxa"/>
            </w:tcMar>
          </w:tcPr>
          <w:p w14:paraId="130664FE"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75D2A54" w14:textId="77777777" w:rsidR="008C1F72" w:rsidRDefault="008C1F72" w:rsidP="00454754">
            <w:pPr>
              <w:pStyle w:val="PLANNING"/>
              <w:rPr>
                <w:rFonts w:ascii="Calibri" w:hAnsi="Calibri"/>
                <w:b/>
                <w:bCs/>
                <w:szCs w:val="22"/>
              </w:rPr>
            </w:pPr>
          </w:p>
          <w:p w14:paraId="2552CF21" w14:textId="77777777" w:rsidR="000C64AB" w:rsidRPr="000C64AB" w:rsidRDefault="000C64AB" w:rsidP="000C64AB">
            <w:pPr>
              <w:pStyle w:val="PLANNING"/>
              <w:rPr>
                <w:rFonts w:ascii="Calibri" w:hAnsi="Calibri"/>
                <w:b/>
                <w:bCs/>
                <w:szCs w:val="22"/>
              </w:rPr>
            </w:pPr>
            <w:r w:rsidRPr="000C64AB">
              <w:rPr>
                <w:rFonts w:ascii="Calibri" w:hAnsi="Calibri"/>
                <w:b/>
                <w:bCs/>
                <w:szCs w:val="22"/>
              </w:rPr>
              <w:t>3/2021/0698:</w:t>
            </w:r>
          </w:p>
          <w:p w14:paraId="74E0DDB5" w14:textId="77777777" w:rsidR="000C64AB" w:rsidRPr="000C64AB" w:rsidRDefault="000C64AB" w:rsidP="000C64AB">
            <w:pPr>
              <w:pStyle w:val="PLANNING"/>
              <w:rPr>
                <w:rFonts w:ascii="Calibri" w:hAnsi="Calibri"/>
                <w:bCs/>
                <w:szCs w:val="22"/>
              </w:rPr>
            </w:pPr>
            <w:r w:rsidRPr="000C64AB">
              <w:rPr>
                <w:rFonts w:ascii="Calibri" w:hAnsi="Calibri"/>
                <w:bCs/>
                <w:szCs w:val="22"/>
              </w:rPr>
              <w:t>Proposed alterations at the rear to create a new two storey extension. Resubmission of 3/2021/0212. (Approved)</w:t>
            </w:r>
          </w:p>
          <w:p w14:paraId="71A655D9" w14:textId="77777777" w:rsidR="000C64AB" w:rsidRPr="000C64AB" w:rsidRDefault="000C64AB" w:rsidP="000C64AB">
            <w:pPr>
              <w:pStyle w:val="PLANNING"/>
              <w:rPr>
                <w:rFonts w:ascii="Calibri" w:hAnsi="Calibri"/>
                <w:b/>
                <w:bCs/>
                <w:szCs w:val="22"/>
              </w:rPr>
            </w:pPr>
          </w:p>
          <w:p w14:paraId="153851A8" w14:textId="77777777" w:rsidR="000C64AB" w:rsidRPr="000C64AB" w:rsidRDefault="000C64AB" w:rsidP="000C64AB">
            <w:pPr>
              <w:pStyle w:val="PLANNING"/>
              <w:rPr>
                <w:rFonts w:ascii="Calibri" w:hAnsi="Calibri"/>
                <w:b/>
                <w:bCs/>
                <w:szCs w:val="22"/>
              </w:rPr>
            </w:pPr>
            <w:r w:rsidRPr="000C64AB">
              <w:rPr>
                <w:rFonts w:ascii="Calibri" w:hAnsi="Calibri"/>
                <w:b/>
                <w:bCs/>
                <w:szCs w:val="22"/>
              </w:rPr>
              <w:t>3/2021/0212:</w:t>
            </w:r>
          </w:p>
          <w:p w14:paraId="2CA15C32" w14:textId="77777777" w:rsidR="000C64AB" w:rsidRPr="000C64AB" w:rsidRDefault="000C64AB" w:rsidP="000C64AB">
            <w:pPr>
              <w:pStyle w:val="PLANNING"/>
              <w:rPr>
                <w:rFonts w:ascii="Calibri" w:hAnsi="Calibri"/>
                <w:bCs/>
                <w:szCs w:val="22"/>
              </w:rPr>
            </w:pPr>
            <w:r w:rsidRPr="000C64AB">
              <w:rPr>
                <w:rFonts w:ascii="Calibri" w:hAnsi="Calibri"/>
                <w:bCs/>
                <w:szCs w:val="22"/>
              </w:rPr>
              <w:t>Proposed alterations at the rear to create a new two storey extension and single storey extension including internal alterations. (Refused)</w:t>
            </w:r>
          </w:p>
          <w:p w14:paraId="17522F0B" w14:textId="1C024AF6" w:rsidR="000C64AB" w:rsidRPr="0041080D" w:rsidRDefault="000C64AB" w:rsidP="000C64AB">
            <w:pPr>
              <w:pStyle w:val="PLANNING"/>
              <w:rPr>
                <w:rFonts w:ascii="Calibri" w:hAnsi="Calibri"/>
                <w:bCs/>
                <w:szCs w:val="22"/>
              </w:rPr>
            </w:pPr>
          </w:p>
        </w:tc>
      </w:tr>
      <w:tr w:rsidR="008C75E4" w:rsidRPr="008C75E4" w14:paraId="24FA5D2D" w14:textId="77777777" w:rsidTr="000C64AB">
        <w:trPr>
          <w:trHeight w:hRule="exact" w:val="144"/>
          <w:jc w:val="center"/>
        </w:trPr>
        <w:tc>
          <w:tcPr>
            <w:tcW w:w="9692" w:type="dxa"/>
            <w:gridSpan w:val="14"/>
            <w:tcBorders>
              <w:left w:val="nil"/>
              <w:right w:val="nil"/>
            </w:tcBorders>
            <w:tcMar>
              <w:top w:w="57" w:type="dxa"/>
              <w:bottom w:w="57" w:type="dxa"/>
            </w:tcMar>
          </w:tcPr>
          <w:p w14:paraId="1D88D259" w14:textId="77777777" w:rsidR="003F16AA" w:rsidRPr="00504440" w:rsidRDefault="003F16AA" w:rsidP="00504440">
            <w:pPr>
              <w:rPr>
                <w:sz w:val="4"/>
                <w:szCs w:val="4"/>
              </w:rPr>
            </w:pPr>
          </w:p>
        </w:tc>
      </w:tr>
      <w:tr w:rsidR="008C75E4" w:rsidRPr="008C75E4" w14:paraId="1912E1BD" w14:textId="77777777" w:rsidTr="000C64AB">
        <w:trPr>
          <w:jc w:val="center"/>
        </w:trPr>
        <w:tc>
          <w:tcPr>
            <w:tcW w:w="9692" w:type="dxa"/>
            <w:gridSpan w:val="14"/>
            <w:tcMar>
              <w:top w:w="57" w:type="dxa"/>
              <w:bottom w:w="57" w:type="dxa"/>
            </w:tcMar>
          </w:tcPr>
          <w:p w14:paraId="33D54DB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77D5DC6" w14:textId="77777777" w:rsidTr="000C64AB">
        <w:trPr>
          <w:trHeight w:val="643"/>
          <w:jc w:val="center"/>
        </w:trPr>
        <w:tc>
          <w:tcPr>
            <w:tcW w:w="9692" w:type="dxa"/>
            <w:gridSpan w:val="14"/>
            <w:tcMar>
              <w:top w:w="57" w:type="dxa"/>
              <w:bottom w:w="57" w:type="dxa"/>
            </w:tcMar>
          </w:tcPr>
          <w:p w14:paraId="046ABFF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A2FBCD7" w14:textId="77777777" w:rsidR="00A0255D" w:rsidRDefault="00A0255D" w:rsidP="009C5350">
            <w:pPr>
              <w:pStyle w:val="Header"/>
              <w:contextualSpacing/>
              <w:jc w:val="both"/>
              <w:rPr>
                <w:rFonts w:ascii="Calibri" w:hAnsi="Calibri"/>
                <w:szCs w:val="22"/>
              </w:rPr>
            </w:pPr>
          </w:p>
          <w:p w14:paraId="773DF5A6" w14:textId="71B19538" w:rsidR="00A62D03" w:rsidRDefault="00A62D03" w:rsidP="00A62D03">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farmhouse property situated on the Northern outskirts of Waddington at the Eastern end of Mill Lane. The property consists of stone and render, cement roof tiles and aluminium doors and windows. The rear profile of the property extends Northwards by virtue of a two storey outrigger which is adjoined by single storey lean-to elements on each of its side elevations. The proposed solar panels are to be installed on the front South-eastern roof slope of the dwelling. The electric vehicle charging point is to be installed within an existing off-street parking area on land within the </w:t>
            </w:r>
            <w:r>
              <w:rPr>
                <w:rFonts w:ascii="Calibri" w:hAnsi="Calibri"/>
                <w:bCs/>
                <w:szCs w:val="22"/>
              </w:rPr>
              <w:lastRenderedPageBreak/>
              <w:t>applicant’s ownership approximately 20 metres away from the principal elevation of the dwelling. The application property is located within a cluster of residential dwellings with woodland, agricultural land and open countryside sited to the periphery.</w:t>
            </w:r>
          </w:p>
          <w:p w14:paraId="440A3AC5" w14:textId="1A3452D5" w:rsidR="000C64AB" w:rsidRPr="00D102D9" w:rsidRDefault="000C64AB" w:rsidP="006E70D4">
            <w:pPr>
              <w:pStyle w:val="Header"/>
              <w:tabs>
                <w:tab w:val="clear" w:pos="4153"/>
                <w:tab w:val="clear" w:pos="8306"/>
              </w:tabs>
              <w:contextualSpacing/>
              <w:jc w:val="both"/>
              <w:rPr>
                <w:rFonts w:ascii="Calibri" w:hAnsi="Calibri"/>
                <w:b/>
                <w:szCs w:val="22"/>
              </w:rPr>
            </w:pPr>
          </w:p>
        </w:tc>
      </w:tr>
      <w:tr w:rsidR="008C75E4" w:rsidRPr="008C75E4" w14:paraId="4E17228F" w14:textId="77777777" w:rsidTr="000C64AB">
        <w:trPr>
          <w:trHeight w:val="622"/>
          <w:jc w:val="center"/>
        </w:trPr>
        <w:tc>
          <w:tcPr>
            <w:tcW w:w="9692" w:type="dxa"/>
            <w:gridSpan w:val="14"/>
            <w:tcMar>
              <w:top w:w="57" w:type="dxa"/>
              <w:bottom w:w="57" w:type="dxa"/>
            </w:tcMar>
          </w:tcPr>
          <w:p w14:paraId="7F835655" w14:textId="77777777" w:rsidR="006E70D4" w:rsidRDefault="00C0704D" w:rsidP="006E70D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6C94002D" w14:textId="77777777" w:rsidR="008C1F72" w:rsidRPr="006E70D4" w:rsidRDefault="008C1F72" w:rsidP="006E70D4">
            <w:pPr>
              <w:pStyle w:val="Header"/>
              <w:tabs>
                <w:tab w:val="clear" w:pos="4153"/>
                <w:tab w:val="clear" w:pos="8306"/>
              </w:tabs>
              <w:jc w:val="both"/>
              <w:rPr>
                <w:rFonts w:ascii="Calibri" w:hAnsi="Calibri"/>
                <w:b/>
                <w:szCs w:val="22"/>
              </w:rPr>
            </w:pPr>
          </w:p>
          <w:p w14:paraId="7B589F3E" w14:textId="77777777" w:rsidR="00140817" w:rsidRDefault="006E70D4" w:rsidP="000C64AB">
            <w:pPr>
              <w:pStyle w:val="Header"/>
              <w:jc w:val="both"/>
              <w:rPr>
                <w:rFonts w:ascii="Calibri" w:hAnsi="Calibri"/>
                <w:szCs w:val="22"/>
              </w:rPr>
            </w:pPr>
            <w:r w:rsidRPr="006E70D4">
              <w:rPr>
                <w:rFonts w:ascii="Calibri" w:hAnsi="Calibri"/>
                <w:szCs w:val="22"/>
              </w:rPr>
              <w:t>This is an application for a</w:t>
            </w:r>
            <w:r w:rsidR="00E41D55">
              <w:rPr>
                <w:rFonts w:ascii="Calibri" w:hAnsi="Calibri"/>
                <w:szCs w:val="22"/>
              </w:rPr>
              <w:t xml:space="preserve"> </w:t>
            </w:r>
            <w:r>
              <w:rPr>
                <w:rFonts w:ascii="Calibri" w:hAnsi="Calibri"/>
                <w:szCs w:val="22"/>
              </w:rPr>
              <w:t>Certificate</w:t>
            </w:r>
            <w:r w:rsidR="00E41D55">
              <w:rPr>
                <w:rFonts w:ascii="Calibri" w:hAnsi="Calibri"/>
                <w:szCs w:val="22"/>
              </w:rPr>
              <w:t xml:space="preserve"> of Lawfulness</w:t>
            </w:r>
            <w:r w:rsidRPr="006E70D4">
              <w:rPr>
                <w:rFonts w:ascii="Calibri" w:hAnsi="Calibri"/>
                <w:szCs w:val="22"/>
              </w:rPr>
              <w:t xml:space="preserve"> for </w:t>
            </w:r>
            <w:r w:rsidR="00DC4B02">
              <w:rPr>
                <w:rFonts w:ascii="Calibri" w:hAnsi="Calibri"/>
                <w:szCs w:val="22"/>
              </w:rPr>
              <w:t>the</w:t>
            </w:r>
            <w:r w:rsidRPr="006E70D4">
              <w:rPr>
                <w:rFonts w:ascii="Calibri" w:hAnsi="Calibri"/>
                <w:szCs w:val="22"/>
              </w:rPr>
              <w:t xml:space="preserve"> </w:t>
            </w:r>
            <w:r w:rsidR="000C64AB">
              <w:rPr>
                <w:rFonts w:ascii="Calibri" w:hAnsi="Calibri"/>
                <w:szCs w:val="22"/>
              </w:rPr>
              <w:t>installation of solar panels on a dwellinghouse and for the installation of an upstanding electric vehicle charging point.</w:t>
            </w:r>
          </w:p>
          <w:p w14:paraId="5EC531DF" w14:textId="3F38A682" w:rsidR="000C64AB" w:rsidRPr="00F012FA" w:rsidRDefault="000C64AB" w:rsidP="000C64AB">
            <w:pPr>
              <w:pStyle w:val="Header"/>
              <w:jc w:val="both"/>
              <w:rPr>
                <w:rFonts w:ascii="Calibri" w:hAnsi="Calibri"/>
                <w:szCs w:val="22"/>
              </w:rPr>
            </w:pPr>
          </w:p>
        </w:tc>
      </w:tr>
      <w:tr w:rsidR="00C214A6" w:rsidRPr="008C75E4" w14:paraId="2713DBF7" w14:textId="77777777" w:rsidTr="000C64AB">
        <w:trPr>
          <w:trHeight w:val="864"/>
          <w:jc w:val="center"/>
        </w:trPr>
        <w:tc>
          <w:tcPr>
            <w:tcW w:w="9692" w:type="dxa"/>
            <w:gridSpan w:val="14"/>
            <w:tcMar>
              <w:top w:w="57" w:type="dxa"/>
              <w:bottom w:w="57" w:type="dxa"/>
            </w:tcMar>
          </w:tcPr>
          <w:p w14:paraId="6895AD06" w14:textId="77777777"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511BC0A8" w14:textId="77777777" w:rsidR="008C1F72" w:rsidRPr="006D7624" w:rsidRDefault="008C1F72" w:rsidP="006D7624">
            <w:pPr>
              <w:pStyle w:val="Header"/>
              <w:jc w:val="both"/>
              <w:rPr>
                <w:rFonts w:ascii="Calibri" w:hAnsi="Calibri"/>
                <w:b/>
                <w:szCs w:val="22"/>
              </w:rPr>
            </w:pPr>
          </w:p>
          <w:p w14:paraId="30BAC213" w14:textId="77777777" w:rsidR="00D102D9" w:rsidRDefault="006E70D4"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proposal </w:t>
            </w:r>
            <w:r w:rsidR="00E41D55">
              <w:rPr>
                <w:rFonts w:ascii="Calibri" w:hAnsi="Calibri"/>
                <w:szCs w:val="22"/>
              </w:rPr>
              <w:t xml:space="preserve">requires planning consent. </w:t>
            </w:r>
          </w:p>
          <w:p w14:paraId="07B432F7" w14:textId="77777777" w:rsidR="009E0307" w:rsidRPr="006D7624" w:rsidRDefault="009E0307" w:rsidP="00454754">
            <w:pPr>
              <w:pStyle w:val="Header"/>
              <w:tabs>
                <w:tab w:val="clear" w:pos="4153"/>
                <w:tab w:val="clear" w:pos="8306"/>
              </w:tabs>
              <w:jc w:val="both"/>
              <w:rPr>
                <w:rFonts w:ascii="Calibri" w:hAnsi="Calibri"/>
                <w:szCs w:val="22"/>
              </w:rPr>
            </w:pPr>
          </w:p>
        </w:tc>
      </w:tr>
      <w:tr w:rsidR="00031DD4" w:rsidRPr="00031DD4" w14:paraId="0B824345" w14:textId="77777777" w:rsidTr="000C64AB">
        <w:trPr>
          <w:trHeight w:val="501"/>
          <w:jc w:val="center"/>
        </w:trPr>
        <w:tc>
          <w:tcPr>
            <w:tcW w:w="9692" w:type="dxa"/>
            <w:gridSpan w:val="14"/>
            <w:tcMar>
              <w:top w:w="57" w:type="dxa"/>
              <w:bottom w:w="57" w:type="dxa"/>
            </w:tcMar>
          </w:tcPr>
          <w:p w14:paraId="619A523E" w14:textId="08020BF8" w:rsidR="007277FD" w:rsidRPr="007277FD" w:rsidRDefault="007277FD" w:rsidP="007277FD">
            <w:pPr>
              <w:contextualSpacing/>
              <w:jc w:val="both"/>
              <w:rPr>
                <w:rFonts w:ascii="Calibri" w:hAnsi="Calibri"/>
                <w:szCs w:val="22"/>
                <w:u w:val="single"/>
              </w:rPr>
            </w:pPr>
            <w:r w:rsidRPr="007277FD">
              <w:rPr>
                <w:rFonts w:ascii="Calibri" w:hAnsi="Calibri"/>
                <w:szCs w:val="22"/>
                <w:u w:val="single"/>
              </w:rPr>
              <w:t>Electric vehicle charging point</w:t>
            </w:r>
          </w:p>
          <w:p w14:paraId="7BE723CC" w14:textId="77777777" w:rsidR="007277FD" w:rsidRDefault="007277FD" w:rsidP="007277FD">
            <w:pPr>
              <w:contextualSpacing/>
              <w:jc w:val="both"/>
              <w:rPr>
                <w:rFonts w:ascii="Calibri" w:hAnsi="Calibri"/>
                <w:szCs w:val="22"/>
              </w:rPr>
            </w:pPr>
          </w:p>
          <w:p w14:paraId="74C0BC30" w14:textId="7851F9C0" w:rsidR="007277FD" w:rsidRPr="007277FD" w:rsidRDefault="007277FD" w:rsidP="007277FD">
            <w:pPr>
              <w:contextualSpacing/>
              <w:jc w:val="both"/>
              <w:rPr>
                <w:rFonts w:ascii="Calibri" w:hAnsi="Calibri"/>
                <w:szCs w:val="22"/>
              </w:rPr>
            </w:pPr>
            <w:r w:rsidRPr="007277FD">
              <w:rPr>
                <w:rFonts w:ascii="Calibri" w:hAnsi="Calibri"/>
                <w:szCs w:val="22"/>
              </w:rPr>
              <w:t xml:space="preserve">Assessment of proposal in relation to the provisions of Schedule 2, Part </w:t>
            </w:r>
            <w:r>
              <w:rPr>
                <w:rFonts w:ascii="Calibri" w:hAnsi="Calibri"/>
                <w:szCs w:val="22"/>
              </w:rPr>
              <w:t>2</w:t>
            </w:r>
            <w:r w:rsidRPr="007277FD">
              <w:rPr>
                <w:rFonts w:ascii="Calibri" w:hAnsi="Calibri"/>
                <w:szCs w:val="22"/>
              </w:rPr>
              <w:t xml:space="preserve">, Class </w:t>
            </w:r>
            <w:r>
              <w:rPr>
                <w:rFonts w:ascii="Calibri" w:hAnsi="Calibri"/>
                <w:szCs w:val="22"/>
              </w:rPr>
              <w:t>E</w:t>
            </w:r>
            <w:r w:rsidRPr="007277FD">
              <w:rPr>
                <w:rFonts w:ascii="Calibri" w:hAnsi="Calibri"/>
                <w:szCs w:val="22"/>
              </w:rPr>
              <w:t xml:space="preserve"> of the Town and Country Planning (General Permitted Development) (England) Order 2015:</w:t>
            </w:r>
          </w:p>
          <w:p w14:paraId="210061FE" w14:textId="77777777" w:rsidR="007277FD" w:rsidRPr="007277FD" w:rsidRDefault="007277FD" w:rsidP="007277FD">
            <w:pPr>
              <w:contextualSpacing/>
              <w:jc w:val="both"/>
              <w:rPr>
                <w:rFonts w:ascii="Calibri" w:hAnsi="Calibri"/>
                <w:bCs/>
                <w:szCs w:val="22"/>
              </w:rPr>
            </w:pPr>
          </w:p>
          <w:p w14:paraId="7B051054" w14:textId="6E7536C4" w:rsidR="007277FD" w:rsidRPr="007277FD" w:rsidRDefault="007277FD" w:rsidP="006E70D4">
            <w:pPr>
              <w:contextualSpacing/>
              <w:jc w:val="both"/>
              <w:rPr>
                <w:rFonts w:ascii="Calibri" w:hAnsi="Calibri"/>
                <w:szCs w:val="22"/>
              </w:rPr>
            </w:pPr>
            <w:r w:rsidRPr="007277FD">
              <w:rPr>
                <w:rFonts w:ascii="Calibri" w:hAnsi="Calibri"/>
                <w:szCs w:val="22"/>
              </w:rPr>
              <w:t xml:space="preserve">In order to be permitted development, the proposal needs to satisfy a number of criteria as comprised in Schedule 2, Part </w:t>
            </w:r>
            <w:r>
              <w:rPr>
                <w:rFonts w:ascii="Calibri" w:hAnsi="Calibri"/>
                <w:szCs w:val="22"/>
              </w:rPr>
              <w:t>2</w:t>
            </w:r>
            <w:r w:rsidRPr="007277FD">
              <w:rPr>
                <w:rFonts w:ascii="Calibri" w:hAnsi="Calibri"/>
                <w:szCs w:val="22"/>
              </w:rPr>
              <w:t xml:space="preserve">, Class </w:t>
            </w:r>
            <w:r>
              <w:rPr>
                <w:rFonts w:ascii="Calibri" w:hAnsi="Calibri"/>
                <w:szCs w:val="22"/>
              </w:rPr>
              <w:t>E</w:t>
            </w:r>
            <w:r w:rsidRPr="007277FD">
              <w:rPr>
                <w:rFonts w:ascii="Calibri" w:hAnsi="Calibri"/>
                <w:szCs w:val="22"/>
              </w:rPr>
              <w:t xml:space="preserve"> of the Town and Country Planning (General Permitted Development) Order 2015 (as amended) for </w:t>
            </w:r>
            <w:r>
              <w:rPr>
                <w:rFonts w:ascii="Calibri" w:hAnsi="Calibri"/>
                <w:szCs w:val="22"/>
              </w:rPr>
              <w:t>t</w:t>
            </w:r>
            <w:r w:rsidRPr="007277FD">
              <w:rPr>
                <w:rFonts w:ascii="Calibri" w:hAnsi="Calibri"/>
                <w:szCs w:val="22"/>
              </w:rPr>
              <w:t>he installation, alteration or replacement, within an area lawfully used for off-street parking, of an upstand with an electrical outlet mounted on it for recharging electric vehicles.</w:t>
            </w:r>
          </w:p>
          <w:p w14:paraId="0300187D" w14:textId="77777777" w:rsidR="007277FD" w:rsidRDefault="007277FD" w:rsidP="006E70D4">
            <w:pPr>
              <w:contextualSpacing/>
              <w:jc w:val="both"/>
              <w:rPr>
                <w:rFonts w:ascii="Calibri" w:hAnsi="Calibri"/>
                <w:szCs w:val="22"/>
              </w:rPr>
            </w:pPr>
          </w:p>
          <w:p w14:paraId="7C1BC708" w14:textId="73824988" w:rsidR="00420AD3" w:rsidRDefault="00420AD3" w:rsidP="00420AD3">
            <w:pPr>
              <w:contextualSpacing/>
              <w:jc w:val="both"/>
              <w:rPr>
                <w:rFonts w:ascii="Calibri" w:hAnsi="Calibri"/>
                <w:szCs w:val="22"/>
              </w:rPr>
            </w:pPr>
            <w:r w:rsidRPr="00420AD3">
              <w:rPr>
                <w:rFonts w:ascii="Calibri" w:hAnsi="Calibri"/>
                <w:szCs w:val="22"/>
              </w:rPr>
              <w:t>Development is not permitted by Class E if the upstand and the outlet would—</w:t>
            </w:r>
          </w:p>
          <w:p w14:paraId="684BE52F" w14:textId="77777777" w:rsidR="00420AD3" w:rsidRPr="00420AD3" w:rsidRDefault="00420AD3" w:rsidP="00420AD3">
            <w:pPr>
              <w:contextualSpacing/>
              <w:jc w:val="both"/>
              <w:rPr>
                <w:rFonts w:ascii="Calibri" w:hAnsi="Calibri"/>
                <w:szCs w:val="22"/>
              </w:rPr>
            </w:pPr>
          </w:p>
          <w:p w14:paraId="50AF6E00" w14:textId="031D0A8D" w:rsidR="00420AD3" w:rsidRDefault="00420AD3" w:rsidP="00420AD3">
            <w:pPr>
              <w:contextualSpacing/>
              <w:jc w:val="both"/>
              <w:rPr>
                <w:rFonts w:ascii="Calibri" w:hAnsi="Calibri"/>
                <w:szCs w:val="22"/>
              </w:rPr>
            </w:pPr>
            <w:r w:rsidRPr="00420AD3">
              <w:rPr>
                <w:rFonts w:ascii="Calibri" w:hAnsi="Calibri"/>
                <w:szCs w:val="22"/>
              </w:rPr>
              <w:t>(a)</w:t>
            </w:r>
            <w:r>
              <w:rPr>
                <w:rFonts w:ascii="Calibri" w:hAnsi="Calibri"/>
                <w:szCs w:val="22"/>
              </w:rPr>
              <w:t xml:space="preserve"> </w:t>
            </w:r>
            <w:r w:rsidRPr="00420AD3">
              <w:rPr>
                <w:rFonts w:ascii="Calibri" w:hAnsi="Calibri"/>
                <w:szCs w:val="22"/>
              </w:rPr>
              <w:t>exceed 1.6 metres in height from the level of the surface used for the parking of vehicles;</w:t>
            </w:r>
          </w:p>
          <w:p w14:paraId="0C2A66AB" w14:textId="51B15E60" w:rsidR="00420AD3" w:rsidRDefault="00420AD3" w:rsidP="00420AD3">
            <w:pPr>
              <w:contextualSpacing/>
              <w:jc w:val="both"/>
              <w:rPr>
                <w:rFonts w:ascii="Calibri" w:hAnsi="Calibri"/>
                <w:szCs w:val="22"/>
              </w:rPr>
            </w:pPr>
          </w:p>
          <w:p w14:paraId="60D66DC9" w14:textId="3B66CCA7" w:rsidR="00420AD3" w:rsidRPr="00420AD3" w:rsidRDefault="00420AD3" w:rsidP="00420AD3">
            <w:pPr>
              <w:contextualSpacing/>
              <w:jc w:val="both"/>
              <w:rPr>
                <w:rFonts w:ascii="Calibri" w:hAnsi="Calibri"/>
                <w:b/>
                <w:bCs/>
                <w:szCs w:val="22"/>
              </w:rPr>
            </w:pPr>
            <w:r w:rsidRPr="00420AD3">
              <w:rPr>
                <w:rFonts w:ascii="Calibri" w:hAnsi="Calibri"/>
                <w:b/>
                <w:bCs/>
                <w:szCs w:val="22"/>
              </w:rPr>
              <w:t>The proposed electric vehicle charging point would not exceed 1.6 metres in height from the level of the surface used for the parking of vehicles</w:t>
            </w:r>
          </w:p>
          <w:p w14:paraId="42D44E1E" w14:textId="77777777" w:rsidR="00420AD3" w:rsidRPr="00420AD3" w:rsidRDefault="00420AD3" w:rsidP="00420AD3">
            <w:pPr>
              <w:contextualSpacing/>
              <w:jc w:val="both"/>
              <w:rPr>
                <w:rFonts w:ascii="Calibri" w:hAnsi="Calibri"/>
                <w:szCs w:val="22"/>
              </w:rPr>
            </w:pPr>
          </w:p>
          <w:p w14:paraId="751BC5A5" w14:textId="65C59B41" w:rsidR="00420AD3" w:rsidRDefault="00420AD3" w:rsidP="00420AD3">
            <w:pPr>
              <w:contextualSpacing/>
              <w:jc w:val="both"/>
              <w:rPr>
                <w:rFonts w:ascii="Calibri" w:hAnsi="Calibri"/>
                <w:szCs w:val="22"/>
              </w:rPr>
            </w:pPr>
            <w:r w:rsidRPr="00420AD3">
              <w:rPr>
                <w:rFonts w:ascii="Calibri" w:hAnsi="Calibri"/>
                <w:szCs w:val="22"/>
              </w:rPr>
              <w:t>(b)</w:t>
            </w:r>
            <w:r>
              <w:rPr>
                <w:rFonts w:ascii="Calibri" w:hAnsi="Calibri"/>
                <w:szCs w:val="22"/>
              </w:rPr>
              <w:t xml:space="preserve"> </w:t>
            </w:r>
            <w:r w:rsidRPr="00420AD3">
              <w:rPr>
                <w:rFonts w:ascii="Calibri" w:hAnsi="Calibri"/>
                <w:szCs w:val="22"/>
              </w:rPr>
              <w:t>be within 2 metres of a highway;</w:t>
            </w:r>
          </w:p>
          <w:p w14:paraId="68E1FBF4" w14:textId="408BBCB2" w:rsidR="00420AD3" w:rsidRDefault="00420AD3" w:rsidP="00420AD3">
            <w:pPr>
              <w:contextualSpacing/>
              <w:jc w:val="both"/>
              <w:rPr>
                <w:rFonts w:ascii="Calibri" w:hAnsi="Calibri"/>
                <w:szCs w:val="22"/>
              </w:rPr>
            </w:pPr>
          </w:p>
          <w:p w14:paraId="4BD2D892" w14:textId="7FE5B84A" w:rsidR="00420AD3" w:rsidRDefault="00420AD3" w:rsidP="00420AD3">
            <w:pPr>
              <w:contextualSpacing/>
              <w:jc w:val="both"/>
              <w:rPr>
                <w:rFonts w:ascii="Calibri" w:hAnsi="Calibri"/>
                <w:szCs w:val="22"/>
              </w:rPr>
            </w:pPr>
            <w:r w:rsidRPr="00420AD3">
              <w:rPr>
                <w:rFonts w:ascii="Calibri" w:hAnsi="Calibri"/>
                <w:b/>
                <w:bCs/>
                <w:szCs w:val="22"/>
              </w:rPr>
              <w:t>The proposed electric vehicle charging point</w:t>
            </w:r>
            <w:r>
              <w:rPr>
                <w:rFonts w:ascii="Calibri" w:hAnsi="Calibri"/>
                <w:b/>
                <w:bCs/>
                <w:szCs w:val="22"/>
              </w:rPr>
              <w:t xml:space="preserve"> would be sited 7.2 metres away from the nearest highway which in this instance is Mill Lane</w:t>
            </w:r>
          </w:p>
          <w:p w14:paraId="7B4B924D" w14:textId="77777777" w:rsidR="00420AD3" w:rsidRPr="00420AD3" w:rsidRDefault="00420AD3" w:rsidP="00420AD3">
            <w:pPr>
              <w:contextualSpacing/>
              <w:jc w:val="both"/>
              <w:rPr>
                <w:rFonts w:ascii="Calibri" w:hAnsi="Calibri"/>
                <w:szCs w:val="22"/>
              </w:rPr>
            </w:pPr>
          </w:p>
          <w:p w14:paraId="457A4E5E" w14:textId="1D3880B2" w:rsidR="00420AD3" w:rsidRDefault="00420AD3" w:rsidP="00420AD3">
            <w:pPr>
              <w:contextualSpacing/>
              <w:jc w:val="both"/>
              <w:rPr>
                <w:rFonts w:ascii="Calibri" w:hAnsi="Calibri"/>
                <w:szCs w:val="22"/>
              </w:rPr>
            </w:pPr>
            <w:r w:rsidRPr="00420AD3">
              <w:rPr>
                <w:rFonts w:ascii="Calibri" w:hAnsi="Calibri"/>
                <w:szCs w:val="22"/>
              </w:rPr>
              <w:t>(c)</w:t>
            </w:r>
            <w:r>
              <w:rPr>
                <w:rFonts w:ascii="Calibri" w:hAnsi="Calibri"/>
                <w:szCs w:val="22"/>
              </w:rPr>
              <w:t xml:space="preserve"> </w:t>
            </w:r>
            <w:r w:rsidRPr="00420AD3">
              <w:rPr>
                <w:rFonts w:ascii="Calibri" w:hAnsi="Calibri"/>
                <w:szCs w:val="22"/>
              </w:rPr>
              <w:t>be within a site designated as a scheduled monument;</w:t>
            </w:r>
          </w:p>
          <w:p w14:paraId="1BADF5B9" w14:textId="7BB87180" w:rsidR="00420AD3" w:rsidRDefault="00420AD3" w:rsidP="00420AD3">
            <w:pPr>
              <w:contextualSpacing/>
              <w:jc w:val="both"/>
              <w:rPr>
                <w:rFonts w:ascii="Calibri" w:hAnsi="Calibri"/>
                <w:szCs w:val="22"/>
              </w:rPr>
            </w:pPr>
          </w:p>
          <w:p w14:paraId="6DE73DA6" w14:textId="336F7A9A" w:rsidR="00420AD3" w:rsidRPr="00420AD3" w:rsidRDefault="00420AD3" w:rsidP="00420AD3">
            <w:pPr>
              <w:contextualSpacing/>
              <w:jc w:val="both"/>
              <w:rPr>
                <w:rFonts w:ascii="Calibri" w:hAnsi="Calibri"/>
                <w:b/>
                <w:bCs/>
                <w:szCs w:val="22"/>
              </w:rPr>
            </w:pPr>
            <w:r w:rsidRPr="00420AD3">
              <w:rPr>
                <w:rFonts w:ascii="Calibri" w:hAnsi="Calibri"/>
                <w:b/>
                <w:bCs/>
                <w:szCs w:val="22"/>
              </w:rPr>
              <w:t>The proposed electric vehicle charging point</w:t>
            </w:r>
            <w:r>
              <w:rPr>
                <w:rFonts w:ascii="Calibri" w:hAnsi="Calibri"/>
                <w:b/>
                <w:bCs/>
                <w:szCs w:val="22"/>
              </w:rPr>
              <w:t xml:space="preserve"> would not be located within </w:t>
            </w:r>
            <w:r w:rsidRPr="00420AD3">
              <w:rPr>
                <w:rFonts w:ascii="Calibri" w:hAnsi="Calibri"/>
                <w:b/>
                <w:bCs/>
                <w:szCs w:val="22"/>
              </w:rPr>
              <w:t>a site designated as a scheduled monument</w:t>
            </w:r>
          </w:p>
          <w:p w14:paraId="19EBF24F" w14:textId="77777777" w:rsidR="00420AD3" w:rsidRPr="00420AD3" w:rsidRDefault="00420AD3" w:rsidP="00420AD3">
            <w:pPr>
              <w:contextualSpacing/>
              <w:jc w:val="both"/>
              <w:rPr>
                <w:rFonts w:ascii="Calibri" w:hAnsi="Calibri"/>
                <w:szCs w:val="22"/>
              </w:rPr>
            </w:pPr>
          </w:p>
          <w:p w14:paraId="001D36B5" w14:textId="0BBB7527" w:rsidR="00420AD3" w:rsidRDefault="00420AD3" w:rsidP="00420AD3">
            <w:pPr>
              <w:contextualSpacing/>
              <w:jc w:val="both"/>
              <w:rPr>
                <w:rFonts w:ascii="Calibri" w:hAnsi="Calibri"/>
                <w:szCs w:val="22"/>
              </w:rPr>
            </w:pPr>
            <w:r w:rsidRPr="00420AD3">
              <w:rPr>
                <w:rFonts w:ascii="Calibri" w:hAnsi="Calibri"/>
                <w:szCs w:val="22"/>
              </w:rPr>
              <w:t>(d)</w:t>
            </w:r>
            <w:r>
              <w:rPr>
                <w:rFonts w:ascii="Calibri" w:hAnsi="Calibri"/>
                <w:szCs w:val="22"/>
              </w:rPr>
              <w:t xml:space="preserve"> </w:t>
            </w:r>
            <w:r w:rsidRPr="00420AD3">
              <w:rPr>
                <w:rFonts w:ascii="Calibri" w:hAnsi="Calibri"/>
                <w:szCs w:val="22"/>
              </w:rPr>
              <w:t>be within the curtilage of a listed building; or</w:t>
            </w:r>
          </w:p>
          <w:p w14:paraId="318A1257" w14:textId="18EE5DCA" w:rsidR="00420AD3" w:rsidRDefault="00420AD3" w:rsidP="00420AD3">
            <w:pPr>
              <w:contextualSpacing/>
              <w:jc w:val="both"/>
              <w:rPr>
                <w:rFonts w:ascii="Calibri" w:hAnsi="Calibri"/>
                <w:szCs w:val="22"/>
              </w:rPr>
            </w:pPr>
          </w:p>
          <w:p w14:paraId="0B90BB1E" w14:textId="2A83B020" w:rsidR="00420AD3" w:rsidRPr="00420AD3" w:rsidRDefault="00420AD3" w:rsidP="00420AD3">
            <w:pPr>
              <w:contextualSpacing/>
              <w:jc w:val="both"/>
              <w:rPr>
                <w:rFonts w:ascii="Calibri" w:hAnsi="Calibri"/>
                <w:b/>
                <w:bCs/>
                <w:szCs w:val="22"/>
              </w:rPr>
            </w:pPr>
            <w:r w:rsidRPr="00420AD3">
              <w:rPr>
                <w:rFonts w:ascii="Calibri" w:hAnsi="Calibri"/>
                <w:b/>
                <w:bCs/>
                <w:szCs w:val="22"/>
              </w:rPr>
              <w:t>The proposed electric vehicle charging point would not be located within the curtilage of a listed building</w:t>
            </w:r>
          </w:p>
          <w:p w14:paraId="73FEF472" w14:textId="77777777" w:rsidR="00420AD3" w:rsidRPr="00420AD3" w:rsidRDefault="00420AD3" w:rsidP="00420AD3">
            <w:pPr>
              <w:contextualSpacing/>
              <w:jc w:val="both"/>
              <w:rPr>
                <w:rFonts w:ascii="Calibri" w:hAnsi="Calibri"/>
                <w:szCs w:val="22"/>
              </w:rPr>
            </w:pPr>
          </w:p>
          <w:p w14:paraId="7BC866F6" w14:textId="236C0C35" w:rsidR="00420AD3" w:rsidRPr="00420AD3" w:rsidRDefault="00420AD3" w:rsidP="00420AD3">
            <w:pPr>
              <w:contextualSpacing/>
              <w:jc w:val="both"/>
              <w:rPr>
                <w:rFonts w:ascii="Calibri" w:hAnsi="Calibri"/>
                <w:szCs w:val="22"/>
              </w:rPr>
            </w:pPr>
            <w:r w:rsidRPr="00420AD3">
              <w:rPr>
                <w:rFonts w:ascii="Calibri" w:hAnsi="Calibri"/>
                <w:szCs w:val="22"/>
              </w:rPr>
              <w:t>(e)</w:t>
            </w:r>
            <w:r>
              <w:rPr>
                <w:rFonts w:ascii="Calibri" w:hAnsi="Calibri"/>
                <w:szCs w:val="22"/>
              </w:rPr>
              <w:t xml:space="preserve"> </w:t>
            </w:r>
            <w:r w:rsidRPr="00420AD3">
              <w:rPr>
                <w:rFonts w:ascii="Calibri" w:hAnsi="Calibri"/>
                <w:szCs w:val="22"/>
              </w:rPr>
              <w:t>result in more than 1 upstand being provided for each parking space.</w:t>
            </w:r>
          </w:p>
          <w:p w14:paraId="75C9B7DA" w14:textId="77777777" w:rsidR="007277FD" w:rsidRDefault="007277FD" w:rsidP="006E70D4">
            <w:pPr>
              <w:contextualSpacing/>
              <w:jc w:val="both"/>
              <w:rPr>
                <w:rFonts w:ascii="Calibri" w:hAnsi="Calibri"/>
                <w:szCs w:val="22"/>
              </w:rPr>
            </w:pPr>
          </w:p>
          <w:p w14:paraId="6E1EDCA9" w14:textId="06456B10" w:rsidR="007277FD" w:rsidRDefault="00420AD3" w:rsidP="006E70D4">
            <w:pPr>
              <w:contextualSpacing/>
              <w:jc w:val="both"/>
              <w:rPr>
                <w:rFonts w:ascii="Calibri" w:hAnsi="Calibri"/>
                <w:b/>
                <w:bCs/>
                <w:szCs w:val="22"/>
              </w:rPr>
            </w:pPr>
            <w:r w:rsidRPr="00420AD3">
              <w:rPr>
                <w:rFonts w:ascii="Calibri" w:hAnsi="Calibri"/>
                <w:b/>
                <w:bCs/>
                <w:szCs w:val="22"/>
              </w:rPr>
              <w:t>The proposed works would provide one electrical vehicle charging point to serve two parking spaces</w:t>
            </w:r>
          </w:p>
          <w:p w14:paraId="3028EF4C" w14:textId="2D711013" w:rsidR="00C77396" w:rsidRDefault="00C77396" w:rsidP="006E70D4">
            <w:pPr>
              <w:contextualSpacing/>
              <w:jc w:val="both"/>
              <w:rPr>
                <w:rFonts w:ascii="Calibri" w:hAnsi="Calibri"/>
                <w:b/>
                <w:bCs/>
                <w:szCs w:val="22"/>
              </w:rPr>
            </w:pPr>
          </w:p>
          <w:p w14:paraId="7E3AAD40" w14:textId="77777777" w:rsidR="00C77396" w:rsidRDefault="00C77396" w:rsidP="00C77396">
            <w:pPr>
              <w:contextualSpacing/>
              <w:jc w:val="both"/>
              <w:rPr>
                <w:rFonts w:ascii="Calibri" w:hAnsi="Calibri"/>
                <w:b/>
                <w:bCs/>
                <w:szCs w:val="22"/>
              </w:rPr>
            </w:pPr>
          </w:p>
          <w:p w14:paraId="45A54D0D" w14:textId="20334457" w:rsidR="00C77396" w:rsidRPr="00C77396" w:rsidRDefault="00C77396" w:rsidP="00C77396">
            <w:pPr>
              <w:contextualSpacing/>
              <w:jc w:val="both"/>
              <w:rPr>
                <w:rFonts w:ascii="Calibri" w:hAnsi="Calibri"/>
                <w:b/>
                <w:bCs/>
                <w:szCs w:val="22"/>
              </w:rPr>
            </w:pPr>
            <w:r w:rsidRPr="00C77396">
              <w:rPr>
                <w:rFonts w:ascii="Calibri" w:hAnsi="Calibri"/>
                <w:b/>
                <w:bCs/>
                <w:szCs w:val="22"/>
              </w:rPr>
              <w:t>The proposal meets</w:t>
            </w:r>
            <w:r>
              <w:rPr>
                <w:rFonts w:ascii="Calibri" w:hAnsi="Calibri"/>
                <w:b/>
                <w:bCs/>
                <w:szCs w:val="22"/>
              </w:rPr>
              <w:t xml:space="preserve"> </w:t>
            </w:r>
            <w:r w:rsidRPr="00C77396">
              <w:rPr>
                <w:rFonts w:ascii="Calibri" w:hAnsi="Calibri"/>
                <w:b/>
                <w:bCs/>
                <w:szCs w:val="22"/>
              </w:rPr>
              <w:t>the above criteria to be classed as permitted development.</w:t>
            </w:r>
          </w:p>
          <w:p w14:paraId="65827E18" w14:textId="77777777" w:rsidR="00C77396" w:rsidRPr="00420AD3" w:rsidRDefault="00C77396" w:rsidP="006E70D4">
            <w:pPr>
              <w:contextualSpacing/>
              <w:jc w:val="both"/>
              <w:rPr>
                <w:rFonts w:ascii="Calibri" w:hAnsi="Calibri"/>
                <w:b/>
                <w:bCs/>
                <w:szCs w:val="22"/>
              </w:rPr>
            </w:pPr>
          </w:p>
          <w:p w14:paraId="7C0275FD" w14:textId="6C8C46BE" w:rsidR="00C77396" w:rsidRDefault="00C77396" w:rsidP="006E70D4">
            <w:pPr>
              <w:contextualSpacing/>
              <w:jc w:val="both"/>
              <w:rPr>
                <w:rFonts w:ascii="Calibri" w:hAnsi="Calibri"/>
                <w:szCs w:val="22"/>
                <w:u w:val="single"/>
              </w:rPr>
            </w:pPr>
          </w:p>
          <w:p w14:paraId="5C82C7AE" w14:textId="77777777" w:rsidR="00C77396" w:rsidRDefault="00C77396" w:rsidP="006E70D4">
            <w:pPr>
              <w:contextualSpacing/>
              <w:jc w:val="both"/>
              <w:rPr>
                <w:rFonts w:ascii="Calibri" w:hAnsi="Calibri"/>
                <w:szCs w:val="22"/>
                <w:u w:val="single"/>
              </w:rPr>
            </w:pPr>
          </w:p>
          <w:p w14:paraId="203F6642" w14:textId="369847A6" w:rsidR="007277FD" w:rsidRPr="007277FD" w:rsidRDefault="007277FD" w:rsidP="006E70D4">
            <w:pPr>
              <w:contextualSpacing/>
              <w:jc w:val="both"/>
              <w:rPr>
                <w:rFonts w:ascii="Calibri" w:hAnsi="Calibri"/>
                <w:szCs w:val="22"/>
                <w:u w:val="single"/>
              </w:rPr>
            </w:pPr>
            <w:r w:rsidRPr="007277FD">
              <w:rPr>
                <w:rFonts w:ascii="Calibri" w:hAnsi="Calibri"/>
                <w:szCs w:val="22"/>
                <w:u w:val="single"/>
              </w:rPr>
              <w:lastRenderedPageBreak/>
              <w:t>Solar panels</w:t>
            </w:r>
          </w:p>
          <w:p w14:paraId="0C109F6C" w14:textId="77777777" w:rsidR="007277FD" w:rsidRDefault="007277FD" w:rsidP="006E70D4">
            <w:pPr>
              <w:contextualSpacing/>
              <w:jc w:val="both"/>
              <w:rPr>
                <w:rFonts w:ascii="Calibri" w:hAnsi="Calibri"/>
                <w:szCs w:val="22"/>
              </w:rPr>
            </w:pPr>
          </w:p>
          <w:p w14:paraId="3FEA48FB" w14:textId="3B42C872" w:rsidR="006E70D4" w:rsidRPr="005B5F4B" w:rsidRDefault="006E70D4" w:rsidP="006E70D4">
            <w:pPr>
              <w:contextualSpacing/>
              <w:jc w:val="both"/>
              <w:rPr>
                <w:rFonts w:ascii="Calibri" w:hAnsi="Calibri"/>
                <w:szCs w:val="22"/>
              </w:rPr>
            </w:pPr>
            <w:r w:rsidRPr="005B5F4B">
              <w:rPr>
                <w:rFonts w:ascii="Calibri" w:hAnsi="Calibri"/>
                <w:szCs w:val="22"/>
              </w:rPr>
              <w:t>Assessment of proposal in relation to the provisions of Schedule 2</w:t>
            </w:r>
            <w:r w:rsidR="003541AF">
              <w:rPr>
                <w:rFonts w:ascii="Calibri" w:hAnsi="Calibri"/>
                <w:szCs w:val="22"/>
              </w:rPr>
              <w:t>, Part 1</w:t>
            </w:r>
            <w:r w:rsidR="00F36F50">
              <w:rPr>
                <w:rFonts w:ascii="Calibri" w:hAnsi="Calibri"/>
                <w:szCs w:val="22"/>
              </w:rPr>
              <w:t>4</w:t>
            </w:r>
            <w:r w:rsidR="003541AF">
              <w:rPr>
                <w:rFonts w:ascii="Calibri" w:hAnsi="Calibri"/>
                <w:szCs w:val="22"/>
              </w:rPr>
              <w:t>, Class A</w:t>
            </w:r>
            <w:r w:rsidRPr="005B5F4B">
              <w:rPr>
                <w:rFonts w:ascii="Calibri" w:hAnsi="Calibri"/>
                <w:szCs w:val="22"/>
              </w:rPr>
              <w:t xml:space="preserve"> of the Town and Country Planning (General Permitted Development)</w:t>
            </w:r>
            <w:r w:rsidR="00CD4785" w:rsidRPr="005B5F4B">
              <w:rPr>
                <w:rFonts w:ascii="Calibri" w:hAnsi="Calibri"/>
                <w:szCs w:val="22"/>
              </w:rPr>
              <w:t xml:space="preserve"> </w:t>
            </w:r>
            <w:r w:rsidRPr="005B5F4B">
              <w:rPr>
                <w:rFonts w:ascii="Calibri" w:hAnsi="Calibri"/>
                <w:szCs w:val="22"/>
              </w:rPr>
              <w:t>(England) Order 2015:</w:t>
            </w:r>
          </w:p>
          <w:p w14:paraId="19FE8C25" w14:textId="77777777" w:rsidR="001D3BFC" w:rsidRPr="005B5F4B" w:rsidRDefault="001D3BFC" w:rsidP="001D3BFC">
            <w:pPr>
              <w:rPr>
                <w:rFonts w:ascii="Calibri" w:hAnsi="Calibri"/>
                <w:bCs/>
                <w:szCs w:val="22"/>
              </w:rPr>
            </w:pPr>
          </w:p>
          <w:p w14:paraId="55531B71" w14:textId="67CDB120" w:rsidR="001D3BFC" w:rsidRPr="005B5F4B" w:rsidRDefault="001D3BFC" w:rsidP="001D3BFC">
            <w:pPr>
              <w:pStyle w:val="Header"/>
              <w:rPr>
                <w:rFonts w:ascii="Calibri" w:hAnsi="Calibri"/>
                <w:szCs w:val="22"/>
              </w:rPr>
            </w:pPr>
            <w:r w:rsidRPr="005B5F4B">
              <w:rPr>
                <w:rFonts w:ascii="Calibri" w:hAnsi="Calibri"/>
                <w:szCs w:val="22"/>
              </w:rPr>
              <w:t xml:space="preserve">In order to be permitted development, the proposal needs to satisfy a number of criteria as comprised in </w:t>
            </w:r>
            <w:r w:rsidR="00796CA1">
              <w:rPr>
                <w:rFonts w:ascii="Calibri" w:hAnsi="Calibri"/>
                <w:szCs w:val="22"/>
              </w:rPr>
              <w:t xml:space="preserve">Schedule 2, </w:t>
            </w:r>
            <w:r w:rsidRPr="005B5F4B">
              <w:rPr>
                <w:rFonts w:ascii="Calibri" w:hAnsi="Calibri"/>
                <w:szCs w:val="22"/>
              </w:rPr>
              <w:t>Part 1</w:t>
            </w:r>
            <w:r w:rsidR="00392F31">
              <w:rPr>
                <w:rFonts w:ascii="Calibri" w:hAnsi="Calibri"/>
                <w:szCs w:val="22"/>
              </w:rPr>
              <w:t>4</w:t>
            </w:r>
            <w:r w:rsidR="00796CA1">
              <w:rPr>
                <w:rFonts w:ascii="Calibri" w:hAnsi="Calibri"/>
                <w:szCs w:val="22"/>
              </w:rPr>
              <w:t>,</w:t>
            </w:r>
            <w:r w:rsidRPr="005B5F4B">
              <w:rPr>
                <w:rFonts w:ascii="Calibri" w:hAnsi="Calibri"/>
                <w:szCs w:val="22"/>
              </w:rPr>
              <w:t xml:space="preserve"> Class </w:t>
            </w:r>
            <w:r w:rsidR="00305287" w:rsidRPr="005B5F4B">
              <w:rPr>
                <w:rFonts w:ascii="Calibri" w:hAnsi="Calibri"/>
                <w:szCs w:val="22"/>
              </w:rPr>
              <w:t>A</w:t>
            </w:r>
            <w:r w:rsidRPr="005B5F4B">
              <w:rPr>
                <w:rFonts w:ascii="Calibri" w:hAnsi="Calibri"/>
                <w:szCs w:val="22"/>
              </w:rPr>
              <w:t xml:space="preserve"> of the Town and Country Planning (General Permitted Development) Order </w:t>
            </w:r>
            <w:r w:rsidR="003541AF">
              <w:rPr>
                <w:rFonts w:ascii="Calibri" w:hAnsi="Calibri"/>
                <w:szCs w:val="22"/>
              </w:rPr>
              <w:t>2015</w:t>
            </w:r>
            <w:r w:rsidRPr="005B5F4B">
              <w:rPr>
                <w:rFonts w:ascii="Calibri" w:hAnsi="Calibri"/>
                <w:szCs w:val="22"/>
              </w:rPr>
              <w:t xml:space="preserve"> (as amended) for the </w:t>
            </w:r>
            <w:r w:rsidR="00264D10" w:rsidRPr="00264D10">
              <w:rPr>
                <w:rFonts w:ascii="Calibri" w:hAnsi="Calibri"/>
                <w:szCs w:val="22"/>
              </w:rPr>
              <w:t>installation or alteration of solar equipment on domestic premises</w:t>
            </w:r>
            <w:r w:rsidR="00264D10">
              <w:rPr>
                <w:rFonts w:ascii="Calibri" w:hAnsi="Calibri"/>
                <w:szCs w:val="22"/>
              </w:rPr>
              <w:t>.</w:t>
            </w:r>
          </w:p>
          <w:p w14:paraId="70509A23" w14:textId="77777777" w:rsidR="001D3BFC" w:rsidRPr="005B5F4B" w:rsidRDefault="001D3BFC" w:rsidP="001D3BFC">
            <w:pPr>
              <w:pStyle w:val="Header"/>
              <w:tabs>
                <w:tab w:val="left" w:pos="720"/>
              </w:tabs>
              <w:rPr>
                <w:rFonts w:ascii="Calibri" w:hAnsi="Calibri"/>
                <w:szCs w:val="22"/>
              </w:rPr>
            </w:pPr>
          </w:p>
          <w:p w14:paraId="5F36139E" w14:textId="77777777" w:rsidR="001D3BFC" w:rsidRPr="005B5F4B" w:rsidRDefault="001D3BFC" w:rsidP="001D3BFC">
            <w:pPr>
              <w:pStyle w:val="Header"/>
              <w:rPr>
                <w:rFonts w:ascii="Calibri" w:hAnsi="Calibri"/>
                <w:szCs w:val="22"/>
              </w:rPr>
            </w:pPr>
            <w:r w:rsidRPr="005B5F4B">
              <w:rPr>
                <w:rFonts w:ascii="Calibri" w:hAnsi="Calibri"/>
                <w:szCs w:val="22"/>
              </w:rPr>
              <w:t xml:space="preserve">Development is not permitted by Class </w:t>
            </w:r>
            <w:r w:rsidR="005B5F4B" w:rsidRPr="005B5F4B">
              <w:rPr>
                <w:rFonts w:ascii="Calibri" w:hAnsi="Calibri"/>
                <w:szCs w:val="22"/>
              </w:rPr>
              <w:t>A</w:t>
            </w:r>
            <w:r w:rsidRPr="005B5F4B">
              <w:rPr>
                <w:rFonts w:ascii="Calibri" w:hAnsi="Calibri"/>
                <w:szCs w:val="22"/>
              </w:rPr>
              <w:t xml:space="preserve"> if –</w:t>
            </w:r>
          </w:p>
          <w:p w14:paraId="389B8B9C" w14:textId="77777777" w:rsidR="001D3BFC" w:rsidRPr="005B5F4B" w:rsidRDefault="001D3BFC" w:rsidP="001D3BFC">
            <w:pPr>
              <w:pStyle w:val="Header"/>
              <w:rPr>
                <w:rFonts w:ascii="Calibri" w:hAnsi="Calibri"/>
                <w:szCs w:val="22"/>
              </w:rPr>
            </w:pPr>
          </w:p>
          <w:p w14:paraId="19437479" w14:textId="39FA80E0" w:rsidR="00BA4695" w:rsidRDefault="00BA4695" w:rsidP="00BA4695">
            <w:pPr>
              <w:pStyle w:val="Header"/>
              <w:tabs>
                <w:tab w:val="left" w:pos="720"/>
              </w:tabs>
              <w:rPr>
                <w:rFonts w:ascii="Calibri" w:hAnsi="Calibri"/>
                <w:szCs w:val="22"/>
              </w:rPr>
            </w:pPr>
            <w:r>
              <w:rPr>
                <w:rFonts w:ascii="Calibri" w:hAnsi="Calibri"/>
                <w:szCs w:val="22"/>
              </w:rPr>
              <w:t xml:space="preserve">(a) </w:t>
            </w:r>
            <w:r w:rsidRPr="00BA4695">
              <w:rPr>
                <w:rFonts w:ascii="Calibri" w:hAnsi="Calibri"/>
                <w:szCs w:val="22"/>
              </w:rPr>
              <w:t>the solar PV or solar thermal equipment would protrude more than 0.2 metres beyond the plane of the wall or the roof slope when measured from the perpendicular with the external surface of the wall or roof slope;</w:t>
            </w:r>
          </w:p>
          <w:p w14:paraId="5A2EDCE7" w14:textId="10F12550" w:rsidR="00E0391D" w:rsidRDefault="00E0391D" w:rsidP="00BA4695">
            <w:pPr>
              <w:pStyle w:val="Header"/>
              <w:tabs>
                <w:tab w:val="left" w:pos="720"/>
              </w:tabs>
              <w:rPr>
                <w:rFonts w:ascii="Calibri" w:hAnsi="Calibri"/>
                <w:szCs w:val="22"/>
              </w:rPr>
            </w:pPr>
          </w:p>
          <w:p w14:paraId="4BA33282" w14:textId="0D0ACFE5" w:rsidR="00E819A4" w:rsidRPr="00E819A4" w:rsidRDefault="00E0391D" w:rsidP="00E819A4">
            <w:pPr>
              <w:pStyle w:val="Header"/>
              <w:tabs>
                <w:tab w:val="left" w:pos="720"/>
              </w:tabs>
              <w:rPr>
                <w:rFonts w:ascii="Calibri" w:hAnsi="Calibri"/>
                <w:b/>
                <w:bCs/>
                <w:szCs w:val="22"/>
              </w:rPr>
            </w:pPr>
            <w:r w:rsidRPr="00E0391D">
              <w:rPr>
                <w:rFonts w:ascii="Calibri" w:hAnsi="Calibri"/>
                <w:b/>
                <w:bCs/>
                <w:szCs w:val="22"/>
              </w:rPr>
              <w:t xml:space="preserve">The </w:t>
            </w:r>
            <w:r w:rsidR="00CB21F8">
              <w:rPr>
                <w:rFonts w:ascii="Calibri" w:hAnsi="Calibri"/>
                <w:b/>
                <w:bCs/>
                <w:szCs w:val="22"/>
              </w:rPr>
              <w:t>proposed</w:t>
            </w:r>
            <w:r w:rsidRPr="00E0391D">
              <w:rPr>
                <w:rFonts w:ascii="Calibri" w:hAnsi="Calibri"/>
                <w:b/>
                <w:bCs/>
                <w:szCs w:val="22"/>
              </w:rPr>
              <w:t xml:space="preserve"> solar PV equipment </w:t>
            </w:r>
            <w:r w:rsidR="00E819A4">
              <w:rPr>
                <w:rFonts w:ascii="Calibri" w:hAnsi="Calibri"/>
                <w:b/>
                <w:bCs/>
                <w:szCs w:val="22"/>
              </w:rPr>
              <w:t xml:space="preserve">would comprise an integrated design and would not protrude more than 0.2 metres beyond the plane of the property’s roof slope </w:t>
            </w:r>
            <w:r w:rsidR="00E819A4" w:rsidRPr="00E819A4">
              <w:rPr>
                <w:rFonts w:ascii="Calibri" w:hAnsi="Calibri"/>
                <w:b/>
                <w:bCs/>
                <w:szCs w:val="22"/>
              </w:rPr>
              <w:t>when measured from the perpendicular with the external surface of the roof slope</w:t>
            </w:r>
          </w:p>
          <w:p w14:paraId="0E312C7B" w14:textId="7A39D877" w:rsidR="00E0391D" w:rsidRDefault="00E0391D" w:rsidP="00BA4695">
            <w:pPr>
              <w:pStyle w:val="Header"/>
              <w:tabs>
                <w:tab w:val="left" w:pos="720"/>
              </w:tabs>
              <w:rPr>
                <w:rFonts w:ascii="Calibri" w:hAnsi="Calibri"/>
                <w:szCs w:val="22"/>
              </w:rPr>
            </w:pPr>
          </w:p>
          <w:p w14:paraId="4BD80379" w14:textId="7A5877AE" w:rsidR="00BA4695" w:rsidRDefault="00BA4695" w:rsidP="00BA4695">
            <w:pPr>
              <w:pStyle w:val="Header"/>
              <w:tabs>
                <w:tab w:val="left" w:pos="720"/>
              </w:tabs>
              <w:rPr>
                <w:rFonts w:ascii="Calibri" w:hAnsi="Calibri"/>
                <w:szCs w:val="22"/>
              </w:rPr>
            </w:pPr>
            <w:r w:rsidRPr="00BA4695">
              <w:rPr>
                <w:rFonts w:ascii="Calibri" w:hAnsi="Calibri"/>
                <w:szCs w:val="22"/>
              </w:rPr>
              <w:t>(b)</w:t>
            </w:r>
            <w:r>
              <w:rPr>
                <w:rFonts w:ascii="Calibri" w:hAnsi="Calibri"/>
                <w:szCs w:val="22"/>
              </w:rPr>
              <w:t xml:space="preserve"> </w:t>
            </w:r>
            <w:r w:rsidRPr="00BA4695">
              <w:rPr>
                <w:rFonts w:ascii="Calibri" w:hAnsi="Calibri"/>
                <w:szCs w:val="22"/>
              </w:rPr>
              <w:t>it would result in the highest part of the solar PV or solar thermal equipment being higher than the highest part of the roof (excluding any chimney);</w:t>
            </w:r>
          </w:p>
          <w:p w14:paraId="2EF4419A" w14:textId="6B85804B" w:rsidR="00E0391D" w:rsidRDefault="00E0391D" w:rsidP="00BA4695">
            <w:pPr>
              <w:pStyle w:val="Header"/>
              <w:tabs>
                <w:tab w:val="left" w:pos="720"/>
              </w:tabs>
              <w:rPr>
                <w:rFonts w:ascii="Calibri" w:hAnsi="Calibri"/>
                <w:szCs w:val="22"/>
              </w:rPr>
            </w:pPr>
          </w:p>
          <w:p w14:paraId="7B97A4CB" w14:textId="1C66FB8B" w:rsidR="00E0391D" w:rsidRPr="00180048" w:rsidRDefault="00F36F50" w:rsidP="00BA4695">
            <w:pPr>
              <w:pStyle w:val="Header"/>
              <w:tabs>
                <w:tab w:val="left" w:pos="720"/>
              </w:tabs>
              <w:rPr>
                <w:rFonts w:ascii="Calibri" w:hAnsi="Calibri"/>
                <w:b/>
                <w:bCs/>
                <w:szCs w:val="22"/>
              </w:rPr>
            </w:pPr>
            <w:r w:rsidRPr="00180048">
              <w:rPr>
                <w:rFonts w:ascii="Calibri" w:hAnsi="Calibri"/>
                <w:b/>
                <w:bCs/>
                <w:szCs w:val="22"/>
              </w:rPr>
              <w:t xml:space="preserve">The </w:t>
            </w:r>
            <w:r w:rsidR="00E819A4">
              <w:rPr>
                <w:rFonts w:ascii="Calibri" w:hAnsi="Calibri"/>
                <w:b/>
                <w:bCs/>
                <w:szCs w:val="22"/>
              </w:rPr>
              <w:t>proposed</w:t>
            </w:r>
            <w:r w:rsidR="00E819A4" w:rsidRPr="00E0391D">
              <w:rPr>
                <w:rFonts w:ascii="Calibri" w:hAnsi="Calibri"/>
                <w:b/>
                <w:bCs/>
                <w:szCs w:val="22"/>
              </w:rPr>
              <w:t xml:space="preserve"> solar PV equipment </w:t>
            </w:r>
            <w:r w:rsidR="00E819A4">
              <w:rPr>
                <w:rFonts w:ascii="Calibri" w:hAnsi="Calibri"/>
                <w:b/>
                <w:bCs/>
                <w:szCs w:val="22"/>
              </w:rPr>
              <w:t>would be sited below the highest part of the property’s roof</w:t>
            </w:r>
          </w:p>
          <w:p w14:paraId="61723320" w14:textId="77777777" w:rsidR="00BA4695" w:rsidRPr="00BA4695" w:rsidRDefault="00BA4695" w:rsidP="00BA4695">
            <w:pPr>
              <w:pStyle w:val="Header"/>
              <w:tabs>
                <w:tab w:val="left" w:pos="720"/>
              </w:tabs>
              <w:rPr>
                <w:rFonts w:ascii="Calibri" w:hAnsi="Calibri"/>
                <w:szCs w:val="22"/>
              </w:rPr>
            </w:pPr>
          </w:p>
          <w:p w14:paraId="390A17AB" w14:textId="712D90A1" w:rsidR="00BA4695" w:rsidRDefault="00BA4695" w:rsidP="00BA4695">
            <w:pPr>
              <w:pStyle w:val="Header"/>
              <w:tabs>
                <w:tab w:val="left" w:pos="720"/>
              </w:tabs>
              <w:rPr>
                <w:rFonts w:ascii="Calibri" w:hAnsi="Calibri"/>
                <w:szCs w:val="22"/>
              </w:rPr>
            </w:pPr>
            <w:r w:rsidRPr="00BA4695">
              <w:rPr>
                <w:rFonts w:ascii="Calibri" w:hAnsi="Calibri"/>
                <w:szCs w:val="22"/>
              </w:rPr>
              <w:t>(c)</w:t>
            </w:r>
            <w:r>
              <w:rPr>
                <w:rFonts w:ascii="Calibri" w:hAnsi="Calibri"/>
                <w:szCs w:val="22"/>
              </w:rPr>
              <w:t xml:space="preserve"> </w:t>
            </w:r>
            <w:r w:rsidRPr="00BA4695">
              <w:rPr>
                <w:rFonts w:ascii="Calibri" w:hAnsi="Calibri"/>
                <w:szCs w:val="22"/>
              </w:rPr>
              <w:t>in the case of land within a conservation area or which is a World Heritage Site, the solar PV or solar thermal equipment would be installed on a wall which fronts a highway;</w:t>
            </w:r>
          </w:p>
          <w:p w14:paraId="7C12636D" w14:textId="687D3F03" w:rsidR="00180048" w:rsidRDefault="00180048" w:rsidP="00BA4695">
            <w:pPr>
              <w:pStyle w:val="Header"/>
              <w:tabs>
                <w:tab w:val="left" w:pos="720"/>
              </w:tabs>
              <w:rPr>
                <w:rFonts w:ascii="Calibri" w:hAnsi="Calibri"/>
                <w:szCs w:val="22"/>
              </w:rPr>
            </w:pPr>
          </w:p>
          <w:p w14:paraId="27E73E04" w14:textId="2BA8E1A3" w:rsidR="00180048" w:rsidRPr="00CF76D2" w:rsidRDefault="00CF76D2" w:rsidP="00BA4695">
            <w:pPr>
              <w:pStyle w:val="Header"/>
              <w:tabs>
                <w:tab w:val="left" w:pos="720"/>
              </w:tabs>
              <w:rPr>
                <w:rFonts w:ascii="Calibri" w:hAnsi="Calibri"/>
                <w:b/>
                <w:bCs/>
                <w:szCs w:val="22"/>
              </w:rPr>
            </w:pPr>
            <w:r w:rsidRPr="00CF76D2">
              <w:rPr>
                <w:rFonts w:ascii="Calibri" w:hAnsi="Calibri"/>
                <w:b/>
                <w:bCs/>
                <w:szCs w:val="22"/>
              </w:rPr>
              <w:t xml:space="preserve">The </w:t>
            </w:r>
            <w:r w:rsidR="00E819A4">
              <w:rPr>
                <w:rFonts w:ascii="Calibri" w:hAnsi="Calibri"/>
                <w:b/>
                <w:bCs/>
                <w:szCs w:val="22"/>
              </w:rPr>
              <w:t>dwellinghouse which forms the subject of this application is not sited within a Conservation Area or World Heritage Site</w:t>
            </w:r>
          </w:p>
          <w:p w14:paraId="33D6289F" w14:textId="77777777" w:rsidR="00BA4695" w:rsidRPr="00BA4695" w:rsidRDefault="00BA4695" w:rsidP="00BA4695">
            <w:pPr>
              <w:pStyle w:val="Header"/>
              <w:tabs>
                <w:tab w:val="left" w:pos="720"/>
              </w:tabs>
              <w:rPr>
                <w:rFonts w:ascii="Calibri" w:hAnsi="Calibri"/>
                <w:szCs w:val="22"/>
              </w:rPr>
            </w:pPr>
          </w:p>
          <w:p w14:paraId="533AC560" w14:textId="7BA41290" w:rsidR="00BA4695" w:rsidRDefault="00BA4695" w:rsidP="00BA4695">
            <w:pPr>
              <w:pStyle w:val="Header"/>
              <w:tabs>
                <w:tab w:val="left" w:pos="720"/>
              </w:tabs>
              <w:rPr>
                <w:rFonts w:ascii="Calibri" w:hAnsi="Calibri"/>
                <w:szCs w:val="22"/>
              </w:rPr>
            </w:pPr>
            <w:r w:rsidRPr="00BA4695">
              <w:rPr>
                <w:rFonts w:ascii="Calibri" w:hAnsi="Calibri"/>
                <w:szCs w:val="22"/>
              </w:rPr>
              <w:t>(d)</w:t>
            </w:r>
            <w:r>
              <w:rPr>
                <w:rFonts w:ascii="Calibri" w:hAnsi="Calibri"/>
                <w:szCs w:val="22"/>
              </w:rPr>
              <w:t xml:space="preserve"> </w:t>
            </w:r>
            <w:r w:rsidRPr="00BA4695">
              <w:rPr>
                <w:rFonts w:ascii="Calibri" w:hAnsi="Calibri"/>
                <w:szCs w:val="22"/>
              </w:rPr>
              <w:t>the solar PV or solar thermal equipment would be installed on a site designated as a scheduled monument; or</w:t>
            </w:r>
          </w:p>
          <w:p w14:paraId="6069094F" w14:textId="3897043A" w:rsidR="00CF76D2" w:rsidRDefault="00CF76D2" w:rsidP="00BA4695">
            <w:pPr>
              <w:pStyle w:val="Header"/>
              <w:tabs>
                <w:tab w:val="left" w:pos="720"/>
              </w:tabs>
              <w:rPr>
                <w:rFonts w:ascii="Calibri" w:hAnsi="Calibri"/>
                <w:szCs w:val="22"/>
              </w:rPr>
            </w:pPr>
          </w:p>
          <w:p w14:paraId="1489E776" w14:textId="20D0C109" w:rsidR="00CF76D2" w:rsidRPr="00CF76D2" w:rsidRDefault="00CF76D2" w:rsidP="00BA4695">
            <w:pPr>
              <w:pStyle w:val="Header"/>
              <w:tabs>
                <w:tab w:val="left" w:pos="720"/>
              </w:tabs>
              <w:rPr>
                <w:rFonts w:ascii="Calibri" w:hAnsi="Calibri"/>
                <w:b/>
                <w:bCs/>
                <w:szCs w:val="22"/>
              </w:rPr>
            </w:pPr>
            <w:r w:rsidRPr="00CF76D2">
              <w:rPr>
                <w:rFonts w:ascii="Calibri" w:hAnsi="Calibri"/>
                <w:b/>
                <w:bCs/>
                <w:szCs w:val="22"/>
              </w:rPr>
              <w:t xml:space="preserve">The </w:t>
            </w:r>
            <w:r w:rsidR="00E819A4">
              <w:rPr>
                <w:rFonts w:ascii="Calibri" w:hAnsi="Calibri"/>
                <w:b/>
                <w:bCs/>
                <w:szCs w:val="22"/>
              </w:rPr>
              <w:t>proposed solar PV equipment would be</w:t>
            </w:r>
            <w:r w:rsidRPr="00CF76D2">
              <w:rPr>
                <w:rFonts w:ascii="Calibri" w:hAnsi="Calibri"/>
                <w:b/>
                <w:bCs/>
                <w:szCs w:val="22"/>
              </w:rPr>
              <w:t xml:space="preserve"> not installed </w:t>
            </w:r>
            <w:r w:rsidRPr="00BA4695">
              <w:rPr>
                <w:rFonts w:ascii="Calibri" w:hAnsi="Calibri"/>
                <w:b/>
                <w:bCs/>
                <w:szCs w:val="22"/>
              </w:rPr>
              <w:t>on a site designated as a scheduled monument</w:t>
            </w:r>
          </w:p>
          <w:p w14:paraId="7C2E85A2" w14:textId="77777777" w:rsidR="00BA4695" w:rsidRPr="00BA4695" w:rsidRDefault="00BA4695" w:rsidP="00BA4695">
            <w:pPr>
              <w:pStyle w:val="Header"/>
              <w:tabs>
                <w:tab w:val="left" w:pos="720"/>
              </w:tabs>
              <w:rPr>
                <w:rFonts w:ascii="Calibri" w:hAnsi="Calibri"/>
                <w:szCs w:val="22"/>
              </w:rPr>
            </w:pPr>
          </w:p>
          <w:p w14:paraId="10B2CDF1" w14:textId="1FC98C4B" w:rsidR="00BA4695" w:rsidRPr="00BA4695" w:rsidRDefault="00BA4695" w:rsidP="00BA4695">
            <w:pPr>
              <w:pStyle w:val="Header"/>
              <w:tabs>
                <w:tab w:val="left" w:pos="720"/>
              </w:tabs>
              <w:rPr>
                <w:rFonts w:ascii="Calibri" w:hAnsi="Calibri"/>
                <w:szCs w:val="22"/>
              </w:rPr>
            </w:pPr>
            <w:r w:rsidRPr="00BA4695">
              <w:rPr>
                <w:rFonts w:ascii="Calibri" w:hAnsi="Calibri"/>
                <w:szCs w:val="22"/>
              </w:rPr>
              <w:t>(e)</w:t>
            </w:r>
            <w:r>
              <w:rPr>
                <w:rFonts w:ascii="Calibri" w:hAnsi="Calibri"/>
                <w:szCs w:val="22"/>
              </w:rPr>
              <w:t xml:space="preserve"> </w:t>
            </w:r>
            <w:r w:rsidRPr="00BA4695">
              <w:rPr>
                <w:rFonts w:ascii="Calibri" w:hAnsi="Calibri"/>
                <w:szCs w:val="22"/>
              </w:rPr>
              <w:t>the solar PV or solar thermal equipment would be installed on a building within the curtilage of the dwellinghouse or block of flats if the dwellinghouse or block of flats is a listed building.</w:t>
            </w:r>
          </w:p>
          <w:p w14:paraId="600839FA" w14:textId="77777777" w:rsidR="00A23E02" w:rsidRDefault="00A23E02" w:rsidP="001D3BFC">
            <w:pPr>
              <w:pStyle w:val="Header"/>
              <w:tabs>
                <w:tab w:val="left" w:pos="720"/>
              </w:tabs>
              <w:rPr>
                <w:rFonts w:ascii="Calibri" w:hAnsi="Calibri"/>
                <w:szCs w:val="22"/>
              </w:rPr>
            </w:pPr>
          </w:p>
          <w:p w14:paraId="3F9F35E5" w14:textId="4A040C8D" w:rsidR="00470B4E" w:rsidRDefault="00470B4E" w:rsidP="00470B4E">
            <w:pPr>
              <w:pStyle w:val="Header"/>
              <w:tabs>
                <w:tab w:val="left" w:pos="720"/>
              </w:tabs>
              <w:rPr>
                <w:rFonts w:ascii="Calibri" w:hAnsi="Calibri"/>
                <w:b/>
                <w:bCs/>
                <w:szCs w:val="22"/>
              </w:rPr>
            </w:pPr>
            <w:r w:rsidRPr="00470B4E">
              <w:rPr>
                <w:rFonts w:ascii="Calibri" w:hAnsi="Calibri"/>
                <w:b/>
                <w:bCs/>
                <w:szCs w:val="22"/>
              </w:rPr>
              <w:t xml:space="preserve">The </w:t>
            </w:r>
            <w:r w:rsidR="00E819A4">
              <w:rPr>
                <w:rFonts w:ascii="Calibri" w:hAnsi="Calibri"/>
                <w:b/>
                <w:bCs/>
                <w:szCs w:val="22"/>
              </w:rPr>
              <w:t>proposed</w:t>
            </w:r>
            <w:r w:rsidRPr="00470B4E">
              <w:rPr>
                <w:rFonts w:ascii="Calibri" w:hAnsi="Calibri"/>
                <w:b/>
                <w:bCs/>
                <w:szCs w:val="22"/>
              </w:rPr>
              <w:t xml:space="preserve"> solar PV equipment </w:t>
            </w:r>
            <w:r w:rsidR="00E819A4">
              <w:rPr>
                <w:rFonts w:ascii="Calibri" w:hAnsi="Calibri"/>
                <w:b/>
                <w:bCs/>
                <w:szCs w:val="22"/>
              </w:rPr>
              <w:t>would</w:t>
            </w:r>
            <w:r w:rsidRPr="00470B4E">
              <w:rPr>
                <w:rFonts w:ascii="Calibri" w:hAnsi="Calibri"/>
                <w:b/>
                <w:bCs/>
                <w:szCs w:val="22"/>
              </w:rPr>
              <w:t xml:space="preserve"> not </w:t>
            </w:r>
            <w:r w:rsidR="00E819A4">
              <w:rPr>
                <w:rFonts w:ascii="Calibri" w:hAnsi="Calibri"/>
                <w:b/>
                <w:bCs/>
                <w:szCs w:val="22"/>
              </w:rPr>
              <w:t xml:space="preserve">be </w:t>
            </w:r>
            <w:r w:rsidRPr="00470B4E">
              <w:rPr>
                <w:rFonts w:ascii="Calibri" w:hAnsi="Calibri"/>
                <w:b/>
                <w:bCs/>
                <w:szCs w:val="22"/>
              </w:rPr>
              <w:t xml:space="preserve">installed </w:t>
            </w:r>
            <w:r w:rsidRPr="00BA4695">
              <w:rPr>
                <w:rFonts w:ascii="Calibri" w:hAnsi="Calibri"/>
                <w:b/>
                <w:bCs/>
                <w:szCs w:val="22"/>
              </w:rPr>
              <w:t>on a</w:t>
            </w:r>
            <w:r>
              <w:rPr>
                <w:rFonts w:ascii="Calibri" w:hAnsi="Calibri"/>
                <w:b/>
                <w:bCs/>
                <w:szCs w:val="22"/>
              </w:rPr>
              <w:t xml:space="preserve"> </w:t>
            </w:r>
            <w:r w:rsidRPr="00BA4695">
              <w:rPr>
                <w:rFonts w:ascii="Calibri" w:hAnsi="Calibri"/>
                <w:b/>
                <w:bCs/>
                <w:szCs w:val="22"/>
              </w:rPr>
              <w:t xml:space="preserve">building within the curtilage of </w:t>
            </w:r>
            <w:r w:rsidR="00C64600">
              <w:rPr>
                <w:rFonts w:ascii="Calibri" w:hAnsi="Calibri"/>
                <w:b/>
                <w:bCs/>
                <w:szCs w:val="22"/>
              </w:rPr>
              <w:t>a</w:t>
            </w:r>
            <w:r w:rsidRPr="00BA4695">
              <w:rPr>
                <w:rFonts w:ascii="Calibri" w:hAnsi="Calibri"/>
                <w:b/>
                <w:bCs/>
                <w:szCs w:val="22"/>
              </w:rPr>
              <w:t xml:space="preserve"> dwellinghouse or block of flats </w:t>
            </w:r>
            <w:r w:rsidR="00C64600">
              <w:rPr>
                <w:rFonts w:ascii="Calibri" w:hAnsi="Calibri"/>
                <w:b/>
                <w:bCs/>
                <w:szCs w:val="22"/>
              </w:rPr>
              <w:t>that</w:t>
            </w:r>
            <w:r w:rsidRPr="00BA4695">
              <w:rPr>
                <w:rFonts w:ascii="Calibri" w:hAnsi="Calibri"/>
                <w:b/>
                <w:bCs/>
                <w:szCs w:val="22"/>
              </w:rPr>
              <w:t xml:space="preserve"> is a listed building</w:t>
            </w:r>
          </w:p>
          <w:p w14:paraId="65AB10D1" w14:textId="77777777" w:rsidR="007277FD" w:rsidRPr="00BA4695" w:rsidRDefault="007277FD" w:rsidP="00470B4E">
            <w:pPr>
              <w:pStyle w:val="Header"/>
              <w:tabs>
                <w:tab w:val="left" w:pos="720"/>
              </w:tabs>
              <w:rPr>
                <w:rFonts w:ascii="Calibri" w:hAnsi="Calibri"/>
                <w:b/>
                <w:bCs/>
                <w:szCs w:val="22"/>
              </w:rPr>
            </w:pPr>
          </w:p>
          <w:p w14:paraId="27756B36" w14:textId="2FB516AF" w:rsidR="0042068B" w:rsidRPr="00D01A71" w:rsidRDefault="009142B6" w:rsidP="001D3BFC">
            <w:pPr>
              <w:pStyle w:val="Header"/>
              <w:tabs>
                <w:tab w:val="left" w:pos="720"/>
              </w:tabs>
              <w:rPr>
                <w:rFonts w:ascii="Calibri" w:hAnsi="Calibri"/>
                <w:b/>
                <w:bCs/>
                <w:szCs w:val="22"/>
              </w:rPr>
            </w:pPr>
            <w:r w:rsidRPr="000C5D46">
              <w:rPr>
                <w:rFonts w:ascii="Calibri" w:hAnsi="Calibri"/>
                <w:b/>
                <w:bCs/>
                <w:szCs w:val="22"/>
              </w:rPr>
              <w:t xml:space="preserve">The </w:t>
            </w:r>
            <w:r w:rsidR="000A1E8B">
              <w:rPr>
                <w:rFonts w:ascii="Calibri" w:hAnsi="Calibri"/>
                <w:b/>
                <w:bCs/>
                <w:szCs w:val="22"/>
              </w:rPr>
              <w:t>proposed solar</w:t>
            </w:r>
            <w:r w:rsidRPr="000C5D46">
              <w:rPr>
                <w:rFonts w:ascii="Calibri" w:hAnsi="Calibri"/>
                <w:b/>
                <w:bCs/>
                <w:szCs w:val="22"/>
              </w:rPr>
              <w:t xml:space="preserve"> PV panels </w:t>
            </w:r>
            <w:r w:rsidR="000A1E8B">
              <w:rPr>
                <w:rFonts w:ascii="Calibri" w:hAnsi="Calibri"/>
                <w:b/>
                <w:bCs/>
                <w:szCs w:val="22"/>
              </w:rPr>
              <w:t>would be</w:t>
            </w:r>
            <w:r w:rsidRPr="000C5D46">
              <w:rPr>
                <w:rFonts w:ascii="Calibri" w:hAnsi="Calibri"/>
                <w:b/>
                <w:bCs/>
                <w:szCs w:val="22"/>
              </w:rPr>
              <w:t xml:space="preserve"> sited on the </w:t>
            </w:r>
            <w:r w:rsidR="000A1E8B">
              <w:rPr>
                <w:rFonts w:ascii="Calibri" w:hAnsi="Calibri"/>
                <w:b/>
                <w:bCs/>
                <w:szCs w:val="22"/>
              </w:rPr>
              <w:t xml:space="preserve">front </w:t>
            </w:r>
            <w:r w:rsidRPr="000C5D46">
              <w:rPr>
                <w:rFonts w:ascii="Calibri" w:hAnsi="Calibri"/>
                <w:b/>
                <w:bCs/>
                <w:szCs w:val="22"/>
              </w:rPr>
              <w:t>South</w:t>
            </w:r>
            <w:r w:rsidR="000A1E8B">
              <w:rPr>
                <w:rFonts w:ascii="Calibri" w:hAnsi="Calibri"/>
                <w:b/>
                <w:bCs/>
                <w:szCs w:val="22"/>
              </w:rPr>
              <w:t>-eastern</w:t>
            </w:r>
            <w:r w:rsidRPr="000C5D46">
              <w:rPr>
                <w:rFonts w:ascii="Calibri" w:hAnsi="Calibri"/>
                <w:b/>
                <w:bCs/>
                <w:szCs w:val="22"/>
              </w:rPr>
              <w:t xml:space="preserve"> roof slope of the </w:t>
            </w:r>
            <w:r w:rsidR="000A1E8B">
              <w:rPr>
                <w:rFonts w:ascii="Calibri" w:hAnsi="Calibri"/>
                <w:b/>
                <w:bCs/>
                <w:szCs w:val="22"/>
              </w:rPr>
              <w:t>application property</w:t>
            </w:r>
            <w:r w:rsidR="00931CF0" w:rsidRPr="000C5D46">
              <w:rPr>
                <w:rFonts w:ascii="Calibri" w:hAnsi="Calibri"/>
                <w:b/>
                <w:bCs/>
                <w:szCs w:val="22"/>
              </w:rPr>
              <w:t xml:space="preserve"> and </w:t>
            </w:r>
            <w:r w:rsidR="000A1E8B">
              <w:rPr>
                <w:rFonts w:ascii="Calibri" w:hAnsi="Calibri"/>
                <w:b/>
                <w:bCs/>
                <w:szCs w:val="22"/>
              </w:rPr>
              <w:t>would</w:t>
            </w:r>
            <w:r w:rsidR="00931CF0" w:rsidRPr="000C5D46">
              <w:rPr>
                <w:rFonts w:ascii="Calibri" w:hAnsi="Calibri"/>
                <w:b/>
                <w:bCs/>
                <w:szCs w:val="22"/>
              </w:rPr>
              <w:t xml:space="preserve"> therefore </w:t>
            </w:r>
            <w:r w:rsidR="000A1E8B">
              <w:rPr>
                <w:rFonts w:ascii="Calibri" w:hAnsi="Calibri"/>
                <w:b/>
                <w:bCs/>
                <w:szCs w:val="22"/>
              </w:rPr>
              <w:t>be</w:t>
            </w:r>
            <w:r w:rsidR="00931CF0" w:rsidRPr="000C5D46">
              <w:rPr>
                <w:rFonts w:ascii="Calibri" w:hAnsi="Calibri"/>
                <w:b/>
                <w:bCs/>
                <w:szCs w:val="22"/>
              </w:rPr>
              <w:t xml:space="preserve"> visible within the public realm</w:t>
            </w:r>
            <w:r w:rsidR="000A1E8B">
              <w:rPr>
                <w:rFonts w:ascii="Calibri" w:hAnsi="Calibri"/>
                <w:b/>
                <w:bCs/>
                <w:szCs w:val="22"/>
              </w:rPr>
              <w:t xml:space="preserve"> from Mill Lane</w:t>
            </w:r>
            <w:r w:rsidR="00931CF0" w:rsidRPr="000C5D46">
              <w:rPr>
                <w:rFonts w:ascii="Calibri" w:hAnsi="Calibri"/>
                <w:b/>
                <w:bCs/>
                <w:szCs w:val="22"/>
              </w:rPr>
              <w:t>. Conditions A.2 (a) and (b)</w:t>
            </w:r>
            <w:r w:rsidRPr="000C5D46">
              <w:rPr>
                <w:rFonts w:ascii="Calibri" w:hAnsi="Calibri"/>
                <w:b/>
                <w:bCs/>
                <w:szCs w:val="22"/>
              </w:rPr>
              <w:t xml:space="preserve"> </w:t>
            </w:r>
            <w:r w:rsidR="00931CF0" w:rsidRPr="000C5D46">
              <w:rPr>
                <w:rFonts w:ascii="Calibri" w:hAnsi="Calibri"/>
                <w:b/>
                <w:bCs/>
                <w:szCs w:val="22"/>
              </w:rPr>
              <w:t xml:space="preserve">of the above legislation </w:t>
            </w:r>
            <w:r w:rsidRPr="000C5D46">
              <w:rPr>
                <w:rFonts w:ascii="Calibri" w:hAnsi="Calibri"/>
                <w:b/>
                <w:bCs/>
                <w:szCs w:val="22"/>
              </w:rPr>
              <w:t>state that the equipment should be sited so far as is practicable to minimise the effect on the external appearance of the building and the amenity of the area</w:t>
            </w:r>
            <w:r w:rsidR="00D01A71">
              <w:rPr>
                <w:rFonts w:ascii="Calibri" w:hAnsi="Calibri"/>
                <w:b/>
                <w:bCs/>
                <w:szCs w:val="22"/>
              </w:rPr>
              <w:t xml:space="preserve">. Notwithstanding this, locating the solar panels on the rear North-western roof slope of the dwelling would effectively render the panels redundant due to the suboptimal Northern solar orientation therefore in the interests of energy efficiency there is a practical requirement for the solar panels to be located on the property’s </w:t>
            </w:r>
            <w:r w:rsidR="00420AD3">
              <w:rPr>
                <w:rFonts w:ascii="Calibri" w:hAnsi="Calibri"/>
                <w:b/>
                <w:bCs/>
                <w:szCs w:val="22"/>
              </w:rPr>
              <w:t xml:space="preserve">front </w:t>
            </w:r>
            <w:r w:rsidR="00D01A71">
              <w:rPr>
                <w:rFonts w:ascii="Calibri" w:hAnsi="Calibri"/>
                <w:b/>
                <w:bCs/>
                <w:szCs w:val="22"/>
              </w:rPr>
              <w:t xml:space="preserve">South-eastern facing roof slope. </w:t>
            </w:r>
            <w:r w:rsidR="000C5D46">
              <w:rPr>
                <w:rFonts w:ascii="Calibri" w:hAnsi="Calibri"/>
                <w:b/>
                <w:szCs w:val="22"/>
              </w:rPr>
              <w:t>Accordingly, t</w:t>
            </w:r>
            <w:r w:rsidR="000A5268" w:rsidRPr="00B37490">
              <w:rPr>
                <w:rFonts w:ascii="Calibri" w:hAnsi="Calibri"/>
                <w:b/>
                <w:szCs w:val="22"/>
              </w:rPr>
              <w:t>he proposal meets the above criteria to be classed as permitted development</w:t>
            </w:r>
            <w:r w:rsidR="000A5268" w:rsidRPr="00B37490">
              <w:rPr>
                <w:rFonts w:ascii="Calibri" w:hAnsi="Calibri"/>
                <w:szCs w:val="22"/>
              </w:rPr>
              <w:t>.</w:t>
            </w:r>
          </w:p>
          <w:p w14:paraId="5E9EC1EB" w14:textId="77777777" w:rsidR="00ED465D" w:rsidRPr="005B5F4B" w:rsidRDefault="00ED465D" w:rsidP="00DC4B02">
            <w:pPr>
              <w:rPr>
                <w:rFonts w:ascii="Calibri" w:hAnsi="Calibri"/>
                <w:szCs w:val="22"/>
              </w:rPr>
            </w:pPr>
          </w:p>
        </w:tc>
      </w:tr>
      <w:tr w:rsidR="008C75E4" w:rsidRPr="008C75E4" w14:paraId="35C3D5B5" w14:textId="77777777" w:rsidTr="000C64AB">
        <w:trPr>
          <w:trHeight w:val="864"/>
          <w:jc w:val="center"/>
        </w:trPr>
        <w:tc>
          <w:tcPr>
            <w:tcW w:w="9692" w:type="dxa"/>
            <w:gridSpan w:val="14"/>
            <w:tcMar>
              <w:top w:w="57" w:type="dxa"/>
              <w:bottom w:w="57" w:type="dxa"/>
            </w:tcMar>
          </w:tcPr>
          <w:p w14:paraId="1F5B5AF3"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0EBCEE8D" w14:textId="77777777" w:rsidR="00612ADC" w:rsidRPr="008C75E4" w:rsidRDefault="00612ADC" w:rsidP="006126D1">
            <w:pPr>
              <w:contextualSpacing/>
              <w:jc w:val="both"/>
              <w:rPr>
                <w:rFonts w:ascii="Calibri" w:hAnsi="Calibri"/>
                <w:b/>
                <w:bCs/>
                <w:szCs w:val="22"/>
              </w:rPr>
            </w:pPr>
          </w:p>
          <w:p w14:paraId="021A4812" w14:textId="3ED440D2" w:rsidR="00F22356" w:rsidRDefault="00D01A71" w:rsidP="00454754">
            <w:pPr>
              <w:pStyle w:val="Header"/>
              <w:tabs>
                <w:tab w:val="clear" w:pos="4153"/>
                <w:tab w:val="clear" w:pos="8306"/>
              </w:tabs>
              <w:contextualSpacing/>
              <w:jc w:val="both"/>
              <w:rPr>
                <w:rFonts w:ascii="Calibri" w:hAnsi="Calibri"/>
                <w:szCs w:val="22"/>
              </w:rPr>
            </w:pPr>
            <w:r w:rsidRPr="00B37490">
              <w:rPr>
                <w:rFonts w:ascii="Calibri" w:hAnsi="Calibri"/>
                <w:szCs w:val="22"/>
              </w:rPr>
              <w:t xml:space="preserve">The proposed works constitute permitted development under </w:t>
            </w:r>
            <w:r w:rsidRPr="005B5F4B">
              <w:rPr>
                <w:rFonts w:ascii="Calibri" w:hAnsi="Calibri"/>
                <w:szCs w:val="22"/>
              </w:rPr>
              <w:t>Schedule 2</w:t>
            </w:r>
            <w:r>
              <w:rPr>
                <w:rFonts w:ascii="Calibri" w:hAnsi="Calibri"/>
                <w:szCs w:val="22"/>
              </w:rPr>
              <w:t>,</w:t>
            </w:r>
            <w:r w:rsidRPr="005B5F4B">
              <w:rPr>
                <w:rFonts w:ascii="Calibri" w:hAnsi="Calibri"/>
                <w:szCs w:val="22"/>
              </w:rPr>
              <w:t xml:space="preserve"> Part </w:t>
            </w:r>
            <w:r>
              <w:rPr>
                <w:rFonts w:ascii="Calibri" w:hAnsi="Calibri"/>
                <w:szCs w:val="22"/>
              </w:rPr>
              <w:t>2,</w:t>
            </w:r>
            <w:r w:rsidRPr="005B5F4B">
              <w:rPr>
                <w:rFonts w:ascii="Calibri" w:hAnsi="Calibri"/>
                <w:szCs w:val="22"/>
              </w:rPr>
              <w:t xml:space="preserve"> Class </w:t>
            </w:r>
            <w:r>
              <w:rPr>
                <w:rFonts w:ascii="Calibri" w:hAnsi="Calibri"/>
                <w:szCs w:val="22"/>
              </w:rPr>
              <w:t>E</w:t>
            </w:r>
            <w:r w:rsidRPr="005B5F4B">
              <w:rPr>
                <w:rFonts w:ascii="Calibri" w:hAnsi="Calibri"/>
                <w:szCs w:val="22"/>
              </w:rPr>
              <w:t xml:space="preserve"> </w:t>
            </w:r>
            <w:r>
              <w:rPr>
                <w:rFonts w:ascii="Calibri" w:hAnsi="Calibri"/>
                <w:szCs w:val="22"/>
              </w:rPr>
              <w:t xml:space="preserve">and </w:t>
            </w:r>
            <w:r w:rsidRPr="005B5F4B">
              <w:rPr>
                <w:rFonts w:ascii="Calibri" w:hAnsi="Calibri"/>
                <w:szCs w:val="22"/>
              </w:rPr>
              <w:t>Schedule 2</w:t>
            </w:r>
            <w:r>
              <w:rPr>
                <w:rFonts w:ascii="Calibri" w:hAnsi="Calibri"/>
                <w:szCs w:val="22"/>
              </w:rPr>
              <w:t>,</w:t>
            </w:r>
            <w:r w:rsidRPr="005B5F4B">
              <w:rPr>
                <w:rFonts w:ascii="Calibri" w:hAnsi="Calibri"/>
                <w:szCs w:val="22"/>
              </w:rPr>
              <w:t xml:space="preserve"> Part 1</w:t>
            </w:r>
            <w:r>
              <w:rPr>
                <w:rFonts w:ascii="Calibri" w:hAnsi="Calibri"/>
                <w:szCs w:val="22"/>
              </w:rPr>
              <w:t>4,</w:t>
            </w:r>
            <w:r w:rsidRPr="005B5F4B">
              <w:rPr>
                <w:rFonts w:ascii="Calibri" w:hAnsi="Calibri"/>
                <w:szCs w:val="22"/>
              </w:rPr>
              <w:t xml:space="preserve"> Class A of the Town and Country Planning (General Permitted Development) Order 2015 (as amended)</w:t>
            </w:r>
            <w:r w:rsidR="00E819A4">
              <w:rPr>
                <w:rFonts w:ascii="Calibri" w:hAnsi="Calibri"/>
                <w:szCs w:val="22"/>
              </w:rPr>
              <w:t>,</w:t>
            </w:r>
            <w:r w:rsidR="00DC4B02" w:rsidRPr="00B37490">
              <w:rPr>
                <w:rFonts w:ascii="Calibri" w:hAnsi="Calibri"/>
                <w:szCs w:val="22"/>
              </w:rPr>
              <w:t xml:space="preserve"> subject to </w:t>
            </w:r>
            <w:r w:rsidR="000C5D46">
              <w:rPr>
                <w:rFonts w:ascii="Calibri" w:hAnsi="Calibri"/>
                <w:szCs w:val="22"/>
              </w:rPr>
              <w:t>the</w:t>
            </w:r>
            <w:r>
              <w:rPr>
                <w:rFonts w:ascii="Calibri" w:hAnsi="Calibri"/>
                <w:szCs w:val="22"/>
              </w:rPr>
              <w:t xml:space="preserve"> electric vehicle charging point</w:t>
            </w:r>
            <w:r w:rsidR="000C5D46">
              <w:rPr>
                <w:rFonts w:ascii="Calibri" w:hAnsi="Calibri"/>
                <w:szCs w:val="22"/>
              </w:rPr>
              <w:t xml:space="preserve"> </w:t>
            </w:r>
            <w:r w:rsidR="00E819A4">
              <w:rPr>
                <w:rFonts w:ascii="Calibri" w:hAnsi="Calibri"/>
                <w:szCs w:val="22"/>
              </w:rPr>
              <w:t xml:space="preserve">and </w:t>
            </w:r>
            <w:r w:rsidR="000C5D46">
              <w:rPr>
                <w:rFonts w:ascii="Calibri" w:hAnsi="Calibri"/>
                <w:szCs w:val="22"/>
              </w:rPr>
              <w:t xml:space="preserve">solar PV panels being </w:t>
            </w:r>
            <w:r w:rsidR="000C5D46" w:rsidRPr="000C5D46">
              <w:rPr>
                <w:rFonts w:ascii="Calibri" w:hAnsi="Calibri"/>
                <w:szCs w:val="22"/>
              </w:rPr>
              <w:t xml:space="preserve">removed as soon as </w:t>
            </w:r>
            <w:r w:rsidR="00140817">
              <w:rPr>
                <w:rFonts w:ascii="Calibri" w:hAnsi="Calibri"/>
                <w:szCs w:val="22"/>
              </w:rPr>
              <w:t xml:space="preserve">is </w:t>
            </w:r>
            <w:r w:rsidR="000C5D46" w:rsidRPr="000C5D46">
              <w:rPr>
                <w:rFonts w:ascii="Calibri" w:hAnsi="Calibri"/>
                <w:szCs w:val="22"/>
              </w:rPr>
              <w:t>reasonably practicable when no longer needed</w:t>
            </w:r>
            <w:r w:rsidR="007277FD">
              <w:rPr>
                <w:rFonts w:ascii="Calibri" w:hAnsi="Calibri"/>
                <w:szCs w:val="22"/>
              </w:rPr>
              <w:t xml:space="preserve">. </w:t>
            </w:r>
          </w:p>
          <w:p w14:paraId="1E802979" w14:textId="7AC8BD7C" w:rsidR="000C5D46" w:rsidRPr="00BA2247" w:rsidRDefault="000C5D46" w:rsidP="00454754">
            <w:pPr>
              <w:pStyle w:val="Header"/>
              <w:tabs>
                <w:tab w:val="clear" w:pos="4153"/>
                <w:tab w:val="clear" w:pos="8306"/>
              </w:tabs>
              <w:contextualSpacing/>
              <w:jc w:val="both"/>
              <w:rPr>
                <w:rFonts w:ascii="Calibri" w:hAnsi="Calibri"/>
                <w:szCs w:val="22"/>
              </w:rPr>
            </w:pPr>
          </w:p>
        </w:tc>
      </w:tr>
      <w:tr w:rsidR="00C0704D" w:rsidRPr="008C75E4" w14:paraId="79DCAFDA" w14:textId="77777777" w:rsidTr="000C64AB">
        <w:trPr>
          <w:jc w:val="center"/>
        </w:trPr>
        <w:tc>
          <w:tcPr>
            <w:tcW w:w="2837" w:type="dxa"/>
            <w:gridSpan w:val="4"/>
            <w:tcMar>
              <w:top w:w="57" w:type="dxa"/>
              <w:bottom w:w="57" w:type="dxa"/>
            </w:tcMar>
          </w:tcPr>
          <w:p w14:paraId="34EA626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855" w:type="dxa"/>
            <w:gridSpan w:val="10"/>
          </w:tcPr>
          <w:p w14:paraId="1ECEAD57" w14:textId="483BF289" w:rsidR="00C0704D" w:rsidRPr="008C75E4" w:rsidRDefault="007277FD" w:rsidP="006126D1">
            <w:pPr>
              <w:jc w:val="both"/>
              <w:rPr>
                <w:rFonts w:ascii="Calibri" w:hAnsi="Calibri"/>
                <w:bCs/>
                <w:szCs w:val="22"/>
              </w:rPr>
            </w:pPr>
            <w:r>
              <w:rPr>
                <w:rFonts w:ascii="Calibri" w:hAnsi="Calibri"/>
                <w:bCs/>
                <w:szCs w:val="22"/>
              </w:rPr>
              <w:t>Permission Not Required.</w:t>
            </w:r>
          </w:p>
        </w:tc>
      </w:tr>
    </w:tbl>
    <w:p w14:paraId="225348D1" w14:textId="77777777" w:rsidR="0031197A" w:rsidRPr="008C75E4" w:rsidRDefault="0082346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A3DA" w14:textId="77777777" w:rsidR="000E1479" w:rsidRDefault="000E1479" w:rsidP="006D0B5F">
      <w:r>
        <w:separator/>
      </w:r>
    </w:p>
  </w:endnote>
  <w:endnote w:type="continuationSeparator" w:id="0">
    <w:p w14:paraId="3F82E3B0" w14:textId="77777777" w:rsidR="000E1479" w:rsidRDefault="000E147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1870" w14:textId="77777777" w:rsidR="000E1479" w:rsidRDefault="000E1479" w:rsidP="006D0B5F">
      <w:r>
        <w:separator/>
      </w:r>
    </w:p>
  </w:footnote>
  <w:footnote w:type="continuationSeparator" w:id="0">
    <w:p w14:paraId="420BC8F3" w14:textId="77777777" w:rsidR="000E1479" w:rsidRDefault="000E147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285"/>
    <w:multiLevelType w:val="hybridMultilevel"/>
    <w:tmpl w:val="FA5052B0"/>
    <w:lvl w:ilvl="0" w:tplc="FE7447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A5A36"/>
    <w:multiLevelType w:val="hybridMultilevel"/>
    <w:tmpl w:val="7EC49A2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21D65"/>
    <w:multiLevelType w:val="hybridMultilevel"/>
    <w:tmpl w:val="48569E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41A0A"/>
    <w:multiLevelType w:val="hybridMultilevel"/>
    <w:tmpl w:val="99921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558415">
    <w:abstractNumId w:val="13"/>
  </w:num>
  <w:num w:numId="2" w16cid:durableId="858659196">
    <w:abstractNumId w:val="9"/>
  </w:num>
  <w:num w:numId="3" w16cid:durableId="1382513487">
    <w:abstractNumId w:val="4"/>
  </w:num>
  <w:num w:numId="4" w16cid:durableId="1243371135">
    <w:abstractNumId w:val="5"/>
  </w:num>
  <w:num w:numId="5" w16cid:durableId="1127352699">
    <w:abstractNumId w:val="1"/>
  </w:num>
  <w:num w:numId="6" w16cid:durableId="362243014">
    <w:abstractNumId w:val="2"/>
  </w:num>
  <w:num w:numId="7" w16cid:durableId="803424060">
    <w:abstractNumId w:val="6"/>
  </w:num>
  <w:num w:numId="8" w16cid:durableId="1416633244">
    <w:abstractNumId w:val="11"/>
  </w:num>
  <w:num w:numId="9" w16cid:durableId="1136525531">
    <w:abstractNumId w:val="3"/>
  </w:num>
  <w:num w:numId="10" w16cid:durableId="1776167367">
    <w:abstractNumId w:val="8"/>
  </w:num>
  <w:num w:numId="11" w16cid:durableId="1351026582">
    <w:abstractNumId w:val="12"/>
  </w:num>
  <w:num w:numId="12" w16cid:durableId="1635526096">
    <w:abstractNumId w:val="10"/>
  </w:num>
  <w:num w:numId="13" w16cid:durableId="1073619434">
    <w:abstractNumId w:val="0"/>
  </w:num>
  <w:num w:numId="14" w16cid:durableId="1635863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07F89"/>
    <w:rsid w:val="00016A73"/>
    <w:rsid w:val="00031DD4"/>
    <w:rsid w:val="00041FBF"/>
    <w:rsid w:val="00055B13"/>
    <w:rsid w:val="00060692"/>
    <w:rsid w:val="00063707"/>
    <w:rsid w:val="0008638E"/>
    <w:rsid w:val="000A1E8B"/>
    <w:rsid w:val="000A5268"/>
    <w:rsid w:val="000B5CB5"/>
    <w:rsid w:val="000B652B"/>
    <w:rsid w:val="000C5D46"/>
    <w:rsid w:val="000C64AB"/>
    <w:rsid w:val="000C7A57"/>
    <w:rsid w:val="000D1884"/>
    <w:rsid w:val="000D6FE5"/>
    <w:rsid w:val="000E1479"/>
    <w:rsid w:val="000F207A"/>
    <w:rsid w:val="000F2ECD"/>
    <w:rsid w:val="000F4418"/>
    <w:rsid w:val="00101855"/>
    <w:rsid w:val="0010371E"/>
    <w:rsid w:val="00104AC8"/>
    <w:rsid w:val="00106932"/>
    <w:rsid w:val="00130035"/>
    <w:rsid w:val="00140817"/>
    <w:rsid w:val="00141512"/>
    <w:rsid w:val="0015368F"/>
    <w:rsid w:val="00160D58"/>
    <w:rsid w:val="0016428F"/>
    <w:rsid w:val="00174004"/>
    <w:rsid w:val="00180048"/>
    <w:rsid w:val="001946E0"/>
    <w:rsid w:val="00196722"/>
    <w:rsid w:val="001A792B"/>
    <w:rsid w:val="001B769B"/>
    <w:rsid w:val="001C1453"/>
    <w:rsid w:val="001D3BFC"/>
    <w:rsid w:val="001D4F7A"/>
    <w:rsid w:val="001D5ADD"/>
    <w:rsid w:val="00203F50"/>
    <w:rsid w:val="00206E24"/>
    <w:rsid w:val="00210265"/>
    <w:rsid w:val="0022455D"/>
    <w:rsid w:val="00237DA1"/>
    <w:rsid w:val="00250879"/>
    <w:rsid w:val="002509BC"/>
    <w:rsid w:val="00255DCA"/>
    <w:rsid w:val="00264D10"/>
    <w:rsid w:val="00284480"/>
    <w:rsid w:val="0028751A"/>
    <w:rsid w:val="0029334A"/>
    <w:rsid w:val="002A01CF"/>
    <w:rsid w:val="002A7DF7"/>
    <w:rsid w:val="002B6545"/>
    <w:rsid w:val="002B7854"/>
    <w:rsid w:val="002C6277"/>
    <w:rsid w:val="002D0A4F"/>
    <w:rsid w:val="002D4346"/>
    <w:rsid w:val="002E2952"/>
    <w:rsid w:val="002E7CC1"/>
    <w:rsid w:val="002E7ED7"/>
    <w:rsid w:val="002F041D"/>
    <w:rsid w:val="002F2580"/>
    <w:rsid w:val="002F2C22"/>
    <w:rsid w:val="002F7502"/>
    <w:rsid w:val="00305287"/>
    <w:rsid w:val="003137E0"/>
    <w:rsid w:val="00320A6F"/>
    <w:rsid w:val="00321B6E"/>
    <w:rsid w:val="003237CF"/>
    <w:rsid w:val="003358E1"/>
    <w:rsid w:val="003359D0"/>
    <w:rsid w:val="00341E8D"/>
    <w:rsid w:val="00346618"/>
    <w:rsid w:val="00347F5E"/>
    <w:rsid w:val="003541AF"/>
    <w:rsid w:val="003634D9"/>
    <w:rsid w:val="0036759A"/>
    <w:rsid w:val="003825D5"/>
    <w:rsid w:val="00392F31"/>
    <w:rsid w:val="003A4376"/>
    <w:rsid w:val="003B0C3F"/>
    <w:rsid w:val="003C05D0"/>
    <w:rsid w:val="003C28E1"/>
    <w:rsid w:val="003D7CFE"/>
    <w:rsid w:val="003E09B6"/>
    <w:rsid w:val="003E2151"/>
    <w:rsid w:val="003F16AA"/>
    <w:rsid w:val="003F16B4"/>
    <w:rsid w:val="003F3720"/>
    <w:rsid w:val="003F3DB5"/>
    <w:rsid w:val="003F481A"/>
    <w:rsid w:val="004019C8"/>
    <w:rsid w:val="00404C72"/>
    <w:rsid w:val="0041080D"/>
    <w:rsid w:val="0042068B"/>
    <w:rsid w:val="00420AD3"/>
    <w:rsid w:val="00423A4E"/>
    <w:rsid w:val="004342C4"/>
    <w:rsid w:val="00435FC9"/>
    <w:rsid w:val="0044039F"/>
    <w:rsid w:val="00440CB6"/>
    <w:rsid w:val="00454754"/>
    <w:rsid w:val="004654DD"/>
    <w:rsid w:val="00470B4E"/>
    <w:rsid w:val="004854EC"/>
    <w:rsid w:val="00487A00"/>
    <w:rsid w:val="004936A6"/>
    <w:rsid w:val="004947BB"/>
    <w:rsid w:val="004A5EA9"/>
    <w:rsid w:val="004A6207"/>
    <w:rsid w:val="004C2434"/>
    <w:rsid w:val="004D6FC7"/>
    <w:rsid w:val="004E58E3"/>
    <w:rsid w:val="004F0649"/>
    <w:rsid w:val="004F1043"/>
    <w:rsid w:val="004F1E99"/>
    <w:rsid w:val="0050432D"/>
    <w:rsid w:val="00504440"/>
    <w:rsid w:val="005047C3"/>
    <w:rsid w:val="00504F26"/>
    <w:rsid w:val="0050688C"/>
    <w:rsid w:val="00510DBF"/>
    <w:rsid w:val="00510FA2"/>
    <w:rsid w:val="00510FE3"/>
    <w:rsid w:val="00521ABA"/>
    <w:rsid w:val="00525341"/>
    <w:rsid w:val="00527A31"/>
    <w:rsid w:val="00534611"/>
    <w:rsid w:val="00542E2D"/>
    <w:rsid w:val="00545D8C"/>
    <w:rsid w:val="00556ECD"/>
    <w:rsid w:val="005631B3"/>
    <w:rsid w:val="005633B0"/>
    <w:rsid w:val="005635FF"/>
    <w:rsid w:val="00563775"/>
    <w:rsid w:val="00573B90"/>
    <w:rsid w:val="00576B84"/>
    <w:rsid w:val="005775DD"/>
    <w:rsid w:val="005878FE"/>
    <w:rsid w:val="00593040"/>
    <w:rsid w:val="005A4D74"/>
    <w:rsid w:val="005B0A0E"/>
    <w:rsid w:val="005B2F82"/>
    <w:rsid w:val="005B5F4B"/>
    <w:rsid w:val="005D3432"/>
    <w:rsid w:val="005E1C6C"/>
    <w:rsid w:val="005E55F7"/>
    <w:rsid w:val="005E65DF"/>
    <w:rsid w:val="005E6EAF"/>
    <w:rsid w:val="006126D1"/>
    <w:rsid w:val="00612ADC"/>
    <w:rsid w:val="006326A2"/>
    <w:rsid w:val="00665C24"/>
    <w:rsid w:val="00687FE8"/>
    <w:rsid w:val="00690EC3"/>
    <w:rsid w:val="00692B60"/>
    <w:rsid w:val="00695F88"/>
    <w:rsid w:val="006A71AD"/>
    <w:rsid w:val="006C126E"/>
    <w:rsid w:val="006C2BFA"/>
    <w:rsid w:val="006D0B5F"/>
    <w:rsid w:val="006D2315"/>
    <w:rsid w:val="006D4E58"/>
    <w:rsid w:val="006D7624"/>
    <w:rsid w:val="006E70D4"/>
    <w:rsid w:val="006F137D"/>
    <w:rsid w:val="006F4D38"/>
    <w:rsid w:val="0070054B"/>
    <w:rsid w:val="007045E1"/>
    <w:rsid w:val="00706480"/>
    <w:rsid w:val="00707B1B"/>
    <w:rsid w:val="00710DBB"/>
    <w:rsid w:val="00712AF9"/>
    <w:rsid w:val="00725F1C"/>
    <w:rsid w:val="007277FD"/>
    <w:rsid w:val="007430C8"/>
    <w:rsid w:val="00755FCC"/>
    <w:rsid w:val="00763830"/>
    <w:rsid w:val="00773CF2"/>
    <w:rsid w:val="00776AE2"/>
    <w:rsid w:val="007818BE"/>
    <w:rsid w:val="007921CD"/>
    <w:rsid w:val="0079397A"/>
    <w:rsid w:val="00796CA1"/>
    <w:rsid w:val="007A5340"/>
    <w:rsid w:val="007C5703"/>
    <w:rsid w:val="007C5713"/>
    <w:rsid w:val="007C791C"/>
    <w:rsid w:val="007D1390"/>
    <w:rsid w:val="007D6D02"/>
    <w:rsid w:val="007D7DF4"/>
    <w:rsid w:val="007E0D23"/>
    <w:rsid w:val="007F196D"/>
    <w:rsid w:val="00805895"/>
    <w:rsid w:val="008075CB"/>
    <w:rsid w:val="00811771"/>
    <w:rsid w:val="008154DD"/>
    <w:rsid w:val="0082346D"/>
    <w:rsid w:val="00826DFE"/>
    <w:rsid w:val="00840B6F"/>
    <w:rsid w:val="008542DE"/>
    <w:rsid w:val="008638DE"/>
    <w:rsid w:val="008731EA"/>
    <w:rsid w:val="00883ADA"/>
    <w:rsid w:val="00891182"/>
    <w:rsid w:val="008A28C8"/>
    <w:rsid w:val="008A6A30"/>
    <w:rsid w:val="008C1F72"/>
    <w:rsid w:val="008C75E4"/>
    <w:rsid w:val="008E1076"/>
    <w:rsid w:val="008E160F"/>
    <w:rsid w:val="008F6B58"/>
    <w:rsid w:val="0090282C"/>
    <w:rsid w:val="009041E6"/>
    <w:rsid w:val="00906D0C"/>
    <w:rsid w:val="009142B6"/>
    <w:rsid w:val="00931CF0"/>
    <w:rsid w:val="00934B34"/>
    <w:rsid w:val="009412E8"/>
    <w:rsid w:val="009565F5"/>
    <w:rsid w:val="00973DC6"/>
    <w:rsid w:val="0098255C"/>
    <w:rsid w:val="009825FF"/>
    <w:rsid w:val="00985097"/>
    <w:rsid w:val="00992D0A"/>
    <w:rsid w:val="00994EF1"/>
    <w:rsid w:val="009C4BCF"/>
    <w:rsid w:val="009C5350"/>
    <w:rsid w:val="009C7F61"/>
    <w:rsid w:val="009E013B"/>
    <w:rsid w:val="009E0307"/>
    <w:rsid w:val="009E6A8B"/>
    <w:rsid w:val="00A0255D"/>
    <w:rsid w:val="00A04A96"/>
    <w:rsid w:val="00A17B03"/>
    <w:rsid w:val="00A23E02"/>
    <w:rsid w:val="00A40070"/>
    <w:rsid w:val="00A42E82"/>
    <w:rsid w:val="00A46EE9"/>
    <w:rsid w:val="00A55E83"/>
    <w:rsid w:val="00A579BB"/>
    <w:rsid w:val="00A62D03"/>
    <w:rsid w:val="00A63D55"/>
    <w:rsid w:val="00A67B3E"/>
    <w:rsid w:val="00A8441B"/>
    <w:rsid w:val="00A9088C"/>
    <w:rsid w:val="00A9168C"/>
    <w:rsid w:val="00A95D89"/>
    <w:rsid w:val="00A96DD4"/>
    <w:rsid w:val="00AB3243"/>
    <w:rsid w:val="00AB5232"/>
    <w:rsid w:val="00AD2DF5"/>
    <w:rsid w:val="00AD3749"/>
    <w:rsid w:val="00AE5573"/>
    <w:rsid w:val="00AF5FD7"/>
    <w:rsid w:val="00B14DDC"/>
    <w:rsid w:val="00B30A5E"/>
    <w:rsid w:val="00B31505"/>
    <w:rsid w:val="00B37490"/>
    <w:rsid w:val="00B54E40"/>
    <w:rsid w:val="00B6269C"/>
    <w:rsid w:val="00B74C73"/>
    <w:rsid w:val="00B869FF"/>
    <w:rsid w:val="00B93EB5"/>
    <w:rsid w:val="00B96F5A"/>
    <w:rsid w:val="00BA2247"/>
    <w:rsid w:val="00BA4695"/>
    <w:rsid w:val="00BA5D97"/>
    <w:rsid w:val="00BA6B19"/>
    <w:rsid w:val="00BB1C52"/>
    <w:rsid w:val="00BB2A50"/>
    <w:rsid w:val="00BB71AC"/>
    <w:rsid w:val="00BC1E48"/>
    <w:rsid w:val="00BC37C6"/>
    <w:rsid w:val="00BD3F03"/>
    <w:rsid w:val="00BF05C2"/>
    <w:rsid w:val="00BF07D7"/>
    <w:rsid w:val="00C0704D"/>
    <w:rsid w:val="00C0738B"/>
    <w:rsid w:val="00C15E5B"/>
    <w:rsid w:val="00C20D90"/>
    <w:rsid w:val="00C214A6"/>
    <w:rsid w:val="00C24A51"/>
    <w:rsid w:val="00C25722"/>
    <w:rsid w:val="00C304C4"/>
    <w:rsid w:val="00C44E40"/>
    <w:rsid w:val="00C4766E"/>
    <w:rsid w:val="00C50517"/>
    <w:rsid w:val="00C618DB"/>
    <w:rsid w:val="00C62279"/>
    <w:rsid w:val="00C6456D"/>
    <w:rsid w:val="00C64600"/>
    <w:rsid w:val="00C6486E"/>
    <w:rsid w:val="00C77396"/>
    <w:rsid w:val="00C93384"/>
    <w:rsid w:val="00C949A6"/>
    <w:rsid w:val="00CA28BA"/>
    <w:rsid w:val="00CA42D8"/>
    <w:rsid w:val="00CB0A3D"/>
    <w:rsid w:val="00CB21F8"/>
    <w:rsid w:val="00CB5CF2"/>
    <w:rsid w:val="00CD12CC"/>
    <w:rsid w:val="00CD1729"/>
    <w:rsid w:val="00CD2E03"/>
    <w:rsid w:val="00CD38B1"/>
    <w:rsid w:val="00CD4785"/>
    <w:rsid w:val="00CF6B2F"/>
    <w:rsid w:val="00CF76D2"/>
    <w:rsid w:val="00D01A71"/>
    <w:rsid w:val="00D102D9"/>
    <w:rsid w:val="00D1063F"/>
    <w:rsid w:val="00D11007"/>
    <w:rsid w:val="00D1420C"/>
    <w:rsid w:val="00D23470"/>
    <w:rsid w:val="00D2449B"/>
    <w:rsid w:val="00D25ADC"/>
    <w:rsid w:val="00D35AF1"/>
    <w:rsid w:val="00D54384"/>
    <w:rsid w:val="00D54E67"/>
    <w:rsid w:val="00D54F48"/>
    <w:rsid w:val="00D632BB"/>
    <w:rsid w:val="00D80310"/>
    <w:rsid w:val="00D854B7"/>
    <w:rsid w:val="00D90EA7"/>
    <w:rsid w:val="00D9608A"/>
    <w:rsid w:val="00D96DF7"/>
    <w:rsid w:val="00D97AA3"/>
    <w:rsid w:val="00DA27B6"/>
    <w:rsid w:val="00DC3C8A"/>
    <w:rsid w:val="00DC4B02"/>
    <w:rsid w:val="00DC693D"/>
    <w:rsid w:val="00DD62F6"/>
    <w:rsid w:val="00DD7E97"/>
    <w:rsid w:val="00DE740E"/>
    <w:rsid w:val="00DF42DA"/>
    <w:rsid w:val="00E0391D"/>
    <w:rsid w:val="00E03AFD"/>
    <w:rsid w:val="00E0485E"/>
    <w:rsid w:val="00E06DFC"/>
    <w:rsid w:val="00E14831"/>
    <w:rsid w:val="00E23FB0"/>
    <w:rsid w:val="00E40B0D"/>
    <w:rsid w:val="00E40FA7"/>
    <w:rsid w:val="00E41D55"/>
    <w:rsid w:val="00E46243"/>
    <w:rsid w:val="00E5107F"/>
    <w:rsid w:val="00E66534"/>
    <w:rsid w:val="00E7171F"/>
    <w:rsid w:val="00E719D1"/>
    <w:rsid w:val="00E71A35"/>
    <w:rsid w:val="00E72F6C"/>
    <w:rsid w:val="00E7302C"/>
    <w:rsid w:val="00E742E9"/>
    <w:rsid w:val="00E80113"/>
    <w:rsid w:val="00E819A4"/>
    <w:rsid w:val="00E8487D"/>
    <w:rsid w:val="00EA09F9"/>
    <w:rsid w:val="00EA1673"/>
    <w:rsid w:val="00EA503E"/>
    <w:rsid w:val="00EB7D74"/>
    <w:rsid w:val="00EC23C7"/>
    <w:rsid w:val="00ED00B7"/>
    <w:rsid w:val="00ED465D"/>
    <w:rsid w:val="00EE019B"/>
    <w:rsid w:val="00EF1341"/>
    <w:rsid w:val="00EF44E6"/>
    <w:rsid w:val="00F012FA"/>
    <w:rsid w:val="00F055D3"/>
    <w:rsid w:val="00F129DD"/>
    <w:rsid w:val="00F16D0F"/>
    <w:rsid w:val="00F22356"/>
    <w:rsid w:val="00F32789"/>
    <w:rsid w:val="00F36F50"/>
    <w:rsid w:val="00F57480"/>
    <w:rsid w:val="00F71D53"/>
    <w:rsid w:val="00F731F5"/>
    <w:rsid w:val="00F75F59"/>
    <w:rsid w:val="00F8155B"/>
    <w:rsid w:val="00F8201E"/>
    <w:rsid w:val="00F878F4"/>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D12D"/>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3250">
      <w:bodyDiv w:val="1"/>
      <w:marLeft w:val="0"/>
      <w:marRight w:val="0"/>
      <w:marTop w:val="0"/>
      <w:marBottom w:val="0"/>
      <w:divBdr>
        <w:top w:val="none" w:sz="0" w:space="0" w:color="auto"/>
        <w:left w:val="none" w:sz="0" w:space="0" w:color="auto"/>
        <w:bottom w:val="none" w:sz="0" w:space="0" w:color="auto"/>
        <w:right w:val="none" w:sz="0" w:space="0" w:color="auto"/>
      </w:divBdr>
    </w:div>
    <w:div w:id="420106099">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
    <w:div w:id="893392497">
      <w:bodyDiv w:val="1"/>
      <w:marLeft w:val="0"/>
      <w:marRight w:val="0"/>
      <w:marTop w:val="0"/>
      <w:marBottom w:val="0"/>
      <w:divBdr>
        <w:top w:val="none" w:sz="0" w:space="0" w:color="auto"/>
        <w:left w:val="none" w:sz="0" w:space="0" w:color="auto"/>
        <w:bottom w:val="none" w:sz="0" w:space="0" w:color="auto"/>
        <w:right w:val="none" w:sz="0" w:space="0" w:color="auto"/>
      </w:divBdr>
    </w:div>
    <w:div w:id="906455645">
      <w:bodyDiv w:val="1"/>
      <w:marLeft w:val="0"/>
      <w:marRight w:val="0"/>
      <w:marTop w:val="0"/>
      <w:marBottom w:val="0"/>
      <w:divBdr>
        <w:top w:val="none" w:sz="0" w:space="0" w:color="auto"/>
        <w:left w:val="none" w:sz="0" w:space="0" w:color="auto"/>
        <w:bottom w:val="none" w:sz="0" w:space="0" w:color="auto"/>
        <w:right w:val="none" w:sz="0" w:space="0" w:color="auto"/>
      </w:divBdr>
    </w:div>
    <w:div w:id="1348748212">
      <w:bodyDiv w:val="1"/>
      <w:marLeft w:val="0"/>
      <w:marRight w:val="0"/>
      <w:marTop w:val="0"/>
      <w:marBottom w:val="0"/>
      <w:divBdr>
        <w:top w:val="none" w:sz="0" w:space="0" w:color="auto"/>
        <w:left w:val="none" w:sz="0" w:space="0" w:color="auto"/>
        <w:bottom w:val="none" w:sz="0" w:space="0" w:color="auto"/>
        <w:right w:val="none" w:sz="0" w:space="0" w:color="auto"/>
      </w:divBdr>
    </w:div>
    <w:div w:id="156568302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46822148">
      <w:bodyDiv w:val="1"/>
      <w:marLeft w:val="0"/>
      <w:marRight w:val="0"/>
      <w:marTop w:val="0"/>
      <w:marBottom w:val="0"/>
      <w:divBdr>
        <w:top w:val="none" w:sz="0" w:space="0" w:color="auto"/>
        <w:left w:val="none" w:sz="0" w:space="0" w:color="auto"/>
        <w:bottom w:val="none" w:sz="0" w:space="0" w:color="auto"/>
        <w:right w:val="none" w:sz="0" w:space="0" w:color="auto"/>
      </w:divBdr>
    </w:div>
    <w:div w:id="2107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82C5-B0C9-4458-BF78-5608579D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2023-02-10T16:05:00Z</cp:lastPrinted>
  <dcterms:created xsi:type="dcterms:W3CDTF">2023-02-10T16:07:00Z</dcterms:created>
  <dcterms:modified xsi:type="dcterms:W3CDTF">2023-02-10T16:07:00Z</dcterms:modified>
</cp:coreProperties>
</file>