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53"/>
        <w:gridCol w:w="477"/>
        <w:gridCol w:w="699"/>
        <w:gridCol w:w="579"/>
        <w:gridCol w:w="1030"/>
        <w:gridCol w:w="1030"/>
        <w:gridCol w:w="1031"/>
      </w:tblGrid>
      <w:tr w:rsidR="004A5EA9" w:rsidRPr="00D2449B" w14:paraId="230E00AF" w14:textId="77777777" w:rsidTr="00F74557">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B1590F" w:rsidRPr="00D2449B" w14:paraId="19D1C74B" w14:textId="77777777" w:rsidTr="00F74557">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FB892" w14:textId="5407925C" w:rsidR="00B1590F" w:rsidRPr="00D2449B" w:rsidRDefault="00B1590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AFA7" w14:textId="18226A99" w:rsidR="00B1590F" w:rsidRPr="00D2449B" w:rsidRDefault="00B1590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61C1" w14:textId="4B6C77F9" w:rsidR="00B1590F" w:rsidRPr="009D2A45" w:rsidRDefault="009D2A45" w:rsidP="00D2449B">
            <w:pPr>
              <w:jc w:val="center"/>
              <w:rPr>
                <w:rFonts w:ascii="Calibri" w:hAnsi="Calibri"/>
                <w:bCs/>
                <w:szCs w:val="22"/>
              </w:rPr>
            </w:pPr>
            <w:r w:rsidRPr="009D2A45">
              <w:rPr>
                <w:rFonts w:ascii="Calibri" w:hAnsi="Calibri"/>
                <w:bCs/>
                <w:szCs w:val="22"/>
              </w:rPr>
              <w:t>BT</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DD28E" w14:textId="01BEAF98" w:rsidR="00B1590F" w:rsidRPr="00D2449B" w:rsidRDefault="00B1590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2FDD" w14:textId="7E7D2B78" w:rsidR="00B1590F" w:rsidRPr="003A61C7" w:rsidRDefault="003A61C7" w:rsidP="00D2449B">
            <w:pPr>
              <w:jc w:val="center"/>
              <w:rPr>
                <w:rFonts w:ascii="Calibri" w:hAnsi="Calibri"/>
                <w:bCs/>
                <w:szCs w:val="22"/>
              </w:rPr>
            </w:pPr>
            <w:r w:rsidRPr="003A61C7">
              <w:rPr>
                <w:rFonts w:ascii="Calibri" w:hAnsi="Calibri"/>
                <w:bCs/>
                <w:szCs w:val="22"/>
              </w:rPr>
              <w:t>3/3/23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FE414" w14:textId="158ECB32" w:rsidR="00B1590F" w:rsidRPr="00D2449B" w:rsidRDefault="00B1590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DC62B" w14:textId="38848E32" w:rsidR="00B1590F" w:rsidRPr="00D2449B" w:rsidRDefault="00EE7178"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3B42" w14:textId="1C423ABB" w:rsidR="00B1590F" w:rsidRPr="00D2449B" w:rsidRDefault="00B1590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B300" w14:textId="5D8DBCF2" w:rsidR="00B1590F" w:rsidRPr="00D2449B" w:rsidRDefault="00EE7178" w:rsidP="00D2449B">
            <w:pPr>
              <w:jc w:val="center"/>
              <w:rPr>
                <w:rFonts w:ascii="Calibri" w:hAnsi="Calibri"/>
                <w:b/>
                <w:szCs w:val="22"/>
              </w:rPr>
            </w:pPr>
            <w:r>
              <w:rPr>
                <w:rFonts w:ascii="Calibri" w:hAnsi="Calibri"/>
                <w:b/>
                <w:szCs w:val="22"/>
              </w:rPr>
              <w:t>6/3/23</w:t>
            </w:r>
          </w:p>
        </w:tc>
      </w:tr>
      <w:tr w:rsidR="004A5EA9" w:rsidRPr="00D2449B" w14:paraId="2094A164" w14:textId="77777777" w:rsidTr="00F74557">
        <w:trPr>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F7455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386A8A3B" w:rsidR="004A5EA9" w:rsidRPr="009D2A45" w:rsidRDefault="009D2A45" w:rsidP="008542DE">
            <w:pPr>
              <w:rPr>
                <w:rFonts w:ascii="Calibri" w:hAnsi="Calibri"/>
                <w:szCs w:val="22"/>
              </w:rPr>
            </w:pPr>
            <w:r w:rsidRPr="009D2A45">
              <w:rPr>
                <w:rFonts w:ascii="Calibri" w:hAnsi="Calibri"/>
                <w:szCs w:val="22"/>
              </w:rPr>
              <w:t>3/2023/0021</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A7A7E" w:rsidRPr="00D2449B" w14:paraId="311D78EF" w14:textId="77777777" w:rsidTr="00F7455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CA7A7E" w:rsidRPr="00C0704D" w:rsidRDefault="00CA7A7E">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1D521" w14:textId="317D86FD" w:rsidR="00CA7A7E" w:rsidRPr="00C0704D" w:rsidRDefault="007C6C68" w:rsidP="00EE7178">
            <w:pPr>
              <w:rPr>
                <w:rFonts w:ascii="Calibri" w:hAnsi="Calibri"/>
                <w:szCs w:val="22"/>
              </w:rPr>
            </w:pPr>
            <w:r>
              <w:rPr>
                <w:rFonts w:ascii="Calibri" w:hAnsi="Calibri"/>
                <w:szCs w:val="22"/>
              </w:rPr>
              <w:t>N/A</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150A5" w14:textId="4A207CC3" w:rsidR="00CA7A7E" w:rsidRPr="00CA7A7E" w:rsidRDefault="00CA7A7E" w:rsidP="002C6277">
            <w:pPr>
              <w:rPr>
                <w:rFonts w:ascii="Calibri" w:hAnsi="Calibri"/>
                <w:b/>
                <w:bCs/>
                <w:szCs w:val="22"/>
              </w:rPr>
            </w:pPr>
            <w:r w:rsidRPr="00CA7A7E">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5BB6C4F2" w:rsidR="00CA7A7E" w:rsidRPr="009D2A45" w:rsidRDefault="009D2A45" w:rsidP="009D2A45">
            <w:pPr>
              <w:jc w:val="center"/>
              <w:rPr>
                <w:rFonts w:ascii="Calibri" w:hAnsi="Calibri"/>
                <w:szCs w:val="22"/>
              </w:rPr>
            </w:pPr>
            <w:r w:rsidRPr="009D2A45">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CA7A7E" w:rsidRPr="00D2449B" w:rsidRDefault="00CA7A7E">
            <w:pPr>
              <w:rPr>
                <w:rFonts w:ascii="Calibri" w:hAnsi="Calibri"/>
                <w:szCs w:val="22"/>
              </w:rPr>
            </w:pPr>
          </w:p>
        </w:tc>
      </w:tr>
      <w:tr w:rsidR="004A5EA9" w:rsidRPr="00D2449B" w14:paraId="03FA8232" w14:textId="77777777" w:rsidTr="00F7455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08C35878" w:rsidR="004A5EA9" w:rsidRPr="009D2A45" w:rsidRDefault="009D2A45" w:rsidP="00811771">
            <w:pPr>
              <w:rPr>
                <w:rFonts w:ascii="Calibri" w:hAnsi="Calibri"/>
                <w:szCs w:val="22"/>
              </w:rPr>
            </w:pPr>
            <w:r w:rsidRPr="009D2A45">
              <w:rPr>
                <w:rFonts w:ascii="Calibri" w:hAnsi="Calibri"/>
                <w:szCs w:val="22"/>
              </w:rPr>
              <w:t>BT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F74557">
        <w:trPr>
          <w:jc w:val="center"/>
        </w:trPr>
        <w:tc>
          <w:tcPr>
            <w:tcW w:w="584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7813B96A" w14:textId="77777777" w:rsidTr="00F74557">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F7455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0D26B613" w:rsidR="004A5EA9" w:rsidRPr="002C6277" w:rsidRDefault="000D2F85">
            <w:pPr>
              <w:rPr>
                <w:rFonts w:ascii="Calibri" w:hAnsi="Calibri"/>
                <w:szCs w:val="22"/>
              </w:rPr>
            </w:pPr>
            <w:r w:rsidRPr="000D2F85">
              <w:rPr>
                <w:rFonts w:ascii="Calibri" w:hAnsi="Calibri"/>
                <w:szCs w:val="22"/>
              </w:rPr>
              <w:t>Proposed engineering works to form an earth-banked, clay-lined slurry lagoon.</w:t>
            </w:r>
          </w:p>
        </w:tc>
      </w:tr>
      <w:tr w:rsidR="002A01CF" w:rsidRPr="00D2449B" w14:paraId="52988241" w14:textId="77777777" w:rsidTr="00F7455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1A2DA60E" w:rsidR="002A01CF" w:rsidRPr="000D2F85" w:rsidRDefault="000D2F85" w:rsidP="00A42E82">
            <w:pPr>
              <w:rPr>
                <w:rFonts w:ascii="Calibri" w:hAnsi="Calibri"/>
                <w:szCs w:val="22"/>
              </w:rPr>
            </w:pPr>
            <w:r w:rsidRPr="000D2F85">
              <w:rPr>
                <w:rFonts w:ascii="Calibri" w:hAnsi="Calibri"/>
                <w:szCs w:val="22"/>
              </w:rPr>
              <w:t>Land situated to the west of Parsonage Farm, Ribchester. PR3 3XS</w:t>
            </w:r>
          </w:p>
        </w:tc>
      </w:tr>
      <w:tr w:rsidR="00A95D89" w:rsidRPr="00D2449B" w14:paraId="3FB99B2E" w14:textId="77777777" w:rsidTr="00F74557">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F7455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075064" w:rsidRPr="00D2449B" w14:paraId="5EB40860" w14:textId="77777777" w:rsidTr="00F7455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74EE5C6" w14:textId="4728EF68" w:rsidR="00075064" w:rsidRPr="00D2449B" w:rsidRDefault="00075064">
            <w:pPr>
              <w:rPr>
                <w:rFonts w:ascii="Calibri" w:hAnsi="Calibri"/>
                <w:b/>
                <w:szCs w:val="22"/>
              </w:rPr>
            </w:pPr>
            <w:r>
              <w:rPr>
                <w:rFonts w:ascii="Calibri" w:hAnsi="Calibri"/>
                <w:b/>
                <w:szCs w:val="22"/>
              </w:rPr>
              <w:t>Ribchester Parish Council:</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D1ABAE" w14:textId="5C900D2D" w:rsidR="00075064" w:rsidRPr="00075064" w:rsidRDefault="00075064">
            <w:pPr>
              <w:rPr>
                <w:rFonts w:ascii="Calibri" w:hAnsi="Calibri"/>
                <w:bCs/>
                <w:szCs w:val="22"/>
              </w:rPr>
            </w:pPr>
            <w:r w:rsidRPr="00075064">
              <w:rPr>
                <w:rFonts w:ascii="Calibri" w:hAnsi="Calibri"/>
                <w:bCs/>
                <w:szCs w:val="22"/>
              </w:rPr>
              <w:t>No objections</w:t>
            </w:r>
            <w:r>
              <w:rPr>
                <w:rFonts w:ascii="Calibri" w:hAnsi="Calibri"/>
                <w:bCs/>
                <w:szCs w:val="22"/>
              </w:rPr>
              <w:t>.</w:t>
            </w:r>
          </w:p>
        </w:tc>
      </w:tr>
      <w:tr w:rsidR="00C618DB" w:rsidRPr="00D2449B" w14:paraId="639E958B" w14:textId="77777777" w:rsidTr="00F74557">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F7455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F7455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4F5174F7" w:rsidR="002A01CF" w:rsidRPr="00D2449B" w:rsidRDefault="00075064">
            <w:pPr>
              <w:rPr>
                <w:rFonts w:ascii="Calibri" w:hAnsi="Calibri"/>
                <w:b/>
                <w:szCs w:val="22"/>
              </w:rPr>
            </w:pPr>
            <w:r>
              <w:rPr>
                <w:rFonts w:ascii="Calibri" w:hAnsi="Calibri"/>
                <w:b/>
                <w:szCs w:val="22"/>
              </w:rPr>
              <w:t>Environment Agency</w:t>
            </w:r>
            <w:r w:rsidR="002A01CF"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192C79D0" w:rsidR="002A01CF" w:rsidRPr="00075064" w:rsidRDefault="00075064">
            <w:pPr>
              <w:rPr>
                <w:rFonts w:ascii="Calibri" w:hAnsi="Calibri"/>
                <w:bCs/>
                <w:szCs w:val="22"/>
              </w:rPr>
            </w:pPr>
            <w:r>
              <w:rPr>
                <w:rFonts w:ascii="Calibri" w:hAnsi="Calibri"/>
                <w:bCs/>
                <w:szCs w:val="22"/>
              </w:rPr>
              <w:t>No objections.</w:t>
            </w:r>
          </w:p>
        </w:tc>
      </w:tr>
      <w:tr w:rsidR="00C0704D" w:rsidRPr="00D2449B" w14:paraId="62663AAF" w14:textId="77777777" w:rsidTr="00F74557">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F7455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F74557">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10A0189D" w:rsidR="00C0704D" w:rsidRPr="00C0704D" w:rsidRDefault="00075064" w:rsidP="00692B60">
            <w:pPr>
              <w:rPr>
                <w:rFonts w:ascii="Calibri" w:hAnsi="Calibri"/>
                <w:szCs w:val="22"/>
              </w:rPr>
            </w:pPr>
            <w:r>
              <w:rPr>
                <w:rFonts w:ascii="Calibri" w:hAnsi="Calibri"/>
                <w:szCs w:val="22"/>
              </w:rPr>
              <w:t>None.</w:t>
            </w:r>
          </w:p>
        </w:tc>
      </w:tr>
      <w:tr w:rsidR="00C0704D" w:rsidRPr="00D2449B" w14:paraId="1CDFA4C3" w14:textId="77777777" w:rsidTr="00F74557">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F74557">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F74557">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proofErr w:type="spellStart"/>
            <w:r w:rsidRPr="00D2449B">
              <w:rPr>
                <w:rFonts w:ascii="Calibri" w:hAnsi="Calibri"/>
                <w:b/>
                <w:bCs/>
                <w:szCs w:val="22"/>
              </w:rPr>
              <w:t>Ribble</w:t>
            </w:r>
            <w:proofErr w:type="spellEnd"/>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729B10EF" w14:textId="77777777" w:rsidR="008F1B0A" w:rsidRPr="008F1B0A" w:rsidRDefault="008F1B0A" w:rsidP="008F1B0A">
            <w:pPr>
              <w:pStyle w:val="PLANNING"/>
              <w:rPr>
                <w:rFonts w:ascii="Calibri" w:hAnsi="Calibri"/>
                <w:szCs w:val="22"/>
              </w:rPr>
            </w:pPr>
            <w:r w:rsidRPr="008F1B0A">
              <w:rPr>
                <w:rFonts w:ascii="Calibri" w:hAnsi="Calibri"/>
                <w:szCs w:val="22"/>
              </w:rPr>
              <w:t>Key Statement DS1 – Development Strategy</w:t>
            </w:r>
          </w:p>
          <w:p w14:paraId="41E590B1" w14:textId="77777777" w:rsidR="008F1B0A" w:rsidRPr="008F1B0A" w:rsidRDefault="008F1B0A" w:rsidP="008F1B0A">
            <w:pPr>
              <w:pStyle w:val="PLANNING"/>
              <w:rPr>
                <w:rFonts w:ascii="Calibri" w:hAnsi="Calibri"/>
                <w:szCs w:val="22"/>
              </w:rPr>
            </w:pPr>
            <w:r w:rsidRPr="008F1B0A">
              <w:rPr>
                <w:rFonts w:ascii="Calibri" w:hAnsi="Calibri"/>
                <w:szCs w:val="22"/>
              </w:rPr>
              <w:t>Key Statement DS2 – Presumption in Favour of Sustainable Development</w:t>
            </w:r>
          </w:p>
          <w:p w14:paraId="1EECB77C" w14:textId="77777777" w:rsidR="008F1B0A" w:rsidRPr="008F1B0A" w:rsidRDefault="008F1B0A" w:rsidP="008F1B0A">
            <w:pPr>
              <w:pStyle w:val="PLANNING"/>
              <w:rPr>
                <w:rFonts w:ascii="Calibri" w:hAnsi="Calibri"/>
                <w:szCs w:val="22"/>
              </w:rPr>
            </w:pPr>
            <w:r w:rsidRPr="008F1B0A">
              <w:rPr>
                <w:rFonts w:ascii="Calibri" w:hAnsi="Calibri"/>
                <w:szCs w:val="22"/>
              </w:rPr>
              <w:t>Policy DMG1 – General Considerations</w:t>
            </w:r>
          </w:p>
          <w:p w14:paraId="7A47DA13" w14:textId="77777777" w:rsidR="008F1B0A" w:rsidRPr="008F1B0A" w:rsidRDefault="008F1B0A" w:rsidP="008F1B0A">
            <w:pPr>
              <w:pStyle w:val="PLANNING"/>
              <w:rPr>
                <w:rFonts w:ascii="Calibri" w:hAnsi="Calibri"/>
                <w:szCs w:val="22"/>
              </w:rPr>
            </w:pPr>
            <w:r w:rsidRPr="008F1B0A">
              <w:rPr>
                <w:rFonts w:ascii="Calibri" w:hAnsi="Calibri"/>
                <w:szCs w:val="22"/>
              </w:rPr>
              <w:t>Policy DMG2 – Strategic Considerations</w:t>
            </w:r>
          </w:p>
          <w:p w14:paraId="3185F66D" w14:textId="77777777" w:rsidR="008F1B0A" w:rsidRPr="008F1B0A" w:rsidRDefault="008F1B0A" w:rsidP="008F1B0A">
            <w:pPr>
              <w:pStyle w:val="PLANNING"/>
              <w:rPr>
                <w:rFonts w:ascii="Calibri" w:hAnsi="Calibri"/>
                <w:szCs w:val="22"/>
              </w:rPr>
            </w:pPr>
            <w:r w:rsidRPr="008F1B0A">
              <w:rPr>
                <w:rFonts w:ascii="Calibri" w:hAnsi="Calibri"/>
                <w:szCs w:val="22"/>
              </w:rPr>
              <w:t>Policy DMB1 – Supporting Business Growth</w:t>
            </w:r>
          </w:p>
          <w:p w14:paraId="1A83EA20" w14:textId="6A480A31" w:rsidR="008F1B0A" w:rsidRPr="008F1B0A" w:rsidRDefault="008F1B0A" w:rsidP="008F1B0A">
            <w:pPr>
              <w:pStyle w:val="PLANNING"/>
              <w:rPr>
                <w:rFonts w:ascii="Calibri" w:hAnsi="Calibri"/>
                <w:b/>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F74557">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0E12E4A3" w14:textId="036C3590" w:rsidR="0046548C" w:rsidRPr="008F1B0A" w:rsidRDefault="008F1B0A" w:rsidP="00C0704D">
            <w:pPr>
              <w:pStyle w:val="PLANNING"/>
              <w:rPr>
                <w:rFonts w:ascii="Calibri" w:hAnsi="Calibri"/>
                <w:szCs w:val="22"/>
              </w:rPr>
            </w:pPr>
            <w:r w:rsidRPr="008F1B0A">
              <w:rPr>
                <w:rFonts w:ascii="Calibri" w:hAnsi="Calibri"/>
                <w:szCs w:val="22"/>
              </w:rPr>
              <w:t xml:space="preserve">None within application site - numerous for associated farmstead at </w:t>
            </w:r>
            <w:r w:rsidR="00075064">
              <w:rPr>
                <w:rFonts w:ascii="Calibri" w:hAnsi="Calibri"/>
                <w:szCs w:val="22"/>
              </w:rPr>
              <w:t>Lower Alston</w:t>
            </w:r>
            <w:r w:rsidRPr="008F1B0A">
              <w:rPr>
                <w:rFonts w:ascii="Calibri" w:hAnsi="Calibri"/>
                <w:szCs w:val="22"/>
              </w:rPr>
              <w:t xml:space="preserve"> Farm, Ri</w:t>
            </w:r>
            <w:r>
              <w:rPr>
                <w:rFonts w:ascii="Calibri" w:hAnsi="Calibri"/>
                <w:szCs w:val="22"/>
              </w:rPr>
              <w:t>bchester</w:t>
            </w:r>
            <w:r w:rsidRPr="008F1B0A">
              <w:rPr>
                <w:rFonts w:ascii="Calibri" w:hAnsi="Calibri"/>
                <w:szCs w:val="22"/>
              </w:rPr>
              <w:t>.</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F74557">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F74557">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F74557">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65961330" w:rsidR="00C0704D" w:rsidRDefault="00C0704D" w:rsidP="00811771">
            <w:pPr>
              <w:pStyle w:val="Header"/>
              <w:tabs>
                <w:tab w:val="clear" w:pos="4153"/>
                <w:tab w:val="clear" w:pos="8306"/>
              </w:tabs>
              <w:contextualSpacing/>
              <w:jc w:val="both"/>
              <w:rPr>
                <w:rFonts w:ascii="Calibri" w:hAnsi="Calibri"/>
                <w:bCs/>
                <w:szCs w:val="22"/>
              </w:rPr>
            </w:pPr>
          </w:p>
          <w:p w14:paraId="0315955B" w14:textId="1B58EEBB" w:rsidR="008F1B0A" w:rsidRPr="008F1B0A" w:rsidRDefault="008F1B0A" w:rsidP="008F1B0A">
            <w:pPr>
              <w:pStyle w:val="Header"/>
              <w:contextualSpacing/>
              <w:rPr>
                <w:rFonts w:ascii="Calibri" w:hAnsi="Calibri"/>
                <w:bCs/>
                <w:szCs w:val="22"/>
              </w:rPr>
            </w:pPr>
            <w:r w:rsidRPr="008F1B0A">
              <w:rPr>
                <w:rFonts w:ascii="Calibri" w:hAnsi="Calibri"/>
                <w:bCs/>
                <w:szCs w:val="22"/>
              </w:rPr>
              <w:t xml:space="preserve">The application relates to an agricultural land parcel situated on the </w:t>
            </w:r>
            <w:r w:rsidR="000D2F85">
              <w:rPr>
                <w:rFonts w:ascii="Calibri" w:hAnsi="Calibri"/>
                <w:bCs/>
                <w:szCs w:val="22"/>
              </w:rPr>
              <w:t>We</w:t>
            </w:r>
            <w:r w:rsidRPr="008F1B0A">
              <w:rPr>
                <w:rFonts w:ascii="Calibri" w:hAnsi="Calibri"/>
                <w:bCs/>
                <w:szCs w:val="22"/>
              </w:rPr>
              <w:t>stern outskirts of Ri</w:t>
            </w:r>
            <w:r w:rsidR="003F2F71">
              <w:rPr>
                <w:rFonts w:ascii="Calibri" w:hAnsi="Calibri"/>
                <w:bCs/>
                <w:szCs w:val="22"/>
              </w:rPr>
              <w:t>bchester</w:t>
            </w:r>
            <w:r w:rsidRPr="008F1B0A">
              <w:rPr>
                <w:rFonts w:ascii="Calibri" w:hAnsi="Calibri"/>
                <w:bCs/>
                <w:szCs w:val="22"/>
              </w:rPr>
              <w:t xml:space="preserve">. The land parcel </w:t>
            </w:r>
            <w:r w:rsidR="003F2F71">
              <w:rPr>
                <w:rFonts w:ascii="Calibri" w:hAnsi="Calibri"/>
                <w:bCs/>
                <w:szCs w:val="22"/>
              </w:rPr>
              <w:t>adjoins</w:t>
            </w:r>
            <w:r w:rsidR="000D2F85">
              <w:rPr>
                <w:rFonts w:ascii="Calibri" w:hAnsi="Calibri"/>
                <w:bCs/>
                <w:szCs w:val="22"/>
              </w:rPr>
              <w:t xml:space="preserve"> the North</w:t>
            </w:r>
            <w:r w:rsidR="003F2F71">
              <w:rPr>
                <w:rFonts w:ascii="Calibri" w:hAnsi="Calibri"/>
                <w:bCs/>
                <w:szCs w:val="22"/>
              </w:rPr>
              <w:t>-eastern side</w:t>
            </w:r>
            <w:r w:rsidR="000D2F85">
              <w:rPr>
                <w:rFonts w:ascii="Calibri" w:hAnsi="Calibri"/>
                <w:bCs/>
                <w:szCs w:val="22"/>
              </w:rPr>
              <w:t xml:space="preserve"> of Parsonage Wood</w:t>
            </w:r>
            <w:r w:rsidRPr="008F1B0A">
              <w:rPr>
                <w:rFonts w:ascii="Calibri" w:hAnsi="Calibri"/>
                <w:bCs/>
                <w:szCs w:val="22"/>
              </w:rPr>
              <w:t xml:space="preserve"> with access to the </w:t>
            </w:r>
            <w:r w:rsidR="000D2F85">
              <w:rPr>
                <w:rFonts w:ascii="Calibri" w:hAnsi="Calibri"/>
                <w:bCs/>
                <w:szCs w:val="22"/>
              </w:rPr>
              <w:t xml:space="preserve">application </w:t>
            </w:r>
            <w:r w:rsidRPr="008F1B0A">
              <w:rPr>
                <w:rFonts w:ascii="Calibri" w:hAnsi="Calibri"/>
                <w:bCs/>
                <w:szCs w:val="22"/>
              </w:rPr>
              <w:t>site</w:t>
            </w:r>
            <w:r w:rsidR="000D2F85">
              <w:rPr>
                <w:rFonts w:ascii="Calibri" w:hAnsi="Calibri"/>
                <w:bCs/>
                <w:szCs w:val="22"/>
              </w:rPr>
              <w:t xml:space="preserve"> </w:t>
            </w:r>
            <w:r w:rsidRPr="008F1B0A">
              <w:rPr>
                <w:rFonts w:ascii="Calibri" w:hAnsi="Calibri"/>
                <w:bCs/>
                <w:szCs w:val="22"/>
              </w:rPr>
              <w:t xml:space="preserve">from </w:t>
            </w:r>
            <w:r w:rsidR="000D2F85">
              <w:rPr>
                <w:rFonts w:ascii="Calibri" w:hAnsi="Calibri"/>
                <w:bCs/>
                <w:szCs w:val="22"/>
              </w:rPr>
              <w:t>Parsonage Farm which lies approximately 700 metres away to the South-</w:t>
            </w:r>
            <w:r w:rsidR="00EE7178">
              <w:rPr>
                <w:rFonts w:ascii="Calibri" w:hAnsi="Calibri"/>
                <w:bCs/>
                <w:szCs w:val="22"/>
              </w:rPr>
              <w:t>east</w:t>
            </w:r>
            <w:r w:rsidRPr="008F1B0A">
              <w:rPr>
                <w:rFonts w:ascii="Calibri" w:hAnsi="Calibri"/>
                <w:bCs/>
                <w:szCs w:val="22"/>
              </w:rPr>
              <w:t xml:space="preserve">. The </w:t>
            </w:r>
            <w:r w:rsidR="000D2F85">
              <w:rPr>
                <w:rFonts w:ascii="Calibri" w:hAnsi="Calibri"/>
                <w:bCs/>
                <w:szCs w:val="22"/>
              </w:rPr>
              <w:t>application site is bound by woodland and trees on its Southern and Western sides and hedgerows on its Northern and Eastern sides.</w:t>
            </w:r>
            <w:r w:rsidRPr="008F1B0A">
              <w:rPr>
                <w:rFonts w:ascii="Calibri" w:hAnsi="Calibri"/>
                <w:bCs/>
                <w:szCs w:val="22"/>
              </w:rPr>
              <w:t xml:space="preserve"> The proposed slurry lagoon is to be sited at the </w:t>
            </w:r>
            <w:r w:rsidR="000D2F85">
              <w:rPr>
                <w:rFonts w:ascii="Calibri" w:hAnsi="Calibri"/>
                <w:bCs/>
                <w:szCs w:val="22"/>
              </w:rPr>
              <w:t xml:space="preserve">Northern </w:t>
            </w:r>
            <w:r w:rsidRPr="008F1B0A">
              <w:rPr>
                <w:rFonts w:ascii="Calibri" w:hAnsi="Calibri"/>
                <w:bCs/>
                <w:szCs w:val="22"/>
              </w:rPr>
              <w:t xml:space="preserve">end of the field </w:t>
            </w:r>
            <w:r w:rsidR="000D2F85">
              <w:rPr>
                <w:rFonts w:ascii="Calibri" w:hAnsi="Calibri"/>
                <w:bCs/>
                <w:szCs w:val="22"/>
              </w:rPr>
              <w:t>parcel</w:t>
            </w:r>
            <w:r w:rsidRPr="008F1B0A">
              <w:rPr>
                <w:rFonts w:ascii="Calibri" w:hAnsi="Calibri"/>
                <w:bCs/>
                <w:szCs w:val="22"/>
              </w:rPr>
              <w:t xml:space="preserve">. The </w:t>
            </w:r>
            <w:r w:rsidRPr="008F1B0A">
              <w:rPr>
                <w:rFonts w:ascii="Calibri" w:hAnsi="Calibri"/>
                <w:bCs/>
                <w:szCs w:val="22"/>
              </w:rPr>
              <w:lastRenderedPageBreak/>
              <w:t xml:space="preserve">proposal site </w:t>
            </w:r>
            <w:r w:rsidR="000D2F85">
              <w:rPr>
                <w:rFonts w:ascii="Calibri" w:hAnsi="Calibri"/>
                <w:bCs/>
                <w:szCs w:val="22"/>
              </w:rPr>
              <w:t>is located within a</w:t>
            </w:r>
            <w:r w:rsidR="003F2F71">
              <w:rPr>
                <w:rFonts w:ascii="Calibri" w:hAnsi="Calibri"/>
                <w:bCs/>
                <w:szCs w:val="22"/>
              </w:rPr>
              <w:t xml:space="preserve">n </w:t>
            </w:r>
            <w:r w:rsidRPr="008F1B0A">
              <w:rPr>
                <w:rFonts w:ascii="Calibri" w:hAnsi="Calibri"/>
                <w:bCs/>
                <w:szCs w:val="22"/>
              </w:rPr>
              <w:t xml:space="preserve">isolated </w:t>
            </w:r>
            <w:r w:rsidR="003F2F71">
              <w:rPr>
                <w:rFonts w:ascii="Calibri" w:hAnsi="Calibri"/>
                <w:bCs/>
                <w:szCs w:val="22"/>
              </w:rPr>
              <w:t xml:space="preserve">rural </w:t>
            </w:r>
            <w:r w:rsidRPr="008F1B0A">
              <w:rPr>
                <w:rFonts w:ascii="Calibri" w:hAnsi="Calibri"/>
                <w:bCs/>
                <w:szCs w:val="22"/>
              </w:rPr>
              <w:t xml:space="preserve">area characterised by woodland, agricultural </w:t>
            </w:r>
            <w:proofErr w:type="gramStart"/>
            <w:r w:rsidRPr="008F1B0A">
              <w:rPr>
                <w:rFonts w:ascii="Calibri" w:hAnsi="Calibri"/>
                <w:bCs/>
                <w:szCs w:val="22"/>
              </w:rPr>
              <w:t>land</w:t>
            </w:r>
            <w:proofErr w:type="gramEnd"/>
            <w:r w:rsidRPr="008F1B0A">
              <w:rPr>
                <w:rFonts w:ascii="Calibri" w:hAnsi="Calibri"/>
                <w:bCs/>
                <w:szCs w:val="22"/>
              </w:rPr>
              <w:t xml:space="preserve"> and open countryside. </w:t>
            </w:r>
          </w:p>
          <w:p w14:paraId="62370E9F" w14:textId="77777777" w:rsidR="00C0704D" w:rsidRPr="006C2BFA" w:rsidRDefault="00C0704D"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F74557">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7FC5A135" w14:textId="77777777" w:rsidR="008F1B0A" w:rsidRPr="008F1B0A" w:rsidRDefault="008F1B0A" w:rsidP="008F1B0A">
            <w:pPr>
              <w:pStyle w:val="Header"/>
              <w:tabs>
                <w:tab w:val="clear" w:pos="4153"/>
                <w:tab w:val="clear" w:pos="8306"/>
              </w:tabs>
              <w:contextualSpacing/>
              <w:jc w:val="both"/>
              <w:rPr>
                <w:rFonts w:ascii="Calibri" w:hAnsi="Calibri"/>
                <w:bCs/>
                <w:szCs w:val="22"/>
              </w:rPr>
            </w:pPr>
            <w:r w:rsidRPr="008F1B0A">
              <w:rPr>
                <w:rFonts w:ascii="Calibri" w:hAnsi="Calibri"/>
                <w:bCs/>
                <w:szCs w:val="22"/>
              </w:rPr>
              <w:t>Consent is sought for the construction of an earth banked slurry lagoon.</w:t>
            </w:r>
          </w:p>
          <w:p w14:paraId="1B20488F" w14:textId="20A1C6C0" w:rsidR="008F1B0A" w:rsidRPr="00D54E67" w:rsidRDefault="008F1B0A" w:rsidP="002F2580">
            <w:pPr>
              <w:rPr>
                <w:rFonts w:ascii="Calibri" w:hAnsi="Calibri"/>
                <w:szCs w:val="22"/>
              </w:rPr>
            </w:pPr>
          </w:p>
        </w:tc>
      </w:tr>
      <w:tr w:rsidR="0046548C" w:rsidRPr="00D2449B" w14:paraId="06BBE02F" w14:textId="77777777" w:rsidTr="00F74557">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6D44372B" w:rsidR="0046548C" w:rsidRDefault="0046548C" w:rsidP="008542DE">
            <w:pPr>
              <w:pStyle w:val="Header"/>
              <w:tabs>
                <w:tab w:val="clear" w:pos="4153"/>
                <w:tab w:val="clear" w:pos="8306"/>
              </w:tabs>
              <w:contextualSpacing/>
              <w:jc w:val="both"/>
              <w:rPr>
                <w:rFonts w:ascii="Calibri" w:hAnsi="Calibri"/>
                <w:b/>
                <w:szCs w:val="22"/>
              </w:rPr>
            </w:pPr>
          </w:p>
          <w:p w14:paraId="0E6ADB6C" w14:textId="6540FBF0" w:rsidR="006D44AF" w:rsidRPr="006D44AF" w:rsidRDefault="006D44AF" w:rsidP="006D44AF">
            <w:pPr>
              <w:pStyle w:val="Header"/>
              <w:jc w:val="both"/>
              <w:rPr>
                <w:rFonts w:ascii="Calibri" w:hAnsi="Calibri"/>
                <w:i/>
                <w:szCs w:val="22"/>
              </w:rPr>
            </w:pPr>
            <w:r w:rsidRPr="006D44AF">
              <w:rPr>
                <w:rFonts w:ascii="Calibri" w:hAnsi="Calibri"/>
                <w:szCs w:val="22"/>
              </w:rPr>
              <w:t xml:space="preserve">The </w:t>
            </w:r>
            <w:r>
              <w:rPr>
                <w:rFonts w:ascii="Calibri" w:hAnsi="Calibri"/>
                <w:szCs w:val="22"/>
              </w:rPr>
              <w:t>application</w:t>
            </w:r>
            <w:r w:rsidRPr="006D44AF">
              <w:rPr>
                <w:rFonts w:ascii="Calibri" w:hAnsi="Calibri"/>
                <w:szCs w:val="22"/>
              </w:rPr>
              <w:t xml:space="preserve"> site lies outside of any defined settlement area. Policy DMG2 of the </w:t>
            </w:r>
            <w:proofErr w:type="spellStart"/>
            <w:r w:rsidRPr="006D44AF">
              <w:rPr>
                <w:rFonts w:ascii="Calibri" w:hAnsi="Calibri"/>
                <w:szCs w:val="22"/>
              </w:rPr>
              <w:t>Ribble</w:t>
            </w:r>
            <w:proofErr w:type="spellEnd"/>
            <w:r w:rsidRPr="006D44AF">
              <w:rPr>
                <w:rFonts w:ascii="Calibri" w:hAnsi="Calibri"/>
                <w:szCs w:val="22"/>
              </w:rPr>
              <w:t xml:space="preserve"> Valley Core Strategy states that proposals for development outside the defined settlement areas can be considered as justifiable if </w:t>
            </w:r>
            <w:r w:rsidRPr="006D44AF">
              <w:rPr>
                <w:rFonts w:ascii="Calibri" w:hAnsi="Calibri"/>
                <w:i/>
                <w:szCs w:val="22"/>
              </w:rPr>
              <w:t xml:space="preserve">‘the development is needed for the purposes of forestry or agriculture’. </w:t>
            </w:r>
          </w:p>
          <w:p w14:paraId="62A927DB" w14:textId="77777777" w:rsidR="006D44AF" w:rsidRDefault="006D44AF" w:rsidP="008542DE">
            <w:pPr>
              <w:pStyle w:val="Header"/>
              <w:tabs>
                <w:tab w:val="clear" w:pos="4153"/>
                <w:tab w:val="clear" w:pos="8306"/>
              </w:tabs>
              <w:contextualSpacing/>
              <w:jc w:val="both"/>
              <w:rPr>
                <w:rFonts w:ascii="Calibri" w:hAnsi="Calibri"/>
                <w:b/>
                <w:szCs w:val="22"/>
              </w:rPr>
            </w:pPr>
          </w:p>
          <w:p w14:paraId="020F2851" w14:textId="4C7B87E6" w:rsidR="001773B0" w:rsidRDefault="006D44AF" w:rsidP="008F1B0A">
            <w:pPr>
              <w:pStyle w:val="Header"/>
              <w:tabs>
                <w:tab w:val="clear" w:pos="4153"/>
                <w:tab w:val="clear" w:pos="8306"/>
              </w:tabs>
              <w:contextualSpacing/>
              <w:jc w:val="both"/>
              <w:rPr>
                <w:rFonts w:ascii="Calibri" w:hAnsi="Calibri"/>
                <w:bCs/>
                <w:iCs/>
                <w:szCs w:val="22"/>
              </w:rPr>
            </w:pPr>
            <w:r>
              <w:rPr>
                <w:rFonts w:ascii="Calibri" w:hAnsi="Calibri"/>
                <w:bCs/>
                <w:szCs w:val="22"/>
              </w:rPr>
              <w:t>In this instance, t</w:t>
            </w:r>
            <w:r w:rsidR="008F1B0A" w:rsidRPr="00075064">
              <w:rPr>
                <w:rFonts w:ascii="Calibri" w:hAnsi="Calibri"/>
                <w:bCs/>
                <w:szCs w:val="22"/>
              </w:rPr>
              <w:t xml:space="preserve">he proposal relates to the applicant’s existing agricultural operation at </w:t>
            </w:r>
            <w:r w:rsidR="003F2F71">
              <w:rPr>
                <w:rFonts w:ascii="Calibri" w:hAnsi="Calibri"/>
                <w:bCs/>
                <w:szCs w:val="22"/>
              </w:rPr>
              <w:t>Lower Alston</w:t>
            </w:r>
            <w:r w:rsidR="008F1B0A" w:rsidRPr="00075064">
              <w:rPr>
                <w:rFonts w:ascii="Calibri" w:hAnsi="Calibri"/>
                <w:bCs/>
                <w:szCs w:val="22"/>
              </w:rPr>
              <w:t xml:space="preserve"> Farm</w:t>
            </w:r>
            <w:r w:rsidR="003F2F71">
              <w:rPr>
                <w:rFonts w:ascii="Calibri" w:hAnsi="Calibri"/>
                <w:bCs/>
                <w:szCs w:val="22"/>
              </w:rPr>
              <w:t xml:space="preserve"> in Ribchester</w:t>
            </w:r>
            <w:r w:rsidR="008F1B0A" w:rsidRPr="00075064">
              <w:rPr>
                <w:rFonts w:ascii="Calibri" w:hAnsi="Calibri"/>
                <w:bCs/>
                <w:szCs w:val="22"/>
              </w:rPr>
              <w:t xml:space="preserve">. </w:t>
            </w:r>
            <w:r>
              <w:rPr>
                <w:rFonts w:ascii="Calibri" w:hAnsi="Calibri"/>
                <w:bCs/>
                <w:szCs w:val="22"/>
              </w:rPr>
              <w:t>It is understood that t</w:t>
            </w:r>
            <w:r>
              <w:rPr>
                <w:rFonts w:ascii="Calibri" w:hAnsi="Calibri"/>
                <w:bCs/>
                <w:iCs/>
                <w:szCs w:val="22"/>
              </w:rPr>
              <w:t>he</w:t>
            </w:r>
            <w:r w:rsidR="008F1B0A" w:rsidRPr="00075064">
              <w:rPr>
                <w:rFonts w:ascii="Calibri" w:hAnsi="Calibri"/>
                <w:bCs/>
                <w:iCs/>
                <w:szCs w:val="22"/>
              </w:rPr>
              <w:t xml:space="preserve"> </w:t>
            </w:r>
            <w:r>
              <w:rPr>
                <w:rFonts w:ascii="Calibri" w:hAnsi="Calibri"/>
                <w:bCs/>
                <w:iCs/>
                <w:szCs w:val="22"/>
              </w:rPr>
              <w:t xml:space="preserve">applicant currently has 6 </w:t>
            </w:r>
            <w:proofErr w:type="spellStart"/>
            <w:r>
              <w:rPr>
                <w:rFonts w:ascii="Calibri" w:hAnsi="Calibri"/>
                <w:bCs/>
                <w:iCs/>
                <w:szCs w:val="22"/>
              </w:rPr>
              <w:t>weeks worth</w:t>
            </w:r>
            <w:proofErr w:type="spellEnd"/>
            <w:r>
              <w:rPr>
                <w:rFonts w:ascii="Calibri" w:hAnsi="Calibri"/>
                <w:bCs/>
                <w:iCs/>
                <w:szCs w:val="22"/>
              </w:rPr>
              <w:t xml:space="preserve"> of slurry storage capacity </w:t>
            </w:r>
            <w:r w:rsidR="001773B0">
              <w:rPr>
                <w:rFonts w:ascii="Calibri" w:hAnsi="Calibri"/>
                <w:bCs/>
                <w:iCs/>
                <w:szCs w:val="22"/>
              </w:rPr>
              <w:t xml:space="preserve">within their farmstead which in turn requires </w:t>
            </w:r>
            <w:r w:rsidR="001773B0" w:rsidRPr="001773B0">
              <w:rPr>
                <w:rFonts w:ascii="Calibri" w:hAnsi="Calibri"/>
                <w:bCs/>
                <w:iCs/>
                <w:szCs w:val="22"/>
              </w:rPr>
              <w:t xml:space="preserve">frequent tractor journeys </w:t>
            </w:r>
            <w:r w:rsidR="001773B0">
              <w:rPr>
                <w:rFonts w:ascii="Calibri" w:hAnsi="Calibri"/>
                <w:bCs/>
                <w:iCs/>
                <w:szCs w:val="22"/>
              </w:rPr>
              <w:t xml:space="preserve">between the farmstead and the application site </w:t>
            </w:r>
            <w:proofErr w:type="gramStart"/>
            <w:r w:rsidR="001773B0">
              <w:rPr>
                <w:rFonts w:ascii="Calibri" w:hAnsi="Calibri"/>
                <w:bCs/>
                <w:iCs/>
                <w:szCs w:val="22"/>
              </w:rPr>
              <w:t>in order to</w:t>
            </w:r>
            <w:proofErr w:type="gramEnd"/>
            <w:r w:rsidR="001773B0">
              <w:rPr>
                <w:rFonts w:ascii="Calibri" w:hAnsi="Calibri"/>
                <w:bCs/>
                <w:iCs/>
                <w:szCs w:val="22"/>
              </w:rPr>
              <w:t xml:space="preserve"> spread slurry on the land which surrounds the application site.</w:t>
            </w:r>
          </w:p>
          <w:p w14:paraId="49BDD1B6" w14:textId="77777777" w:rsidR="001773B0" w:rsidRDefault="001773B0" w:rsidP="008F1B0A">
            <w:pPr>
              <w:pStyle w:val="Header"/>
              <w:tabs>
                <w:tab w:val="clear" w:pos="4153"/>
                <w:tab w:val="clear" w:pos="8306"/>
              </w:tabs>
              <w:contextualSpacing/>
              <w:jc w:val="both"/>
              <w:rPr>
                <w:rFonts w:ascii="Calibri" w:hAnsi="Calibri"/>
                <w:bCs/>
                <w:iCs/>
                <w:szCs w:val="22"/>
              </w:rPr>
            </w:pPr>
          </w:p>
          <w:p w14:paraId="7175449A" w14:textId="51BFEB71" w:rsidR="008F1B0A" w:rsidRPr="00075064" w:rsidRDefault="001773B0" w:rsidP="008F1B0A">
            <w:pPr>
              <w:pStyle w:val="Header"/>
              <w:tabs>
                <w:tab w:val="clear" w:pos="4153"/>
                <w:tab w:val="clear" w:pos="8306"/>
              </w:tabs>
              <w:contextualSpacing/>
              <w:jc w:val="both"/>
              <w:rPr>
                <w:rFonts w:ascii="Calibri" w:hAnsi="Calibri"/>
                <w:bCs/>
                <w:szCs w:val="22"/>
              </w:rPr>
            </w:pPr>
            <w:r>
              <w:rPr>
                <w:rFonts w:ascii="Calibri" w:hAnsi="Calibri"/>
                <w:bCs/>
                <w:iCs/>
                <w:szCs w:val="22"/>
              </w:rPr>
              <w:t>R</w:t>
            </w:r>
            <w:r w:rsidR="006D44AF">
              <w:rPr>
                <w:rFonts w:ascii="Calibri" w:hAnsi="Calibri"/>
                <w:bCs/>
                <w:iCs/>
                <w:szCs w:val="22"/>
              </w:rPr>
              <w:t>ecent environmental legislation</w:t>
            </w:r>
            <w:r w:rsidR="006D44AF" w:rsidRPr="006D44AF">
              <w:rPr>
                <w:rFonts w:ascii="Calibri" w:hAnsi="Calibri"/>
                <w:bCs/>
                <w:iCs/>
                <w:szCs w:val="22"/>
              </w:rPr>
              <w:t xml:space="preserve"> now requires all agricultural units to have a minimum of 4 to 6 months storage capacity for slurry produced on </w:t>
            </w:r>
            <w:r w:rsidR="006D44AF">
              <w:rPr>
                <w:rFonts w:ascii="Calibri" w:hAnsi="Calibri"/>
                <w:bCs/>
                <w:iCs/>
                <w:szCs w:val="22"/>
              </w:rPr>
              <w:t>agricultural</w:t>
            </w:r>
            <w:r w:rsidR="006D44AF" w:rsidRPr="006D44AF">
              <w:rPr>
                <w:rFonts w:ascii="Calibri" w:hAnsi="Calibri"/>
                <w:bCs/>
                <w:iCs/>
                <w:szCs w:val="22"/>
              </w:rPr>
              <w:t xml:space="preserve"> holding</w:t>
            </w:r>
            <w:r w:rsidR="006D44AF">
              <w:rPr>
                <w:rFonts w:ascii="Calibri" w:hAnsi="Calibri"/>
                <w:bCs/>
                <w:iCs/>
                <w:szCs w:val="22"/>
              </w:rPr>
              <w:t xml:space="preserve">s. </w:t>
            </w:r>
            <w:r w:rsidR="008F1B0A" w:rsidRPr="00075064">
              <w:rPr>
                <w:rFonts w:ascii="Calibri" w:hAnsi="Calibri"/>
                <w:bCs/>
                <w:szCs w:val="22"/>
              </w:rPr>
              <w:t xml:space="preserve">As such, the applicant seeks planning consent for the installation </w:t>
            </w:r>
            <w:r w:rsidR="006D44AF">
              <w:rPr>
                <w:rFonts w:ascii="Calibri" w:hAnsi="Calibri"/>
                <w:bCs/>
                <w:szCs w:val="22"/>
              </w:rPr>
              <w:t xml:space="preserve">of </w:t>
            </w:r>
            <w:r w:rsidR="008F1B0A" w:rsidRPr="00075064">
              <w:rPr>
                <w:rFonts w:ascii="Calibri" w:hAnsi="Calibri"/>
                <w:bCs/>
                <w:szCs w:val="22"/>
              </w:rPr>
              <w:t>a new slurry lagoon</w:t>
            </w:r>
            <w:r w:rsidR="0058426D">
              <w:rPr>
                <w:rFonts w:ascii="Calibri" w:hAnsi="Calibri"/>
                <w:bCs/>
                <w:szCs w:val="22"/>
              </w:rPr>
              <w:t xml:space="preserve"> </w:t>
            </w:r>
            <w:proofErr w:type="gramStart"/>
            <w:r w:rsidR="0058426D">
              <w:rPr>
                <w:rFonts w:ascii="Calibri" w:hAnsi="Calibri"/>
                <w:bCs/>
                <w:szCs w:val="22"/>
              </w:rPr>
              <w:t>in order to</w:t>
            </w:r>
            <w:proofErr w:type="gramEnd"/>
            <w:r w:rsidR="0058426D">
              <w:rPr>
                <w:rFonts w:ascii="Calibri" w:hAnsi="Calibri"/>
                <w:bCs/>
                <w:szCs w:val="22"/>
              </w:rPr>
              <w:t xml:space="preserve"> meet the required storage capacity</w:t>
            </w:r>
            <w:r w:rsidR="008F1B0A" w:rsidRPr="00075064">
              <w:rPr>
                <w:rFonts w:ascii="Calibri" w:hAnsi="Calibri"/>
                <w:bCs/>
                <w:szCs w:val="22"/>
              </w:rPr>
              <w:t>.</w:t>
            </w:r>
          </w:p>
          <w:p w14:paraId="6388452C" w14:textId="77777777" w:rsidR="008F1B0A" w:rsidRPr="00075064" w:rsidRDefault="008F1B0A" w:rsidP="008F1B0A">
            <w:pPr>
              <w:pStyle w:val="Header"/>
              <w:tabs>
                <w:tab w:val="clear" w:pos="4153"/>
                <w:tab w:val="clear" w:pos="8306"/>
              </w:tabs>
              <w:contextualSpacing/>
              <w:rPr>
                <w:rFonts w:ascii="Calibri" w:hAnsi="Calibri"/>
                <w:bCs/>
                <w:szCs w:val="22"/>
              </w:rPr>
            </w:pPr>
          </w:p>
          <w:p w14:paraId="7DD29F25" w14:textId="6B8879A6" w:rsidR="008F1B0A" w:rsidRPr="00075064" w:rsidRDefault="008F1B0A" w:rsidP="008F1B0A">
            <w:pPr>
              <w:pStyle w:val="Header"/>
              <w:tabs>
                <w:tab w:val="clear" w:pos="4153"/>
                <w:tab w:val="clear" w:pos="8306"/>
              </w:tabs>
              <w:contextualSpacing/>
              <w:rPr>
                <w:rFonts w:ascii="Calibri" w:hAnsi="Calibri"/>
                <w:bCs/>
                <w:iCs/>
                <w:szCs w:val="22"/>
              </w:rPr>
            </w:pPr>
            <w:r w:rsidRPr="00075064">
              <w:rPr>
                <w:rFonts w:ascii="Calibri" w:hAnsi="Calibri"/>
                <w:bCs/>
                <w:iCs/>
                <w:szCs w:val="22"/>
              </w:rPr>
              <w:t xml:space="preserve">The applicant has stated that the proposed slurry lagoon would allow for the storage of </w:t>
            </w:r>
            <w:r w:rsidR="00F412C8">
              <w:rPr>
                <w:rFonts w:ascii="Calibri" w:hAnsi="Calibri"/>
                <w:bCs/>
                <w:iCs/>
                <w:szCs w:val="22"/>
              </w:rPr>
              <w:t xml:space="preserve">nutrient rich </w:t>
            </w:r>
            <w:r w:rsidRPr="00075064">
              <w:rPr>
                <w:rFonts w:ascii="Calibri" w:hAnsi="Calibri"/>
                <w:bCs/>
                <w:iCs/>
                <w:szCs w:val="22"/>
              </w:rPr>
              <w:t xml:space="preserve">slurry which in turn would circumvent the </w:t>
            </w:r>
            <w:r w:rsidR="00F412C8" w:rsidRPr="00F412C8">
              <w:rPr>
                <w:rFonts w:ascii="Calibri" w:hAnsi="Calibri"/>
                <w:bCs/>
                <w:iCs/>
                <w:szCs w:val="22"/>
              </w:rPr>
              <w:t>need to spend money on bagged fertilizer</w:t>
            </w:r>
            <w:r w:rsidR="00F412C8">
              <w:rPr>
                <w:rFonts w:ascii="Calibri" w:hAnsi="Calibri"/>
                <w:bCs/>
                <w:iCs/>
                <w:szCs w:val="22"/>
              </w:rPr>
              <w:t xml:space="preserve"> which has dramatically risen in cost in recent months</w:t>
            </w:r>
            <w:r w:rsidRPr="00075064">
              <w:rPr>
                <w:rFonts w:ascii="Calibri" w:hAnsi="Calibri"/>
                <w:bCs/>
                <w:iCs/>
                <w:szCs w:val="22"/>
              </w:rPr>
              <w:t xml:space="preserve">. </w:t>
            </w:r>
            <w:r w:rsidR="002D0DE4">
              <w:rPr>
                <w:rFonts w:ascii="Calibri" w:hAnsi="Calibri"/>
                <w:bCs/>
                <w:iCs/>
                <w:szCs w:val="22"/>
              </w:rPr>
              <w:t>The lagoon would be centrally located on the applicant’s holding which in turn would both facilitate</w:t>
            </w:r>
            <w:r w:rsidR="002D0DE4" w:rsidRPr="002D0DE4">
              <w:rPr>
                <w:rFonts w:ascii="Calibri" w:hAnsi="Calibri"/>
                <w:bCs/>
                <w:iCs/>
                <w:szCs w:val="22"/>
              </w:rPr>
              <w:t xml:space="preserve"> the most efficient distribution of the fertiliser</w:t>
            </w:r>
            <w:r w:rsidR="002D0DE4">
              <w:rPr>
                <w:rFonts w:ascii="Calibri" w:hAnsi="Calibri"/>
                <w:bCs/>
                <w:iCs/>
                <w:szCs w:val="22"/>
              </w:rPr>
              <w:t xml:space="preserve"> and</w:t>
            </w:r>
            <w:r w:rsidR="002D0DE4" w:rsidRPr="002D0DE4">
              <w:rPr>
                <w:rFonts w:ascii="Calibri" w:hAnsi="Calibri"/>
                <w:bCs/>
                <w:iCs/>
                <w:szCs w:val="22"/>
              </w:rPr>
              <w:t xml:space="preserve"> </w:t>
            </w:r>
            <w:r w:rsidR="002D0DE4">
              <w:rPr>
                <w:rFonts w:ascii="Calibri" w:hAnsi="Calibri"/>
                <w:bCs/>
                <w:iCs/>
                <w:szCs w:val="22"/>
              </w:rPr>
              <w:t>reduce fuel consumption through less trips being required between the applicant’s farmstead and their land holding.</w:t>
            </w:r>
          </w:p>
          <w:p w14:paraId="14303971" w14:textId="77777777" w:rsidR="008F1B0A" w:rsidRPr="00075064" w:rsidRDefault="008F1B0A" w:rsidP="008F1B0A">
            <w:pPr>
              <w:pStyle w:val="Header"/>
              <w:tabs>
                <w:tab w:val="clear" w:pos="4153"/>
                <w:tab w:val="clear" w:pos="8306"/>
              </w:tabs>
              <w:contextualSpacing/>
              <w:rPr>
                <w:rFonts w:ascii="Calibri" w:hAnsi="Calibri"/>
                <w:bCs/>
                <w:i/>
                <w:szCs w:val="22"/>
              </w:rPr>
            </w:pPr>
          </w:p>
          <w:p w14:paraId="19186637" w14:textId="77777777" w:rsidR="008F1B0A" w:rsidRPr="00075064" w:rsidRDefault="008F1B0A" w:rsidP="008F1B0A">
            <w:pPr>
              <w:pStyle w:val="Header"/>
              <w:tabs>
                <w:tab w:val="clear" w:pos="4153"/>
                <w:tab w:val="clear" w:pos="8306"/>
              </w:tabs>
              <w:contextualSpacing/>
              <w:rPr>
                <w:rFonts w:ascii="Calibri" w:hAnsi="Calibri"/>
                <w:bCs/>
                <w:szCs w:val="22"/>
              </w:rPr>
            </w:pPr>
            <w:r w:rsidRPr="00075064">
              <w:rPr>
                <w:rFonts w:ascii="Calibri" w:hAnsi="Calibri"/>
                <w:bCs/>
                <w:szCs w:val="22"/>
              </w:rPr>
              <w:t>With the above in mind, it is not considered that the installation of an earth banked slurry lagoon at the proposal site would conflict with Policy DMG2 and is therefore acceptable in principle subject to an assessment of the other material planning considerations.</w:t>
            </w:r>
          </w:p>
          <w:p w14:paraId="07A958AF" w14:textId="2F6670FE" w:rsidR="0046548C" w:rsidRDefault="0046548C" w:rsidP="008542DE">
            <w:pPr>
              <w:pStyle w:val="Header"/>
              <w:tabs>
                <w:tab w:val="clear" w:pos="4153"/>
                <w:tab w:val="clear" w:pos="8306"/>
              </w:tabs>
              <w:contextualSpacing/>
              <w:jc w:val="both"/>
              <w:rPr>
                <w:rFonts w:ascii="Calibri" w:hAnsi="Calibri"/>
                <w:b/>
                <w:szCs w:val="22"/>
              </w:rPr>
            </w:pPr>
          </w:p>
        </w:tc>
      </w:tr>
      <w:tr w:rsidR="00C0704D" w:rsidRPr="00D2449B" w14:paraId="617768FF" w14:textId="77777777" w:rsidTr="00F74557">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3B60D2F5" w:rsidR="00C0704D" w:rsidRDefault="00C0704D" w:rsidP="00EA09F9">
            <w:pPr>
              <w:pStyle w:val="Header"/>
              <w:tabs>
                <w:tab w:val="clear" w:pos="4153"/>
                <w:tab w:val="clear" w:pos="8306"/>
              </w:tabs>
              <w:contextualSpacing/>
              <w:jc w:val="both"/>
              <w:rPr>
                <w:rFonts w:ascii="Calibri" w:hAnsi="Calibri"/>
                <w:b/>
                <w:szCs w:val="22"/>
              </w:rPr>
            </w:pPr>
          </w:p>
          <w:p w14:paraId="1BDA6D78" w14:textId="21BF130F" w:rsidR="008F1B0A" w:rsidRPr="008F1B0A" w:rsidRDefault="008F1B0A" w:rsidP="008F1B0A">
            <w:pPr>
              <w:pStyle w:val="Header"/>
              <w:rPr>
                <w:rFonts w:ascii="Calibri" w:hAnsi="Calibri"/>
                <w:bCs/>
                <w:szCs w:val="22"/>
              </w:rPr>
            </w:pPr>
            <w:r w:rsidRPr="008F1B0A">
              <w:rPr>
                <w:rFonts w:ascii="Calibri" w:hAnsi="Calibri"/>
                <w:bCs/>
                <w:szCs w:val="22"/>
              </w:rPr>
              <w:t>The proposed slurry lagoon would be sited well away from the nearest residential receptors which in this instance are situated approximately</w:t>
            </w:r>
            <w:r w:rsidR="00381309">
              <w:rPr>
                <w:rFonts w:ascii="Calibri" w:hAnsi="Calibri"/>
                <w:bCs/>
                <w:szCs w:val="22"/>
              </w:rPr>
              <w:t xml:space="preserve"> 600</w:t>
            </w:r>
            <w:r w:rsidRPr="008F1B0A">
              <w:rPr>
                <w:rFonts w:ascii="Calibri" w:hAnsi="Calibri"/>
                <w:bCs/>
                <w:szCs w:val="22"/>
              </w:rPr>
              <w:t xml:space="preserve"> metres away </w:t>
            </w:r>
            <w:r w:rsidR="00381309">
              <w:rPr>
                <w:rFonts w:ascii="Calibri" w:hAnsi="Calibri"/>
                <w:bCs/>
                <w:szCs w:val="22"/>
              </w:rPr>
              <w:t xml:space="preserve">to the South-east of the application site. In addition, the lagoon would have a floating cover installed which would prevent the release of unpleasant and harmful odours. </w:t>
            </w:r>
            <w:r w:rsidRPr="008F1B0A">
              <w:rPr>
                <w:rFonts w:ascii="Calibri" w:hAnsi="Calibri"/>
                <w:bCs/>
                <w:szCs w:val="22"/>
              </w:rPr>
              <w:t>Accordingly, it is not considered that the proposed development would be unduly harmful to any neighbouring residents however ongoing management of the proposed development would need to be in accordance with the regulation and guidelines as specified within the response from the Environment Agency.</w:t>
            </w:r>
          </w:p>
          <w:p w14:paraId="0DB485A3" w14:textId="5FD50167" w:rsidR="00ED00B7" w:rsidRPr="00C0704D" w:rsidRDefault="00ED00B7" w:rsidP="00C0704D">
            <w:pPr>
              <w:contextualSpacing/>
              <w:rPr>
                <w:rFonts w:ascii="Calibri" w:hAnsi="Calibri"/>
                <w:szCs w:val="22"/>
              </w:rPr>
            </w:pPr>
          </w:p>
        </w:tc>
      </w:tr>
      <w:tr w:rsidR="00C0704D" w:rsidRPr="00D2449B" w14:paraId="6754C065" w14:textId="77777777" w:rsidTr="00F74557">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B640610" w:rsidR="00C0704D" w:rsidRDefault="00C0704D" w:rsidP="00EA09F9">
            <w:pPr>
              <w:pStyle w:val="Header"/>
              <w:tabs>
                <w:tab w:val="clear" w:pos="4153"/>
                <w:tab w:val="clear" w:pos="8306"/>
              </w:tabs>
              <w:contextualSpacing/>
              <w:jc w:val="both"/>
              <w:rPr>
                <w:rFonts w:ascii="Calibri" w:hAnsi="Calibri"/>
                <w:b/>
                <w:szCs w:val="22"/>
              </w:rPr>
            </w:pPr>
          </w:p>
          <w:p w14:paraId="6EB5B56D" w14:textId="12F2C5B9" w:rsidR="008F1B0A" w:rsidRDefault="008F1B0A" w:rsidP="008F1B0A">
            <w:pPr>
              <w:contextualSpacing/>
              <w:jc w:val="both"/>
              <w:rPr>
                <w:rFonts w:ascii="Calibri" w:hAnsi="Calibri"/>
                <w:szCs w:val="22"/>
              </w:rPr>
            </w:pPr>
            <w:r>
              <w:rPr>
                <w:rFonts w:ascii="Calibri" w:hAnsi="Calibri"/>
                <w:szCs w:val="22"/>
              </w:rPr>
              <w:t xml:space="preserve">The proposed slurry lagoon would be significant in terms of footprint however the proposal would comprise a modest projection above ground floor level and would be sited within an isolated area of open countryside where it would </w:t>
            </w:r>
            <w:r w:rsidR="0058426D">
              <w:rPr>
                <w:rFonts w:ascii="Calibri" w:hAnsi="Calibri"/>
                <w:szCs w:val="22"/>
              </w:rPr>
              <w:t>remain largely screened from the</w:t>
            </w:r>
            <w:r>
              <w:rPr>
                <w:rFonts w:ascii="Calibri" w:hAnsi="Calibri"/>
                <w:szCs w:val="22"/>
              </w:rPr>
              <w:t xml:space="preserve"> public realm. Furthermore, the </w:t>
            </w:r>
            <w:r w:rsidR="0058426D">
              <w:rPr>
                <w:rFonts w:ascii="Calibri" w:hAnsi="Calibri"/>
                <w:szCs w:val="22"/>
              </w:rPr>
              <w:t xml:space="preserve">earth banked design of the </w:t>
            </w:r>
            <w:r>
              <w:rPr>
                <w:rFonts w:ascii="Calibri" w:hAnsi="Calibri"/>
                <w:szCs w:val="22"/>
              </w:rPr>
              <w:t xml:space="preserve">lagoon would </w:t>
            </w:r>
            <w:r w:rsidR="0058426D">
              <w:rPr>
                <w:rFonts w:ascii="Calibri" w:hAnsi="Calibri"/>
                <w:szCs w:val="22"/>
              </w:rPr>
              <w:t xml:space="preserve">allow the proposed development to </w:t>
            </w:r>
            <w:r w:rsidR="0058426D" w:rsidRPr="0058426D">
              <w:rPr>
                <w:rFonts w:ascii="Calibri" w:hAnsi="Calibri"/>
                <w:szCs w:val="22"/>
              </w:rPr>
              <w:t>blend into the natural topography of the</w:t>
            </w:r>
            <w:r w:rsidR="0058426D">
              <w:rPr>
                <w:rFonts w:ascii="Calibri" w:hAnsi="Calibri"/>
                <w:szCs w:val="22"/>
              </w:rPr>
              <w:t xml:space="preserve"> application</w:t>
            </w:r>
            <w:r w:rsidR="0058426D" w:rsidRPr="0058426D">
              <w:rPr>
                <w:rFonts w:ascii="Calibri" w:hAnsi="Calibri"/>
                <w:szCs w:val="22"/>
              </w:rPr>
              <w:t xml:space="preserve"> site</w:t>
            </w:r>
            <w:r w:rsidR="0058426D">
              <w:rPr>
                <w:rFonts w:ascii="Calibri" w:hAnsi="Calibri"/>
                <w:szCs w:val="22"/>
              </w:rPr>
              <w:t xml:space="preserve"> resulting in a minimal visual impact upon the surrounding landscape. </w:t>
            </w:r>
            <w:r>
              <w:rPr>
                <w:rFonts w:ascii="Calibri" w:hAnsi="Calibri"/>
                <w:szCs w:val="22"/>
              </w:rPr>
              <w:t>Accordingly, it is not considered the proposed development would be harmful to the visual amenities of the area.</w:t>
            </w:r>
          </w:p>
          <w:p w14:paraId="10A3648A" w14:textId="77777777" w:rsidR="00C0704D" w:rsidRDefault="00C0704D" w:rsidP="005E1C6C">
            <w:pPr>
              <w:contextualSpacing/>
              <w:rPr>
                <w:rFonts w:ascii="Calibri" w:hAnsi="Calibri"/>
                <w:b/>
                <w:szCs w:val="22"/>
              </w:rPr>
            </w:pPr>
          </w:p>
        </w:tc>
      </w:tr>
      <w:tr w:rsidR="00CA7A7E" w:rsidRPr="00D2449B" w14:paraId="38B546F7" w14:textId="77777777" w:rsidTr="00F74557">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DA21AB8" w14:textId="0D0CC155" w:rsidR="00CA7A7E" w:rsidRDefault="00CA7A7E"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D617F58" w14:textId="605F25EA" w:rsidR="008F1B0A" w:rsidRDefault="008F1B0A" w:rsidP="00EA09F9">
            <w:pPr>
              <w:pStyle w:val="Header"/>
              <w:tabs>
                <w:tab w:val="clear" w:pos="4153"/>
                <w:tab w:val="clear" w:pos="8306"/>
              </w:tabs>
              <w:contextualSpacing/>
              <w:jc w:val="both"/>
              <w:rPr>
                <w:rFonts w:ascii="Calibri" w:hAnsi="Calibri"/>
                <w:b/>
                <w:szCs w:val="22"/>
              </w:rPr>
            </w:pPr>
          </w:p>
          <w:p w14:paraId="5EF8C28A" w14:textId="2EF5BBC3" w:rsidR="00075064" w:rsidRPr="00075064" w:rsidRDefault="00381309" w:rsidP="00075064">
            <w:pPr>
              <w:pStyle w:val="Header"/>
              <w:rPr>
                <w:rFonts w:ascii="Calibri" w:hAnsi="Calibri"/>
                <w:szCs w:val="22"/>
              </w:rPr>
            </w:pPr>
            <w:r>
              <w:rPr>
                <w:rFonts w:ascii="Calibri" w:hAnsi="Calibri"/>
                <w:szCs w:val="22"/>
              </w:rPr>
              <w:t>N</w:t>
            </w:r>
            <w:r w:rsidR="00075064" w:rsidRPr="00075064">
              <w:rPr>
                <w:rFonts w:ascii="Calibri" w:hAnsi="Calibri"/>
                <w:szCs w:val="22"/>
              </w:rPr>
              <w:t xml:space="preserve">o alterations </w:t>
            </w:r>
            <w:r>
              <w:rPr>
                <w:rFonts w:ascii="Calibri" w:hAnsi="Calibri"/>
                <w:szCs w:val="22"/>
              </w:rPr>
              <w:t xml:space="preserve">are </w:t>
            </w:r>
            <w:r w:rsidR="00075064" w:rsidRPr="00075064">
              <w:rPr>
                <w:rFonts w:ascii="Calibri" w:hAnsi="Calibri"/>
                <w:szCs w:val="22"/>
              </w:rPr>
              <w:t xml:space="preserve">proposed </w:t>
            </w:r>
            <w:r>
              <w:rPr>
                <w:rFonts w:ascii="Calibri" w:hAnsi="Calibri"/>
                <w:szCs w:val="22"/>
              </w:rPr>
              <w:t>to the application</w:t>
            </w:r>
            <w:r w:rsidR="00075064" w:rsidRPr="00075064">
              <w:rPr>
                <w:rFonts w:ascii="Calibri" w:hAnsi="Calibri"/>
                <w:szCs w:val="22"/>
              </w:rPr>
              <w:t xml:space="preserve"> site’s existing access </w:t>
            </w:r>
            <w:r>
              <w:rPr>
                <w:rFonts w:ascii="Calibri" w:hAnsi="Calibri"/>
                <w:szCs w:val="22"/>
              </w:rPr>
              <w:t>and no</w:t>
            </w:r>
            <w:r w:rsidR="00075064" w:rsidRPr="00075064">
              <w:rPr>
                <w:rFonts w:ascii="Calibri" w:hAnsi="Calibri"/>
                <w:szCs w:val="22"/>
              </w:rPr>
              <w:t xml:space="preserve"> increases in vehicle traffic</w:t>
            </w:r>
            <w:r>
              <w:rPr>
                <w:rFonts w:ascii="Calibri" w:hAnsi="Calibri"/>
                <w:szCs w:val="22"/>
              </w:rPr>
              <w:t xml:space="preserve"> are</w:t>
            </w:r>
            <w:r w:rsidR="00075064" w:rsidRPr="00075064">
              <w:rPr>
                <w:rFonts w:ascii="Calibri" w:hAnsi="Calibri"/>
                <w:szCs w:val="22"/>
              </w:rPr>
              <w:t xml:space="preserve"> anticipated </w:t>
            </w:r>
            <w:proofErr w:type="gramStart"/>
            <w:r w:rsidR="00075064" w:rsidRPr="00075064">
              <w:rPr>
                <w:rFonts w:ascii="Calibri" w:hAnsi="Calibri"/>
                <w:szCs w:val="22"/>
              </w:rPr>
              <w:t>as a result of</w:t>
            </w:r>
            <w:proofErr w:type="gramEnd"/>
            <w:r w:rsidR="00075064" w:rsidRPr="00075064">
              <w:rPr>
                <w:rFonts w:ascii="Calibri" w:hAnsi="Calibri"/>
                <w:szCs w:val="22"/>
              </w:rPr>
              <w:t xml:space="preserve"> the proposed development. As such, it is not considered that the proposal would have any adverse impacts upon the surrounding highway network.</w:t>
            </w:r>
          </w:p>
          <w:p w14:paraId="1B8E2F32" w14:textId="56718FAF" w:rsidR="00CA7A7E" w:rsidRDefault="00CA7A7E"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F74557">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6BA96914" w14:textId="4299FCAD" w:rsidR="00C0704D" w:rsidRPr="008F1B0A" w:rsidRDefault="008F1B0A" w:rsidP="00E46243">
            <w:pPr>
              <w:contextualSpacing/>
              <w:rPr>
                <w:rFonts w:ascii="Calibri" w:hAnsi="Calibri"/>
                <w:szCs w:val="22"/>
              </w:rPr>
            </w:pPr>
            <w:r w:rsidRPr="008F1B0A">
              <w:rPr>
                <w:rFonts w:ascii="Calibri" w:hAnsi="Calibri"/>
                <w:szCs w:val="22"/>
              </w:rPr>
              <w:t>No ecological constraints were identified in relation to the proposal.</w:t>
            </w:r>
          </w:p>
          <w:p w14:paraId="6337C4D8" w14:textId="61CF602C" w:rsidR="008F1B0A" w:rsidRDefault="008F1B0A" w:rsidP="00E46243">
            <w:pPr>
              <w:contextualSpacing/>
              <w:rPr>
                <w:rFonts w:ascii="Calibri" w:hAnsi="Calibri"/>
                <w:b/>
                <w:szCs w:val="22"/>
              </w:rPr>
            </w:pPr>
          </w:p>
        </w:tc>
      </w:tr>
      <w:tr w:rsidR="00C0704D" w:rsidRPr="00D2449B" w14:paraId="0A9D02B4" w14:textId="77777777" w:rsidTr="00F74557">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11C73DE4" w:rsidR="00C0704D" w:rsidRDefault="00C0704D" w:rsidP="00DD62F6">
            <w:pPr>
              <w:contextualSpacing/>
              <w:rPr>
                <w:rFonts w:ascii="Calibri" w:hAnsi="Calibri"/>
                <w:bCs/>
                <w:color w:val="548DD4" w:themeColor="text2" w:themeTint="99"/>
                <w:szCs w:val="22"/>
              </w:rPr>
            </w:pPr>
          </w:p>
          <w:p w14:paraId="03089FCF" w14:textId="77777777" w:rsidR="008F1B0A" w:rsidRPr="008F1B0A" w:rsidRDefault="008F1B0A" w:rsidP="008F1B0A">
            <w:pPr>
              <w:contextualSpacing/>
              <w:rPr>
                <w:rFonts w:ascii="Calibri" w:hAnsi="Calibri"/>
                <w:bCs/>
                <w:szCs w:val="22"/>
              </w:rPr>
            </w:pPr>
            <w:r w:rsidRPr="008F1B0A">
              <w:rPr>
                <w:rFonts w:ascii="Calibri" w:hAnsi="Calibri"/>
                <w:bCs/>
                <w:szCs w:val="22"/>
              </w:rPr>
              <w:t xml:space="preserve">The proposal site is situated in an isolated rural location therefore it is not considered that installation of the proposed development would be unduly harmful to the amenity of any neighbouring residents or to the visual amenities of the area. </w:t>
            </w:r>
          </w:p>
          <w:p w14:paraId="7CE76CE9" w14:textId="77777777" w:rsidR="008F1B0A" w:rsidRPr="008F1B0A" w:rsidRDefault="008F1B0A" w:rsidP="008F1B0A">
            <w:pPr>
              <w:contextualSpacing/>
              <w:rPr>
                <w:rFonts w:ascii="Calibri" w:hAnsi="Calibri"/>
                <w:bCs/>
                <w:szCs w:val="22"/>
              </w:rPr>
            </w:pPr>
          </w:p>
          <w:p w14:paraId="554A2700" w14:textId="77777777" w:rsidR="008F1B0A" w:rsidRPr="008F1B0A" w:rsidRDefault="008F1B0A" w:rsidP="008F1B0A">
            <w:pPr>
              <w:contextualSpacing/>
              <w:rPr>
                <w:rFonts w:ascii="Calibri" w:hAnsi="Calibri"/>
                <w:bCs/>
                <w:szCs w:val="22"/>
              </w:rPr>
            </w:pPr>
            <w:r w:rsidRPr="008F1B0A">
              <w:rPr>
                <w:rFonts w:ascii="Calibri" w:hAnsi="Calibri"/>
                <w:bCs/>
                <w:szCs w:val="22"/>
              </w:rPr>
              <w:t xml:space="preserve">Moreover, the proposal accords with Policy DMG2 of the </w:t>
            </w:r>
            <w:proofErr w:type="spellStart"/>
            <w:r w:rsidRPr="008F1B0A">
              <w:rPr>
                <w:rFonts w:ascii="Calibri" w:hAnsi="Calibri"/>
                <w:bCs/>
                <w:szCs w:val="22"/>
              </w:rPr>
              <w:t>Ribble</w:t>
            </w:r>
            <w:proofErr w:type="spellEnd"/>
            <w:r w:rsidRPr="008F1B0A">
              <w:rPr>
                <w:rFonts w:ascii="Calibri" w:hAnsi="Calibri"/>
                <w:bCs/>
                <w:szCs w:val="22"/>
              </w:rPr>
              <w:t xml:space="preserve"> Valley Core Strategy in as much that the proposed works would be beneficial for the purposes of serving an existing agricultural operation. </w:t>
            </w:r>
          </w:p>
          <w:p w14:paraId="78BD180C" w14:textId="77777777" w:rsidR="008F1B0A" w:rsidRPr="008F1B0A" w:rsidRDefault="008F1B0A" w:rsidP="00DD62F6">
            <w:pPr>
              <w:contextualSpacing/>
              <w:rPr>
                <w:rFonts w:ascii="Calibri" w:hAnsi="Calibri"/>
                <w:bCs/>
                <w:szCs w:val="22"/>
              </w:rPr>
            </w:pPr>
          </w:p>
          <w:p w14:paraId="7E3806FF" w14:textId="77777777" w:rsidR="00C0704D" w:rsidRPr="008F1B0A" w:rsidRDefault="0046548C" w:rsidP="00DD62F6">
            <w:pPr>
              <w:pStyle w:val="Header"/>
              <w:tabs>
                <w:tab w:val="clear" w:pos="4153"/>
                <w:tab w:val="clear" w:pos="8306"/>
              </w:tabs>
              <w:contextualSpacing/>
              <w:jc w:val="both"/>
              <w:rPr>
                <w:rFonts w:ascii="Calibri" w:hAnsi="Calibri"/>
                <w:bCs/>
                <w:szCs w:val="22"/>
              </w:rPr>
            </w:pPr>
            <w:r w:rsidRPr="008F1B0A">
              <w:rPr>
                <w:rFonts w:ascii="Calibri" w:hAnsi="Calibri"/>
                <w:bCs/>
                <w:szCs w:val="22"/>
              </w:rPr>
              <w:t>As such and for the above reasons, having regard to all material considerations and matters raised, that the application is recommended for approval.</w:t>
            </w:r>
          </w:p>
          <w:p w14:paraId="3A4BD7A7" w14:textId="21C0D855" w:rsidR="0046548C" w:rsidRDefault="0046548C"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F74557">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00AC01D8" w:rsidR="00C0704D" w:rsidRPr="00D2449B" w:rsidRDefault="008F1B0A" w:rsidP="00CD2CEF">
            <w:pPr>
              <w:rPr>
                <w:rFonts w:ascii="Calibri" w:hAnsi="Calibri"/>
                <w:bCs/>
                <w:szCs w:val="22"/>
              </w:rPr>
            </w:pPr>
            <w:r w:rsidRPr="0046548C">
              <w:rPr>
                <w:rFonts w:asciiTheme="minorHAnsi" w:hAnsiTheme="minorHAnsi"/>
                <w:bCs/>
                <w:szCs w:val="22"/>
              </w:rPr>
              <w:t>That planning consent be granted subject to the imposition of conditions.</w:t>
            </w:r>
          </w:p>
        </w:tc>
      </w:tr>
    </w:tbl>
    <w:p w14:paraId="513FB541" w14:textId="77777777" w:rsidR="0031197A" w:rsidRPr="00D2449B" w:rsidRDefault="00D57A7E">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75064"/>
    <w:rsid w:val="000B5CB5"/>
    <w:rsid w:val="000D2F85"/>
    <w:rsid w:val="00130035"/>
    <w:rsid w:val="001773B0"/>
    <w:rsid w:val="0018068D"/>
    <w:rsid w:val="001D4F7A"/>
    <w:rsid w:val="00250879"/>
    <w:rsid w:val="0029334A"/>
    <w:rsid w:val="002A01CF"/>
    <w:rsid w:val="002C6277"/>
    <w:rsid w:val="002D0DE4"/>
    <w:rsid w:val="002F2580"/>
    <w:rsid w:val="00321B6E"/>
    <w:rsid w:val="00381309"/>
    <w:rsid w:val="003A61C7"/>
    <w:rsid w:val="003F2F71"/>
    <w:rsid w:val="00440CB6"/>
    <w:rsid w:val="0046548C"/>
    <w:rsid w:val="004947BB"/>
    <w:rsid w:val="004A5EA9"/>
    <w:rsid w:val="004C2434"/>
    <w:rsid w:val="004F0649"/>
    <w:rsid w:val="00510FA2"/>
    <w:rsid w:val="00556ECD"/>
    <w:rsid w:val="0058426D"/>
    <w:rsid w:val="005E1C6C"/>
    <w:rsid w:val="005E65DF"/>
    <w:rsid w:val="00692B60"/>
    <w:rsid w:val="006A71AD"/>
    <w:rsid w:val="006C2BFA"/>
    <w:rsid w:val="006D44AF"/>
    <w:rsid w:val="006F6849"/>
    <w:rsid w:val="0070054B"/>
    <w:rsid w:val="00776AE2"/>
    <w:rsid w:val="007C6C68"/>
    <w:rsid w:val="007C791C"/>
    <w:rsid w:val="007D7DF4"/>
    <w:rsid w:val="007E0D23"/>
    <w:rsid w:val="007F16D6"/>
    <w:rsid w:val="00811771"/>
    <w:rsid w:val="008542DE"/>
    <w:rsid w:val="008A28C8"/>
    <w:rsid w:val="008F1B0A"/>
    <w:rsid w:val="009D2A45"/>
    <w:rsid w:val="00A42E82"/>
    <w:rsid w:val="00A579BB"/>
    <w:rsid w:val="00A63D55"/>
    <w:rsid w:val="00A95D89"/>
    <w:rsid w:val="00B008E5"/>
    <w:rsid w:val="00B1590F"/>
    <w:rsid w:val="00B93EB5"/>
    <w:rsid w:val="00BD3F03"/>
    <w:rsid w:val="00C0704D"/>
    <w:rsid w:val="00C25722"/>
    <w:rsid w:val="00C618DB"/>
    <w:rsid w:val="00CA7A7E"/>
    <w:rsid w:val="00D11007"/>
    <w:rsid w:val="00D17EB1"/>
    <w:rsid w:val="00D2449B"/>
    <w:rsid w:val="00D54E67"/>
    <w:rsid w:val="00D57A7E"/>
    <w:rsid w:val="00DD62F6"/>
    <w:rsid w:val="00E46243"/>
    <w:rsid w:val="00E66534"/>
    <w:rsid w:val="00E72F6C"/>
    <w:rsid w:val="00EA09F9"/>
    <w:rsid w:val="00EC23C7"/>
    <w:rsid w:val="00ED00B7"/>
    <w:rsid w:val="00EE0621"/>
    <w:rsid w:val="00EE7178"/>
    <w:rsid w:val="00EF44E6"/>
    <w:rsid w:val="00F412C8"/>
    <w:rsid w:val="00F74557"/>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2023-03-06T16:28:00Z</cp:lastPrinted>
  <dcterms:created xsi:type="dcterms:W3CDTF">2023-03-06T16:30:00Z</dcterms:created>
  <dcterms:modified xsi:type="dcterms:W3CDTF">2023-03-06T16:30:00Z</dcterms:modified>
</cp:coreProperties>
</file>