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E7A1BF2" w:rsidR="00837F4F" w:rsidRPr="00D2449B" w:rsidRDefault="00912CB7"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5A19916" w:rsidR="00837F4F" w:rsidRPr="00D2449B" w:rsidRDefault="00912CB7" w:rsidP="00D2449B">
            <w:pPr>
              <w:jc w:val="center"/>
              <w:rPr>
                <w:rFonts w:ascii="Calibri" w:hAnsi="Calibri"/>
                <w:b/>
                <w:szCs w:val="22"/>
              </w:rPr>
            </w:pPr>
            <w:r>
              <w:rPr>
                <w:rFonts w:ascii="Calibri" w:hAnsi="Calibri"/>
                <w:b/>
                <w:szCs w:val="22"/>
              </w:rPr>
              <w:t>1</w:t>
            </w:r>
            <w:r w:rsidR="00132B8A">
              <w:rPr>
                <w:rFonts w:ascii="Calibri" w:hAnsi="Calibri"/>
                <w:b/>
                <w:szCs w:val="22"/>
              </w:rPr>
              <w:t>4</w:t>
            </w:r>
            <w:r>
              <w:rPr>
                <w:rFonts w:ascii="Calibri" w:hAnsi="Calibri"/>
                <w:b/>
                <w:szCs w:val="22"/>
              </w:rPr>
              <w:t>.</w:t>
            </w:r>
            <w:r w:rsidR="00132B8A">
              <w:rPr>
                <w:rFonts w:ascii="Calibri" w:hAnsi="Calibri"/>
                <w:b/>
                <w:szCs w:val="22"/>
              </w:rPr>
              <w:t>6</w:t>
            </w:r>
            <w:r>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FB71154" w:rsidR="00837F4F" w:rsidRPr="00D2449B" w:rsidRDefault="00EC5AE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42FBA81" w:rsidR="00837F4F" w:rsidRPr="00D2449B" w:rsidRDefault="00EC5AE3" w:rsidP="00D2449B">
            <w:pPr>
              <w:jc w:val="center"/>
              <w:rPr>
                <w:rFonts w:ascii="Calibri" w:hAnsi="Calibri"/>
                <w:b/>
                <w:szCs w:val="22"/>
              </w:rPr>
            </w:pPr>
            <w:r>
              <w:rPr>
                <w:rFonts w:ascii="Calibri" w:hAnsi="Calibri"/>
                <w:b/>
                <w:szCs w:val="22"/>
              </w:rPr>
              <w:t>15.6.23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238E450" w:rsidR="004A5EA9" w:rsidRPr="00912CB7" w:rsidRDefault="004A5EA9" w:rsidP="008542DE">
            <w:pPr>
              <w:rPr>
                <w:rFonts w:ascii="Calibri" w:hAnsi="Calibri"/>
                <w:szCs w:val="22"/>
              </w:rPr>
            </w:pPr>
            <w:r w:rsidRPr="00912CB7">
              <w:rPr>
                <w:rFonts w:ascii="Calibri" w:hAnsi="Calibri"/>
                <w:szCs w:val="22"/>
              </w:rPr>
              <w:t>20</w:t>
            </w:r>
            <w:r w:rsidR="00912CB7" w:rsidRPr="00912CB7">
              <w:rPr>
                <w:rFonts w:ascii="Calibri" w:hAnsi="Calibri"/>
                <w:szCs w:val="22"/>
              </w:rPr>
              <w:t>23</w:t>
            </w:r>
            <w:r w:rsidR="00C0704D" w:rsidRPr="00912CB7">
              <w:rPr>
                <w:rFonts w:ascii="Calibri" w:hAnsi="Calibri"/>
                <w:szCs w:val="22"/>
              </w:rPr>
              <w:t>/</w:t>
            </w:r>
            <w:r w:rsidR="00912CB7" w:rsidRPr="00912CB7">
              <w:rPr>
                <w:rFonts w:ascii="Calibri" w:hAnsi="Calibri"/>
                <w:szCs w:val="22"/>
              </w:rPr>
              <w:t>0034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0505669" w:rsidR="00824DB6" w:rsidRPr="00912CB7" w:rsidRDefault="00912CB7" w:rsidP="002C6277">
            <w:pPr>
              <w:rPr>
                <w:rFonts w:ascii="Calibri" w:hAnsi="Calibri"/>
                <w:szCs w:val="22"/>
              </w:rPr>
            </w:pPr>
            <w:r w:rsidRPr="00912CB7">
              <w:rPr>
                <w:rFonts w:ascii="Calibri" w:hAnsi="Calibri"/>
                <w:szCs w:val="22"/>
              </w:rPr>
              <w:t>08/03/23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912CB7" w:rsidRDefault="00824DB6" w:rsidP="002C6277">
            <w:pPr>
              <w:rPr>
                <w:rFonts w:ascii="Calibri" w:hAnsi="Calibri"/>
                <w:b/>
                <w:bCs/>
                <w:szCs w:val="22"/>
              </w:rPr>
            </w:pPr>
            <w:r w:rsidRPr="00912CB7">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87571F" w:rsidR="00824DB6" w:rsidRPr="00912CB7" w:rsidRDefault="00912CB7" w:rsidP="002C6277">
            <w:pPr>
              <w:rPr>
                <w:rFonts w:ascii="Calibri" w:hAnsi="Calibri"/>
                <w:szCs w:val="22"/>
              </w:rPr>
            </w:pPr>
            <w:r w:rsidRPr="00912CB7">
              <w:rPr>
                <w:rFonts w:ascii="Calibri" w:hAnsi="Calibri"/>
                <w:szCs w:val="22"/>
              </w:rPr>
              <w:t>08/03/23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73EF56D" w:rsidR="004A5EA9" w:rsidRPr="00912CB7" w:rsidRDefault="00912CB7" w:rsidP="00811771">
            <w:pPr>
              <w:rPr>
                <w:rFonts w:ascii="Calibri" w:hAnsi="Calibri"/>
                <w:szCs w:val="22"/>
              </w:rPr>
            </w:pPr>
            <w:r w:rsidRPr="00912CB7">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6849CED" w:rsidR="004A5EA9" w:rsidRPr="002C6277" w:rsidRDefault="00912CB7" w:rsidP="00912CB7">
            <w:pPr>
              <w:jc w:val="both"/>
              <w:rPr>
                <w:rFonts w:ascii="Calibri" w:hAnsi="Calibri"/>
                <w:szCs w:val="22"/>
              </w:rPr>
            </w:pPr>
            <w:r w:rsidRPr="00912CB7">
              <w:rPr>
                <w:rFonts w:ascii="Calibri" w:hAnsi="Calibri"/>
                <w:szCs w:val="22"/>
              </w:rPr>
              <w:t xml:space="preserve">Variation of Condition 3 (holiday use) of planning permission 3/2021/0335. To remove reference to a </w:t>
            </w:r>
            <w:proofErr w:type="gramStart"/>
            <w:r w:rsidRPr="00912CB7">
              <w:rPr>
                <w:rFonts w:ascii="Calibri" w:hAnsi="Calibri"/>
                <w:szCs w:val="22"/>
              </w:rPr>
              <w:t>3 month</w:t>
            </w:r>
            <w:proofErr w:type="gramEnd"/>
            <w:r w:rsidRPr="00912CB7">
              <w:rPr>
                <w:rFonts w:ascii="Calibri" w:hAnsi="Calibri"/>
                <w:szCs w:val="22"/>
              </w:rPr>
              <w:t xml:space="preserve"> period of occupation.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1C6F7A6" w:rsidR="002A01CF" w:rsidRPr="002C6277" w:rsidRDefault="00912CB7" w:rsidP="00A42E82">
            <w:pPr>
              <w:rPr>
                <w:rFonts w:ascii="Calibri" w:hAnsi="Calibri"/>
                <w:szCs w:val="22"/>
              </w:rPr>
            </w:pPr>
            <w:r w:rsidRPr="00912CB7">
              <w:rPr>
                <w:rFonts w:ascii="Calibri" w:hAnsi="Calibri"/>
                <w:szCs w:val="22"/>
              </w:rPr>
              <w:t>Ribble Valley View Old Langho Road Langho BB6 8AW</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37375" w14:textId="40B3799C" w:rsidR="002A01CF" w:rsidRPr="00912CB7" w:rsidRDefault="00912CB7" w:rsidP="00912CB7">
            <w:pPr>
              <w:jc w:val="both"/>
              <w:rPr>
                <w:rFonts w:ascii="Calibri" w:hAnsi="Calibri"/>
                <w:bCs/>
                <w:szCs w:val="22"/>
              </w:rPr>
            </w:pPr>
            <w:r w:rsidRPr="00912CB7">
              <w:rPr>
                <w:rFonts w:ascii="Calibri" w:hAnsi="Calibri"/>
                <w:bCs/>
                <w:szCs w:val="22"/>
              </w:rPr>
              <w:t xml:space="preserve">Billington and Langho Parish Council have </w:t>
            </w:r>
            <w:r>
              <w:rPr>
                <w:rFonts w:ascii="Calibri" w:hAnsi="Calibri"/>
                <w:bCs/>
                <w:szCs w:val="22"/>
              </w:rPr>
              <w:t xml:space="preserve">objected to the application </w:t>
            </w:r>
            <w:r w:rsidRPr="00912CB7">
              <w:rPr>
                <w:rFonts w:ascii="Calibri" w:hAnsi="Calibri"/>
                <w:bCs/>
                <w:szCs w:val="22"/>
              </w:rPr>
              <w:t>offer</w:t>
            </w:r>
            <w:r>
              <w:rPr>
                <w:rFonts w:ascii="Calibri" w:hAnsi="Calibri"/>
                <w:bCs/>
                <w:szCs w:val="22"/>
              </w:rPr>
              <w:t>ing</w:t>
            </w:r>
            <w:r w:rsidRPr="00912CB7">
              <w:rPr>
                <w:rFonts w:ascii="Calibri" w:hAnsi="Calibri"/>
                <w:bCs/>
                <w:szCs w:val="22"/>
              </w:rPr>
              <w:t xml:space="preserve"> the following observations:</w:t>
            </w:r>
          </w:p>
          <w:p w14:paraId="10F16F66" w14:textId="77777777" w:rsidR="00912CB7" w:rsidRDefault="00912CB7" w:rsidP="00912CB7">
            <w:pPr>
              <w:rPr>
                <w:rFonts w:ascii="Calibri" w:hAnsi="Calibri"/>
                <w:b/>
                <w:szCs w:val="22"/>
              </w:rPr>
            </w:pPr>
          </w:p>
          <w:p w14:paraId="6C3B853A" w14:textId="05650EB2" w:rsidR="00912CB7" w:rsidRPr="00912CB7" w:rsidRDefault="00912CB7" w:rsidP="00912CB7">
            <w:pPr>
              <w:pStyle w:val="ListParagraph"/>
              <w:numPr>
                <w:ilvl w:val="0"/>
                <w:numId w:val="3"/>
              </w:numPr>
              <w:rPr>
                <w:rFonts w:ascii="Calibri" w:hAnsi="Calibri"/>
                <w:bCs/>
                <w:szCs w:val="22"/>
              </w:rPr>
            </w:pPr>
            <w:r w:rsidRPr="00912CB7">
              <w:rPr>
                <w:rFonts w:ascii="Calibri" w:hAnsi="Calibri"/>
                <w:bCs/>
                <w:szCs w:val="22"/>
              </w:rPr>
              <w:t xml:space="preserve">The request to remove the </w:t>
            </w:r>
            <w:proofErr w:type="gramStart"/>
            <w:r w:rsidRPr="00912CB7">
              <w:rPr>
                <w:rFonts w:ascii="Calibri" w:hAnsi="Calibri"/>
                <w:bCs/>
                <w:szCs w:val="22"/>
              </w:rPr>
              <w:t>3 month</w:t>
            </w:r>
            <w:proofErr w:type="gramEnd"/>
            <w:r w:rsidRPr="00912CB7">
              <w:rPr>
                <w:rFonts w:ascii="Calibri" w:hAnsi="Calibri"/>
                <w:bCs/>
                <w:szCs w:val="22"/>
              </w:rPr>
              <w:t xml:space="preserve"> rule will be difficult to enforce. Consideration is requested as to how this will work in practical terms. What is the justifiable reason for removing this?</w:t>
            </w:r>
          </w:p>
          <w:p w14:paraId="10A6DE84" w14:textId="4BFFC02E" w:rsidR="00912CB7" w:rsidRPr="00912CB7" w:rsidRDefault="00912CB7" w:rsidP="00912CB7">
            <w:pPr>
              <w:pStyle w:val="ListParagraph"/>
              <w:numPr>
                <w:ilvl w:val="0"/>
                <w:numId w:val="3"/>
              </w:numPr>
              <w:rPr>
                <w:rFonts w:ascii="Calibri" w:hAnsi="Calibri"/>
                <w:bCs/>
                <w:szCs w:val="22"/>
              </w:rPr>
            </w:pPr>
            <w:r w:rsidRPr="00912CB7">
              <w:rPr>
                <w:rFonts w:ascii="Calibri" w:hAnsi="Calibri"/>
                <w:bCs/>
                <w:szCs w:val="22"/>
              </w:rPr>
              <w:t>The parish council know from people staying on site that these residents regard these as second homes rather than holiday homes.</w:t>
            </w:r>
          </w:p>
          <w:p w14:paraId="50AD5D39" w14:textId="33367A54" w:rsidR="00912CB7" w:rsidRPr="00912CB7" w:rsidRDefault="00912CB7" w:rsidP="00912CB7">
            <w:pPr>
              <w:pStyle w:val="ListParagraph"/>
              <w:numPr>
                <w:ilvl w:val="0"/>
                <w:numId w:val="3"/>
              </w:numPr>
              <w:rPr>
                <w:rFonts w:ascii="Calibri" w:hAnsi="Calibri"/>
                <w:bCs/>
                <w:szCs w:val="22"/>
              </w:rPr>
            </w:pPr>
            <w:r w:rsidRPr="00912CB7">
              <w:rPr>
                <w:rFonts w:ascii="Calibri" w:hAnsi="Calibri"/>
                <w:bCs/>
                <w:szCs w:val="22"/>
              </w:rPr>
              <w:t>The parish council request that the register of guest is enforced.</w:t>
            </w:r>
          </w:p>
          <w:p w14:paraId="3E1A1B2C" w14:textId="5F69D4F3" w:rsidR="00912CB7" w:rsidRPr="00D2449B" w:rsidRDefault="00912CB7">
            <w:pPr>
              <w:rPr>
                <w:rFonts w:ascii="Calibri" w:hAnsi="Calibri"/>
                <w:b/>
                <w:szCs w:val="22"/>
              </w:rPr>
            </w:pP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12A022C" w:rsidR="002A01CF" w:rsidRPr="00D2449B" w:rsidRDefault="00912CB7">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5F352E0" w:rsidR="00C0704D" w:rsidRPr="00C0704D" w:rsidRDefault="00912CB7" w:rsidP="00D74711">
            <w:pPr>
              <w:rPr>
                <w:rFonts w:ascii="Calibri" w:hAnsi="Calibri"/>
                <w:szCs w:val="22"/>
              </w:rPr>
            </w:pPr>
            <w:r>
              <w:rPr>
                <w:rFonts w:ascii="Calibri" w:hAnsi="Calibri"/>
                <w:szCs w:val="22"/>
              </w:rPr>
              <w:t>N/</w:t>
            </w:r>
            <w:r w:rsidR="0040385B">
              <w:rPr>
                <w:rFonts w:ascii="Calibri" w:hAnsi="Calibri"/>
                <w:szCs w:val="22"/>
              </w:rPr>
              <w:t>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F2F317" w:rsidR="00C0704D" w:rsidRPr="00C0704D" w:rsidRDefault="00912CB7" w:rsidP="00692B60">
            <w:pPr>
              <w:rPr>
                <w:rFonts w:ascii="Calibri" w:hAnsi="Calibri"/>
                <w:szCs w:val="22"/>
              </w:rPr>
            </w:pPr>
            <w:r>
              <w:rPr>
                <w:rFonts w:ascii="Calibri" w:hAnsi="Calibri"/>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3E1411FF" w14:textId="0373F6D0" w:rsidR="00912CB7" w:rsidRDefault="00912CB7" w:rsidP="008542DE">
            <w:pPr>
              <w:pStyle w:val="PLANNING"/>
              <w:rPr>
                <w:rFonts w:ascii="Calibri" w:hAnsi="Calibri"/>
                <w:szCs w:val="22"/>
              </w:rPr>
            </w:pPr>
            <w:r>
              <w:rPr>
                <w:rFonts w:ascii="Calibri" w:hAnsi="Calibri"/>
                <w:szCs w:val="22"/>
              </w:rPr>
              <w:t xml:space="preserve">Key Statement EC3 – </w:t>
            </w:r>
            <w:proofErr w:type="spellStart"/>
            <w:r>
              <w:rPr>
                <w:rFonts w:ascii="Calibri" w:hAnsi="Calibri"/>
                <w:szCs w:val="22"/>
              </w:rPr>
              <w:t>Vistor</w:t>
            </w:r>
            <w:proofErr w:type="spellEnd"/>
            <w:r>
              <w:rPr>
                <w:rFonts w:ascii="Calibri" w:hAnsi="Calibri"/>
                <w:szCs w:val="22"/>
              </w:rPr>
              <w:t xml:space="preserve"> Economy</w:t>
            </w:r>
          </w:p>
          <w:p w14:paraId="4CF76C47" w14:textId="77777777" w:rsidR="0046548C" w:rsidRDefault="0046548C" w:rsidP="008542DE">
            <w:pPr>
              <w:pStyle w:val="PLANNING"/>
              <w:rPr>
                <w:rFonts w:ascii="Calibri" w:hAnsi="Calibri"/>
                <w:szCs w:val="22"/>
              </w:rPr>
            </w:pPr>
          </w:p>
          <w:p w14:paraId="5924616B" w14:textId="22ADDCCF" w:rsidR="00912CB7" w:rsidRPr="00C618DB" w:rsidRDefault="00912CB7" w:rsidP="008542DE">
            <w:pPr>
              <w:pStyle w:val="PLANNING"/>
              <w:rPr>
                <w:rFonts w:ascii="Calibri" w:hAnsi="Calibri"/>
                <w:szCs w:val="22"/>
              </w:rPr>
            </w:pPr>
            <w:r>
              <w:rPr>
                <w:rFonts w:ascii="Calibri" w:hAnsi="Calibri"/>
                <w:szCs w:val="22"/>
              </w:rPr>
              <w:t>Policy DMB3 – Recreation and Tourism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AD502A4" w14:textId="24924AB5" w:rsidR="0044310B" w:rsidRPr="0044310B" w:rsidRDefault="0044310B" w:rsidP="00C0704D">
            <w:pPr>
              <w:pStyle w:val="PLANNING"/>
              <w:rPr>
                <w:rFonts w:ascii="Calibri" w:hAnsi="Calibri"/>
                <w:b/>
                <w:bCs/>
                <w:szCs w:val="22"/>
              </w:rPr>
            </w:pPr>
            <w:r w:rsidRPr="0044310B">
              <w:rPr>
                <w:rFonts w:ascii="Calibri" w:hAnsi="Calibri"/>
                <w:b/>
                <w:bCs/>
                <w:szCs w:val="22"/>
              </w:rPr>
              <w:t>2023/0158:</w:t>
            </w:r>
          </w:p>
          <w:p w14:paraId="4F9F8721" w14:textId="1D75FE52" w:rsidR="0044310B" w:rsidRPr="0044310B" w:rsidRDefault="0044310B" w:rsidP="00C0704D">
            <w:pPr>
              <w:pStyle w:val="PLANNING"/>
              <w:rPr>
                <w:rFonts w:ascii="Calibri" w:hAnsi="Calibri"/>
                <w:szCs w:val="22"/>
              </w:rPr>
            </w:pPr>
            <w:r w:rsidRPr="0044310B">
              <w:rPr>
                <w:rFonts w:ascii="Calibri" w:hAnsi="Calibri"/>
                <w:szCs w:val="22"/>
              </w:rPr>
              <w:t>Proposed siting of an additional holiday lodge.  (Approved)</w:t>
            </w:r>
          </w:p>
          <w:p w14:paraId="63F5CF92" w14:textId="77777777" w:rsidR="0044310B" w:rsidRPr="0044310B" w:rsidRDefault="0044310B" w:rsidP="00C0704D">
            <w:pPr>
              <w:pStyle w:val="PLANNING"/>
              <w:rPr>
                <w:rFonts w:ascii="Calibri" w:hAnsi="Calibri"/>
                <w:b/>
                <w:bCs/>
                <w:szCs w:val="22"/>
              </w:rPr>
            </w:pPr>
          </w:p>
          <w:p w14:paraId="21B0EA50" w14:textId="48D30F11" w:rsidR="0046548C" w:rsidRPr="0044310B" w:rsidRDefault="00912CB7" w:rsidP="00C0704D">
            <w:pPr>
              <w:pStyle w:val="PLANNING"/>
              <w:rPr>
                <w:rFonts w:ascii="Calibri" w:hAnsi="Calibri"/>
                <w:b/>
                <w:bCs/>
                <w:szCs w:val="22"/>
              </w:rPr>
            </w:pPr>
            <w:r w:rsidRPr="0044310B">
              <w:rPr>
                <w:rFonts w:ascii="Calibri" w:hAnsi="Calibri"/>
                <w:b/>
                <w:bCs/>
                <w:szCs w:val="22"/>
              </w:rPr>
              <w:t>2022</w:t>
            </w:r>
            <w:r w:rsidR="0046548C" w:rsidRPr="0044310B">
              <w:rPr>
                <w:rFonts w:ascii="Calibri" w:hAnsi="Calibri"/>
                <w:b/>
                <w:bCs/>
                <w:szCs w:val="22"/>
              </w:rPr>
              <w:t>/</w:t>
            </w:r>
            <w:r w:rsidRPr="0044310B">
              <w:rPr>
                <w:rFonts w:ascii="Calibri" w:hAnsi="Calibri"/>
                <w:b/>
                <w:bCs/>
                <w:szCs w:val="22"/>
              </w:rPr>
              <w:t>0521</w:t>
            </w:r>
            <w:r w:rsidR="0046548C" w:rsidRPr="0044310B">
              <w:rPr>
                <w:rFonts w:ascii="Calibri" w:hAnsi="Calibri"/>
                <w:b/>
                <w:bCs/>
                <w:szCs w:val="22"/>
              </w:rPr>
              <w:t>:</w:t>
            </w:r>
          </w:p>
          <w:p w14:paraId="20EAAF4C" w14:textId="15E531A4" w:rsidR="00912CB7" w:rsidRPr="0044310B" w:rsidRDefault="0044310B" w:rsidP="00C0704D">
            <w:pPr>
              <w:pStyle w:val="PLANNING"/>
              <w:rPr>
                <w:rFonts w:ascii="Calibri" w:hAnsi="Calibri"/>
                <w:szCs w:val="22"/>
              </w:rPr>
            </w:pPr>
            <w:r w:rsidRPr="0044310B">
              <w:rPr>
                <w:rFonts w:ascii="Calibri" w:hAnsi="Calibri"/>
                <w:szCs w:val="22"/>
              </w:rPr>
              <w:t>Discharge of Conditions 7 (Construction Management Plan), Condition 9 (PROW protection measures) and Condition 13 (Surface Water Sustainable Drainage Scheme) of application 3/2021/0335.  (Approved)</w:t>
            </w:r>
          </w:p>
          <w:p w14:paraId="3AF39A23" w14:textId="77777777" w:rsidR="0044310B" w:rsidRPr="0044310B" w:rsidRDefault="0044310B" w:rsidP="00C0704D">
            <w:pPr>
              <w:pStyle w:val="PLANNING"/>
              <w:rPr>
                <w:rFonts w:ascii="Calibri" w:hAnsi="Calibri"/>
                <w:b/>
                <w:bCs/>
                <w:szCs w:val="22"/>
              </w:rPr>
            </w:pPr>
          </w:p>
          <w:p w14:paraId="32DBFDBA" w14:textId="3CD82E4A" w:rsidR="00912CB7" w:rsidRPr="0044310B" w:rsidRDefault="00912CB7" w:rsidP="00C0704D">
            <w:pPr>
              <w:pStyle w:val="PLANNING"/>
              <w:rPr>
                <w:rFonts w:ascii="Calibri" w:hAnsi="Calibri"/>
                <w:b/>
                <w:bCs/>
                <w:szCs w:val="22"/>
              </w:rPr>
            </w:pPr>
            <w:r w:rsidRPr="0044310B">
              <w:rPr>
                <w:rFonts w:ascii="Calibri" w:hAnsi="Calibri"/>
                <w:b/>
                <w:bCs/>
                <w:szCs w:val="22"/>
              </w:rPr>
              <w:t>2021/0335:</w:t>
            </w:r>
          </w:p>
          <w:p w14:paraId="7E3797F5" w14:textId="77777777" w:rsidR="0044310B" w:rsidRPr="0044310B" w:rsidRDefault="0044310B" w:rsidP="00C0704D">
            <w:pPr>
              <w:pStyle w:val="PLANNING"/>
              <w:rPr>
                <w:rFonts w:ascii="Calibri" w:hAnsi="Calibri"/>
                <w:b/>
                <w:bCs/>
                <w:szCs w:val="22"/>
              </w:rPr>
            </w:pPr>
          </w:p>
          <w:p w14:paraId="2C40780D" w14:textId="0E5CF3ED" w:rsidR="0044310B" w:rsidRPr="0044310B" w:rsidRDefault="0044310B" w:rsidP="00C0704D">
            <w:pPr>
              <w:pStyle w:val="PLANNING"/>
              <w:rPr>
                <w:rFonts w:ascii="Calibri" w:hAnsi="Calibri"/>
                <w:b/>
                <w:bCs/>
                <w:szCs w:val="22"/>
              </w:rPr>
            </w:pPr>
            <w:r w:rsidRPr="0044310B">
              <w:rPr>
                <w:rFonts w:ascii="Calibri" w:hAnsi="Calibri"/>
                <w:b/>
                <w:bCs/>
                <w:szCs w:val="22"/>
              </w:rPr>
              <w:t>2019/0851:</w:t>
            </w:r>
          </w:p>
          <w:p w14:paraId="57F8F626" w14:textId="128D0CAA" w:rsidR="0044310B" w:rsidRPr="0044310B" w:rsidRDefault="0044310B" w:rsidP="00C0704D">
            <w:pPr>
              <w:pStyle w:val="PLANNING"/>
              <w:rPr>
                <w:rFonts w:ascii="Calibri" w:hAnsi="Calibri"/>
                <w:szCs w:val="22"/>
              </w:rPr>
            </w:pPr>
            <w:r w:rsidRPr="0044310B">
              <w:rPr>
                <w:rFonts w:ascii="Calibri" w:hAnsi="Calibri"/>
                <w:szCs w:val="22"/>
              </w:rPr>
              <w:t>Extension of existing holiday lodge park to provide for the siting of 29 additional holiday lodges.  (Approved)</w:t>
            </w:r>
          </w:p>
          <w:p w14:paraId="42582F8B" w14:textId="77777777" w:rsidR="0044310B" w:rsidRPr="0044310B" w:rsidRDefault="0044310B" w:rsidP="00C0704D">
            <w:pPr>
              <w:pStyle w:val="PLANNING"/>
              <w:rPr>
                <w:rFonts w:ascii="Calibri" w:hAnsi="Calibri"/>
                <w:b/>
                <w:bCs/>
                <w:szCs w:val="22"/>
              </w:rPr>
            </w:pPr>
          </w:p>
          <w:p w14:paraId="36BB4D34" w14:textId="115F4919" w:rsidR="0044310B" w:rsidRPr="0044310B" w:rsidRDefault="0044310B" w:rsidP="00C0704D">
            <w:pPr>
              <w:pStyle w:val="PLANNING"/>
              <w:rPr>
                <w:rFonts w:ascii="Calibri" w:hAnsi="Calibri"/>
                <w:b/>
                <w:bCs/>
                <w:szCs w:val="22"/>
              </w:rPr>
            </w:pPr>
            <w:r w:rsidRPr="0044310B">
              <w:rPr>
                <w:rFonts w:ascii="Calibri" w:hAnsi="Calibri"/>
                <w:b/>
                <w:bCs/>
                <w:szCs w:val="22"/>
              </w:rPr>
              <w:t>2019/0109:</w:t>
            </w:r>
          </w:p>
          <w:p w14:paraId="53CB857C" w14:textId="4975FA15" w:rsidR="0044310B" w:rsidRPr="0044310B" w:rsidRDefault="0044310B" w:rsidP="00C0704D">
            <w:pPr>
              <w:pStyle w:val="PLANNING"/>
              <w:rPr>
                <w:rFonts w:ascii="Calibri" w:hAnsi="Calibri"/>
                <w:b/>
                <w:bCs/>
                <w:szCs w:val="22"/>
              </w:rPr>
            </w:pPr>
            <w:r w:rsidRPr="0044310B">
              <w:rPr>
                <w:rFonts w:ascii="Calibri" w:hAnsi="Calibri"/>
                <w:szCs w:val="22"/>
              </w:rPr>
              <w:t>Application for the discharge of condition 2 (materials) and 3 (lighting) from planning permission 3/2018/0506.  (Approved</w:t>
            </w:r>
            <w:r w:rsidRPr="0044310B">
              <w:rPr>
                <w:rFonts w:ascii="Calibri" w:hAnsi="Calibri"/>
                <w:b/>
                <w:bCs/>
                <w:szCs w:val="22"/>
              </w:rPr>
              <w:t>)</w:t>
            </w:r>
          </w:p>
          <w:p w14:paraId="32A87352" w14:textId="77777777" w:rsidR="00912CB7" w:rsidRPr="0044310B" w:rsidRDefault="00912CB7" w:rsidP="00C0704D">
            <w:pPr>
              <w:pStyle w:val="PLANNING"/>
              <w:rPr>
                <w:rFonts w:ascii="Calibri" w:hAnsi="Calibri"/>
                <w:b/>
                <w:bCs/>
                <w:szCs w:val="22"/>
              </w:rPr>
            </w:pPr>
          </w:p>
          <w:p w14:paraId="1B017DEF" w14:textId="2B6B5CD9" w:rsidR="00912CB7" w:rsidRPr="0044310B" w:rsidRDefault="0044310B" w:rsidP="00C0704D">
            <w:pPr>
              <w:pStyle w:val="PLANNING"/>
              <w:rPr>
                <w:rFonts w:ascii="Calibri" w:hAnsi="Calibri"/>
                <w:b/>
                <w:bCs/>
                <w:szCs w:val="22"/>
              </w:rPr>
            </w:pPr>
            <w:r w:rsidRPr="0044310B">
              <w:rPr>
                <w:rFonts w:ascii="Calibri" w:hAnsi="Calibri"/>
                <w:b/>
                <w:bCs/>
                <w:szCs w:val="22"/>
              </w:rPr>
              <w:t>2018/0506:</w:t>
            </w:r>
          </w:p>
          <w:p w14:paraId="325D3639" w14:textId="528AB0CE" w:rsidR="0044310B" w:rsidRPr="0044310B" w:rsidRDefault="0044310B" w:rsidP="00C0704D">
            <w:pPr>
              <w:pStyle w:val="PLANNING"/>
              <w:rPr>
                <w:rFonts w:ascii="Calibri" w:hAnsi="Calibri"/>
                <w:szCs w:val="22"/>
              </w:rPr>
            </w:pPr>
            <w:r w:rsidRPr="0044310B">
              <w:rPr>
                <w:rFonts w:ascii="Calibri" w:hAnsi="Calibri"/>
                <w:szCs w:val="22"/>
              </w:rPr>
              <w:t>Change of use of agricultural land to allow extension to lodge park and the erection of an additional 12 lodges (Amendment to application 3/2015/0880 approved 16 December 2016).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5C993DF" w14:textId="60177160" w:rsidR="00050EBE" w:rsidRDefault="00050EBE" w:rsidP="00811771">
            <w:pPr>
              <w:pStyle w:val="Header"/>
              <w:tabs>
                <w:tab w:val="clear" w:pos="4153"/>
                <w:tab w:val="clear" w:pos="8306"/>
              </w:tabs>
              <w:contextualSpacing/>
              <w:jc w:val="both"/>
              <w:rPr>
                <w:rFonts w:ascii="Calibri" w:hAnsi="Calibri"/>
                <w:bCs/>
                <w:szCs w:val="22"/>
              </w:rPr>
            </w:pPr>
            <w:r w:rsidRPr="00050EBE">
              <w:rPr>
                <w:rFonts w:ascii="Calibri" w:hAnsi="Calibri"/>
                <w:bCs/>
                <w:szCs w:val="22"/>
              </w:rPr>
              <w:t xml:space="preserve">The application relates to a </w:t>
            </w:r>
            <w:r>
              <w:rPr>
                <w:rFonts w:ascii="Calibri" w:hAnsi="Calibri"/>
                <w:bCs/>
                <w:szCs w:val="22"/>
              </w:rPr>
              <w:t xml:space="preserve">site area located directly to south-west of </w:t>
            </w:r>
            <w:r w:rsidRPr="00050EBE">
              <w:rPr>
                <w:rFonts w:ascii="Calibri" w:hAnsi="Calibri"/>
                <w:bCs/>
                <w:szCs w:val="22"/>
              </w:rPr>
              <w:t xml:space="preserve">the main body of the Ribble Valley View holiday lodge park.  </w:t>
            </w:r>
          </w:p>
          <w:p w14:paraId="44A2E790" w14:textId="77777777" w:rsidR="00050EBE" w:rsidRDefault="00050EBE" w:rsidP="00811771">
            <w:pPr>
              <w:pStyle w:val="Header"/>
              <w:tabs>
                <w:tab w:val="clear" w:pos="4153"/>
                <w:tab w:val="clear" w:pos="8306"/>
              </w:tabs>
              <w:contextualSpacing/>
              <w:jc w:val="both"/>
              <w:rPr>
                <w:rFonts w:ascii="Calibri" w:hAnsi="Calibri"/>
                <w:bCs/>
                <w:szCs w:val="22"/>
              </w:rPr>
            </w:pPr>
          </w:p>
          <w:p w14:paraId="10173427" w14:textId="04050E98" w:rsidR="00050EBE" w:rsidRDefault="00050EBE" w:rsidP="00811771">
            <w:pPr>
              <w:pStyle w:val="Header"/>
              <w:tabs>
                <w:tab w:val="clear" w:pos="4153"/>
                <w:tab w:val="clear" w:pos="8306"/>
              </w:tabs>
              <w:contextualSpacing/>
              <w:jc w:val="both"/>
              <w:rPr>
                <w:rFonts w:ascii="Calibri" w:hAnsi="Calibri"/>
                <w:bCs/>
                <w:szCs w:val="22"/>
              </w:rPr>
            </w:pPr>
            <w:r w:rsidRPr="00050EBE">
              <w:rPr>
                <w:rFonts w:ascii="Calibri" w:hAnsi="Calibri"/>
                <w:bCs/>
                <w:szCs w:val="22"/>
              </w:rPr>
              <w:t xml:space="preserve">The area is located outside of any defined settlement limits being within land that benefits from an open countryside designation. Public Right of Way FP5 runs north to south </w:t>
            </w:r>
            <w:r>
              <w:rPr>
                <w:rFonts w:ascii="Calibri" w:hAnsi="Calibri"/>
                <w:bCs/>
                <w:szCs w:val="22"/>
              </w:rPr>
              <w:t>at the eastern extents of the site to which the application relates, occupying an intermediate position between the existing ‘lodge park’ and that of the extant consent to which this application relates</w:t>
            </w:r>
            <w:r w:rsidR="00D97A00">
              <w:rPr>
                <w:rFonts w:ascii="Calibri" w:hAnsi="Calibri"/>
                <w:bCs/>
                <w:szCs w:val="22"/>
              </w:rPr>
              <w:t>.</w:t>
            </w:r>
          </w:p>
          <w:p w14:paraId="62370E9F" w14:textId="77777777" w:rsidR="00C0704D" w:rsidRPr="006C2BFA" w:rsidRDefault="00C0704D" w:rsidP="00D97A00">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6A3D49A" w14:textId="03B9EB47" w:rsidR="00C0704D" w:rsidRDefault="00AB357C" w:rsidP="00B266E5">
            <w:pPr>
              <w:jc w:val="both"/>
              <w:rPr>
                <w:rFonts w:ascii="Calibri" w:hAnsi="Calibri"/>
                <w:szCs w:val="22"/>
              </w:rPr>
            </w:pPr>
            <w:r>
              <w:rPr>
                <w:rFonts w:ascii="Calibri" w:hAnsi="Calibri"/>
                <w:szCs w:val="22"/>
              </w:rPr>
              <w:t>The application seeks to vary condition 3 of planning permission 3/2021/0335 (consented February 2022) which reads as follows:</w:t>
            </w:r>
          </w:p>
          <w:p w14:paraId="6BDD9ECA" w14:textId="77777777" w:rsidR="00AB357C" w:rsidRDefault="00AB357C" w:rsidP="00B266E5">
            <w:pPr>
              <w:jc w:val="both"/>
              <w:rPr>
                <w:rFonts w:ascii="Calibri" w:hAnsi="Calibri"/>
                <w:szCs w:val="22"/>
              </w:rPr>
            </w:pPr>
          </w:p>
          <w:p w14:paraId="1A70BB40" w14:textId="44C37FFE" w:rsidR="00AB357C" w:rsidRPr="00AB357C" w:rsidRDefault="00AB357C" w:rsidP="00B266E5">
            <w:pPr>
              <w:jc w:val="both"/>
              <w:rPr>
                <w:rFonts w:ascii="Calibri" w:hAnsi="Calibri"/>
                <w:i/>
                <w:iCs/>
                <w:szCs w:val="22"/>
              </w:rPr>
            </w:pPr>
            <w:r w:rsidRPr="00AB357C">
              <w:rPr>
                <w:rFonts w:ascii="Calibri" w:hAnsi="Calibri"/>
                <w:i/>
                <w:iCs/>
                <w:szCs w:val="22"/>
              </w:rPr>
              <w:t>The caravan</w:t>
            </w:r>
            <w:r>
              <w:rPr>
                <w:rFonts w:ascii="Calibri" w:hAnsi="Calibri"/>
                <w:i/>
                <w:iCs/>
                <w:szCs w:val="22"/>
              </w:rPr>
              <w:t xml:space="preserve"> </w:t>
            </w:r>
            <w:r w:rsidRPr="00AB357C">
              <w:rPr>
                <w:rFonts w:ascii="Calibri" w:hAnsi="Calibri"/>
                <w:i/>
                <w:iCs/>
                <w:szCs w:val="22"/>
              </w:rPr>
              <w:t xml:space="preserve">units hereby approved shall not be let to or occupied by any one person or group of persons for a combined total period exceeding 3 months in any one calendar year and in any event shall not be used as a unit of permanent accommodation or any individual(s) sole place of residence.  </w:t>
            </w:r>
          </w:p>
          <w:p w14:paraId="71CC3873" w14:textId="77777777" w:rsidR="00AB357C" w:rsidRPr="00AB357C" w:rsidRDefault="00AB357C" w:rsidP="00B266E5">
            <w:pPr>
              <w:jc w:val="both"/>
              <w:rPr>
                <w:rFonts w:ascii="Calibri" w:hAnsi="Calibri"/>
                <w:i/>
                <w:iCs/>
                <w:szCs w:val="22"/>
              </w:rPr>
            </w:pPr>
          </w:p>
          <w:p w14:paraId="429E8871" w14:textId="77777777" w:rsidR="00AB357C" w:rsidRPr="00AB357C" w:rsidRDefault="00AB357C" w:rsidP="00B266E5">
            <w:pPr>
              <w:jc w:val="both"/>
              <w:rPr>
                <w:rFonts w:ascii="Calibri" w:hAnsi="Calibri"/>
                <w:i/>
                <w:iCs/>
                <w:szCs w:val="22"/>
              </w:rPr>
            </w:pPr>
            <w:r w:rsidRPr="00AB357C">
              <w:rPr>
                <w:rFonts w:ascii="Calibri" w:hAnsi="Calibri"/>
                <w:i/>
                <w:iCs/>
                <w:szCs w:val="22"/>
              </w:rPr>
              <w:t xml:space="preserve">The owner shall maintain a register of all guests of each unit of accommodation hereby </w:t>
            </w:r>
            <w:proofErr w:type="gramStart"/>
            <w:r w:rsidRPr="00AB357C">
              <w:rPr>
                <w:rFonts w:ascii="Calibri" w:hAnsi="Calibri"/>
                <w:i/>
                <w:iCs/>
                <w:szCs w:val="22"/>
              </w:rPr>
              <w:t>approved at all times</w:t>
            </w:r>
            <w:proofErr w:type="gramEnd"/>
            <w:r w:rsidRPr="00AB357C">
              <w:rPr>
                <w:rFonts w:ascii="Calibri" w:hAnsi="Calibri"/>
                <w:i/>
                <w:iCs/>
                <w:szCs w:val="22"/>
              </w:rPr>
              <w:t xml:space="preserve"> and shall be made available for inspection by the Local Planning Authority on request. For the avoidance of doubt the register shall contain the name and address of the owner and the main guest who made the booking together with dates of occupation. </w:t>
            </w:r>
          </w:p>
          <w:p w14:paraId="56E529D8" w14:textId="77777777" w:rsidR="00AB357C" w:rsidRPr="00AB357C" w:rsidRDefault="00AB357C" w:rsidP="00B266E5">
            <w:pPr>
              <w:jc w:val="both"/>
              <w:rPr>
                <w:rFonts w:ascii="Calibri" w:hAnsi="Calibri"/>
                <w:i/>
                <w:iCs/>
                <w:szCs w:val="22"/>
              </w:rPr>
            </w:pPr>
          </w:p>
          <w:p w14:paraId="16926D50" w14:textId="3521622B" w:rsidR="00AB357C" w:rsidRDefault="00AB357C" w:rsidP="00B266E5">
            <w:pPr>
              <w:jc w:val="both"/>
              <w:rPr>
                <w:rFonts w:ascii="Calibri" w:hAnsi="Calibri"/>
                <w:i/>
                <w:iCs/>
                <w:szCs w:val="22"/>
              </w:rPr>
            </w:pPr>
            <w:r w:rsidRPr="00AB357C">
              <w:rPr>
                <w:rFonts w:ascii="Calibri" w:hAnsi="Calibri"/>
                <w:i/>
                <w:iCs/>
                <w:szCs w:val="22"/>
              </w:rPr>
              <w:t>REASON: The permission relates to the provision of holiday accommodation. The condition is necessary to define the scope of the permission hereby approved and to ensure that the development promotes sustainable tourism and contributes to the area's economy.</w:t>
            </w:r>
          </w:p>
          <w:p w14:paraId="1E9682D2" w14:textId="77777777" w:rsidR="00AB357C" w:rsidRDefault="00AB357C" w:rsidP="00AB357C">
            <w:pPr>
              <w:rPr>
                <w:rFonts w:ascii="Calibri" w:hAnsi="Calibri"/>
                <w:i/>
                <w:iCs/>
                <w:szCs w:val="22"/>
              </w:rPr>
            </w:pPr>
          </w:p>
          <w:p w14:paraId="2C9215C7" w14:textId="7B1D6265" w:rsidR="00AB357C" w:rsidRDefault="00AB357C" w:rsidP="00AB357C">
            <w:pPr>
              <w:rPr>
                <w:rFonts w:ascii="Calibri" w:hAnsi="Calibri"/>
                <w:szCs w:val="22"/>
              </w:rPr>
            </w:pPr>
            <w:r>
              <w:rPr>
                <w:rFonts w:ascii="Calibri" w:hAnsi="Calibri"/>
                <w:szCs w:val="22"/>
              </w:rPr>
              <w:t xml:space="preserve">The </w:t>
            </w:r>
            <w:r w:rsidR="007B6CFB">
              <w:rPr>
                <w:rFonts w:ascii="Calibri" w:hAnsi="Calibri"/>
                <w:szCs w:val="22"/>
              </w:rPr>
              <w:t>applicant, within the submitted information,</w:t>
            </w:r>
            <w:r>
              <w:rPr>
                <w:rFonts w:ascii="Calibri" w:hAnsi="Calibri"/>
                <w:szCs w:val="22"/>
              </w:rPr>
              <w:t xml:space="preserve"> seek</w:t>
            </w:r>
            <w:r w:rsidR="007B6CFB">
              <w:rPr>
                <w:rFonts w:ascii="Calibri" w:hAnsi="Calibri"/>
                <w:szCs w:val="22"/>
              </w:rPr>
              <w:t>s</w:t>
            </w:r>
            <w:r>
              <w:rPr>
                <w:rFonts w:ascii="Calibri" w:hAnsi="Calibri"/>
                <w:szCs w:val="22"/>
              </w:rPr>
              <w:t xml:space="preserve"> consent to </w:t>
            </w:r>
            <w:r w:rsidR="00B266E5">
              <w:rPr>
                <w:rFonts w:ascii="Calibri" w:hAnsi="Calibri"/>
                <w:szCs w:val="22"/>
              </w:rPr>
              <w:t xml:space="preserve">remove the </w:t>
            </w:r>
            <w:proofErr w:type="gramStart"/>
            <w:r w:rsidR="00B266E5">
              <w:rPr>
                <w:rFonts w:ascii="Calibri" w:hAnsi="Calibri"/>
                <w:szCs w:val="22"/>
              </w:rPr>
              <w:t>three month</w:t>
            </w:r>
            <w:proofErr w:type="gramEnd"/>
            <w:r w:rsidR="00B266E5">
              <w:rPr>
                <w:rFonts w:ascii="Calibri" w:hAnsi="Calibri"/>
                <w:szCs w:val="22"/>
              </w:rPr>
              <w:t xml:space="preserve"> occupancy restriction and suggests that</w:t>
            </w:r>
            <w:r>
              <w:rPr>
                <w:rFonts w:ascii="Calibri" w:hAnsi="Calibri"/>
                <w:szCs w:val="22"/>
              </w:rPr>
              <w:t xml:space="preserve"> condition 3 </w:t>
            </w:r>
            <w:r w:rsidR="00B266E5">
              <w:rPr>
                <w:rFonts w:ascii="Calibri" w:hAnsi="Calibri"/>
                <w:szCs w:val="22"/>
              </w:rPr>
              <w:t xml:space="preserve">be varied </w:t>
            </w:r>
            <w:r>
              <w:rPr>
                <w:rFonts w:ascii="Calibri" w:hAnsi="Calibri"/>
                <w:szCs w:val="22"/>
              </w:rPr>
              <w:t>to read as follows:</w:t>
            </w:r>
          </w:p>
          <w:p w14:paraId="17F2CA1C" w14:textId="77777777" w:rsidR="00AB357C" w:rsidRDefault="00AB357C" w:rsidP="00AB357C">
            <w:pPr>
              <w:rPr>
                <w:rFonts w:ascii="Calibri" w:hAnsi="Calibri"/>
                <w:szCs w:val="22"/>
              </w:rPr>
            </w:pPr>
          </w:p>
          <w:p w14:paraId="47D75A10" w14:textId="77777777" w:rsidR="00163E4C" w:rsidRDefault="00163E4C" w:rsidP="00AB357C">
            <w:pPr>
              <w:rPr>
                <w:rFonts w:ascii="Calibri" w:hAnsi="Calibri"/>
                <w:szCs w:val="22"/>
              </w:rPr>
            </w:pPr>
          </w:p>
          <w:p w14:paraId="63D4CD32" w14:textId="77777777" w:rsidR="00B266E5" w:rsidRDefault="007B6CFB" w:rsidP="00B266E5">
            <w:pPr>
              <w:jc w:val="both"/>
              <w:rPr>
                <w:rFonts w:ascii="Calibri" w:hAnsi="Calibri"/>
                <w:i/>
                <w:iCs/>
                <w:szCs w:val="22"/>
              </w:rPr>
            </w:pPr>
            <w:r>
              <w:rPr>
                <w:rFonts w:ascii="Calibri" w:hAnsi="Calibri"/>
                <w:i/>
                <w:iCs/>
                <w:szCs w:val="22"/>
              </w:rPr>
              <w:lastRenderedPageBreak/>
              <w:t>‘</w:t>
            </w:r>
            <w:r w:rsidR="00163E4C" w:rsidRPr="00163E4C">
              <w:rPr>
                <w:rFonts w:ascii="Calibri" w:hAnsi="Calibri"/>
                <w:i/>
                <w:iCs/>
                <w:szCs w:val="22"/>
              </w:rPr>
              <w:t>Each caravan hereby approved shall not be used as a unit of permanent accommodation and shall be solely used for holiday accommodation and not be used at any time as sole or principal residence by any occupant.</w:t>
            </w:r>
            <w:r w:rsidR="00163E4C">
              <w:rPr>
                <w:rFonts w:ascii="Calibri" w:hAnsi="Calibri"/>
                <w:i/>
                <w:iCs/>
                <w:szCs w:val="22"/>
              </w:rPr>
              <w:t xml:space="preserve">  </w:t>
            </w:r>
          </w:p>
          <w:p w14:paraId="6930AB0A" w14:textId="77777777" w:rsidR="00B266E5" w:rsidRDefault="00B266E5" w:rsidP="00B266E5">
            <w:pPr>
              <w:jc w:val="both"/>
              <w:rPr>
                <w:rFonts w:ascii="Calibri" w:hAnsi="Calibri"/>
                <w:i/>
                <w:iCs/>
                <w:szCs w:val="22"/>
              </w:rPr>
            </w:pPr>
          </w:p>
          <w:p w14:paraId="7A8DEC25" w14:textId="75D0E010" w:rsidR="00163E4C" w:rsidRPr="00163E4C" w:rsidRDefault="00163E4C" w:rsidP="00B266E5">
            <w:pPr>
              <w:jc w:val="both"/>
              <w:rPr>
                <w:rFonts w:ascii="Calibri" w:hAnsi="Calibri"/>
                <w:i/>
                <w:iCs/>
                <w:szCs w:val="22"/>
              </w:rPr>
            </w:pPr>
            <w:r w:rsidRPr="00163E4C">
              <w:rPr>
                <w:rFonts w:ascii="Calibri" w:hAnsi="Calibri"/>
                <w:i/>
                <w:iCs/>
                <w:szCs w:val="22"/>
              </w:rPr>
              <w:t xml:space="preserve">The owner shall maintain a register of all guests of each unit of accommodation hereby </w:t>
            </w:r>
            <w:proofErr w:type="gramStart"/>
            <w:r w:rsidRPr="00163E4C">
              <w:rPr>
                <w:rFonts w:ascii="Calibri" w:hAnsi="Calibri"/>
                <w:i/>
                <w:iCs/>
                <w:szCs w:val="22"/>
              </w:rPr>
              <w:t>approved at all times</w:t>
            </w:r>
            <w:proofErr w:type="gramEnd"/>
            <w:r w:rsidRPr="00163E4C">
              <w:rPr>
                <w:rFonts w:ascii="Calibri" w:hAnsi="Calibri"/>
                <w:i/>
                <w:iCs/>
                <w:szCs w:val="22"/>
              </w:rPr>
              <w:t xml:space="preserve"> and shall be made available for inspection by the Local Planning Authority on request. For the avoidance of doubt the register shall contain:</w:t>
            </w:r>
          </w:p>
          <w:p w14:paraId="31A93882" w14:textId="77777777" w:rsidR="00163E4C" w:rsidRPr="00163E4C" w:rsidRDefault="00163E4C" w:rsidP="00B266E5">
            <w:pPr>
              <w:jc w:val="both"/>
              <w:rPr>
                <w:rFonts w:ascii="Calibri" w:hAnsi="Calibri"/>
                <w:i/>
                <w:iCs/>
                <w:szCs w:val="22"/>
              </w:rPr>
            </w:pPr>
          </w:p>
          <w:p w14:paraId="7730F061" w14:textId="19867E76" w:rsidR="00163E4C" w:rsidRPr="00163E4C" w:rsidRDefault="00B266E5" w:rsidP="00B266E5">
            <w:pPr>
              <w:jc w:val="both"/>
              <w:rPr>
                <w:rFonts w:ascii="Calibri" w:hAnsi="Calibri"/>
                <w:i/>
                <w:iCs/>
                <w:szCs w:val="22"/>
              </w:rPr>
            </w:pPr>
            <w:r>
              <w:rPr>
                <w:rFonts w:ascii="Calibri" w:hAnsi="Calibri"/>
                <w:i/>
                <w:iCs/>
                <w:szCs w:val="22"/>
              </w:rPr>
              <w:t>T</w:t>
            </w:r>
            <w:r w:rsidR="00163E4C" w:rsidRPr="00163E4C">
              <w:rPr>
                <w:rFonts w:ascii="Calibri" w:hAnsi="Calibri"/>
                <w:i/>
                <w:iCs/>
                <w:szCs w:val="22"/>
              </w:rPr>
              <w:t xml:space="preserve">he name and address of the owner's permanent residence (where they pay Council tax and/ or are registered to vote and keep </w:t>
            </w:r>
            <w:proofErr w:type="gramStart"/>
            <w:r w:rsidR="00163E4C" w:rsidRPr="00163E4C">
              <w:rPr>
                <w:rFonts w:ascii="Calibri" w:hAnsi="Calibri"/>
                <w:i/>
                <w:iCs/>
                <w:szCs w:val="22"/>
              </w:rPr>
              <w:t>the majority of</w:t>
            </w:r>
            <w:proofErr w:type="gramEnd"/>
            <w:r w:rsidR="00163E4C" w:rsidRPr="00163E4C">
              <w:rPr>
                <w:rFonts w:ascii="Calibri" w:hAnsi="Calibri"/>
                <w:i/>
                <w:iCs/>
                <w:szCs w:val="22"/>
              </w:rPr>
              <w:t xml:space="preserve"> their possessions);</w:t>
            </w:r>
            <w:r w:rsidR="007B6CFB">
              <w:rPr>
                <w:rFonts w:ascii="Calibri" w:hAnsi="Calibri"/>
                <w:i/>
                <w:iCs/>
                <w:szCs w:val="22"/>
              </w:rPr>
              <w:t xml:space="preserve"> </w:t>
            </w:r>
            <w:r w:rsidR="00163E4C" w:rsidRPr="00163E4C">
              <w:rPr>
                <w:rFonts w:ascii="Calibri" w:hAnsi="Calibri"/>
                <w:i/>
                <w:iCs/>
                <w:szCs w:val="22"/>
              </w:rPr>
              <w:t>the name and address (permanent residence) of main guest who made the booking together with dates of occupation.</w:t>
            </w:r>
          </w:p>
          <w:p w14:paraId="2B82AAC2" w14:textId="77777777" w:rsidR="00163E4C" w:rsidRPr="00163E4C" w:rsidRDefault="00163E4C" w:rsidP="00B266E5">
            <w:pPr>
              <w:jc w:val="both"/>
              <w:rPr>
                <w:rFonts w:ascii="Calibri" w:hAnsi="Calibri"/>
                <w:i/>
                <w:iCs/>
                <w:szCs w:val="22"/>
              </w:rPr>
            </w:pPr>
          </w:p>
          <w:p w14:paraId="4EDD8F25" w14:textId="77777777" w:rsidR="00163E4C" w:rsidRPr="00163E4C" w:rsidRDefault="00163E4C" w:rsidP="00B266E5">
            <w:pPr>
              <w:jc w:val="both"/>
              <w:rPr>
                <w:rFonts w:ascii="Calibri" w:hAnsi="Calibri"/>
                <w:i/>
                <w:iCs/>
                <w:szCs w:val="22"/>
              </w:rPr>
            </w:pPr>
            <w:r w:rsidRPr="00163E4C">
              <w:rPr>
                <w:rFonts w:ascii="Calibri" w:hAnsi="Calibri"/>
                <w:i/>
                <w:iCs/>
                <w:szCs w:val="22"/>
              </w:rPr>
              <w:t xml:space="preserve">For the avoidance of doubt permanence residence is where the owner/ guest </w:t>
            </w:r>
            <w:proofErr w:type="gramStart"/>
            <w:r w:rsidRPr="00163E4C">
              <w:rPr>
                <w:rFonts w:ascii="Calibri" w:hAnsi="Calibri"/>
                <w:i/>
                <w:iCs/>
                <w:szCs w:val="22"/>
              </w:rPr>
              <w:t>pay</w:t>
            </w:r>
            <w:proofErr w:type="gramEnd"/>
            <w:r w:rsidRPr="00163E4C">
              <w:rPr>
                <w:rFonts w:ascii="Calibri" w:hAnsi="Calibri"/>
                <w:i/>
                <w:iCs/>
                <w:szCs w:val="22"/>
              </w:rPr>
              <w:t xml:space="preserve"> Council tax and/or are registered to vote and keep the majority of their possessions.</w:t>
            </w:r>
          </w:p>
          <w:p w14:paraId="24C960E6" w14:textId="77777777" w:rsidR="00163E4C" w:rsidRPr="00163E4C" w:rsidRDefault="00163E4C" w:rsidP="00B266E5">
            <w:pPr>
              <w:jc w:val="both"/>
              <w:rPr>
                <w:rFonts w:ascii="Calibri" w:hAnsi="Calibri"/>
                <w:i/>
                <w:iCs/>
                <w:szCs w:val="22"/>
              </w:rPr>
            </w:pPr>
          </w:p>
          <w:p w14:paraId="37903FE1" w14:textId="33D11E25" w:rsidR="00AB357C" w:rsidRDefault="00163E4C" w:rsidP="00B266E5">
            <w:pPr>
              <w:jc w:val="both"/>
              <w:rPr>
                <w:rFonts w:ascii="Calibri" w:hAnsi="Calibri"/>
                <w:i/>
                <w:iCs/>
                <w:szCs w:val="22"/>
              </w:rPr>
            </w:pPr>
            <w:r w:rsidRPr="00163E4C">
              <w:rPr>
                <w:rFonts w:ascii="Calibri" w:hAnsi="Calibri"/>
                <w:i/>
                <w:iCs/>
                <w:szCs w:val="22"/>
              </w:rPr>
              <w:t>Reason: The permission relates to the provision of holiday accommodation. The condition is necessary to define the scope of the permission hereby approved and to ensure that the development promotes sustainable tourism and contributes to the area's economy.</w:t>
            </w:r>
            <w:r w:rsidR="007B6CFB">
              <w:rPr>
                <w:rFonts w:ascii="Calibri" w:hAnsi="Calibri"/>
                <w:i/>
                <w:iCs/>
                <w:szCs w:val="22"/>
              </w:rPr>
              <w:t>’</w:t>
            </w:r>
          </w:p>
          <w:p w14:paraId="1B20488F" w14:textId="77777777" w:rsidR="00AB357C" w:rsidRPr="00D54E67" w:rsidRDefault="00AB357C" w:rsidP="0011117D">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BC18FF9" w14:textId="77777777" w:rsidR="0040385B" w:rsidRDefault="0040385B" w:rsidP="008542DE">
            <w:pPr>
              <w:pStyle w:val="Header"/>
              <w:tabs>
                <w:tab w:val="clear" w:pos="4153"/>
                <w:tab w:val="clear" w:pos="8306"/>
              </w:tabs>
              <w:contextualSpacing/>
              <w:jc w:val="both"/>
              <w:rPr>
                <w:rFonts w:ascii="Calibri" w:hAnsi="Calibri"/>
                <w:bCs/>
                <w:szCs w:val="22"/>
              </w:rPr>
            </w:pPr>
            <w:r w:rsidRPr="0040385B">
              <w:rPr>
                <w:rFonts w:ascii="Calibri" w:hAnsi="Calibri"/>
                <w:bCs/>
                <w:szCs w:val="22"/>
              </w:rPr>
              <w:t xml:space="preserve">The principle of the development of the site for the purposes of the siting of 19 additional holiday lodges, in association with the existing ‘holiday lodge park’ Ribble Valley View, has previously been established to </w:t>
            </w:r>
            <w:proofErr w:type="gramStart"/>
            <w:r w:rsidRPr="0040385B">
              <w:rPr>
                <w:rFonts w:ascii="Calibri" w:hAnsi="Calibri"/>
                <w:bCs/>
                <w:szCs w:val="22"/>
              </w:rPr>
              <w:t>be in compliance with</w:t>
            </w:r>
            <w:proofErr w:type="gramEnd"/>
            <w:r w:rsidRPr="0040385B">
              <w:rPr>
                <w:rFonts w:ascii="Calibri" w:hAnsi="Calibri"/>
                <w:bCs/>
                <w:szCs w:val="22"/>
              </w:rPr>
              <w:t xml:space="preserve"> the adopted development plan by virtue of the granting of planning permission 3/2021/0335.  </w:t>
            </w:r>
          </w:p>
          <w:p w14:paraId="56582ED6" w14:textId="77777777" w:rsidR="00B266E5" w:rsidRDefault="00B266E5" w:rsidP="008542DE">
            <w:pPr>
              <w:pStyle w:val="Header"/>
              <w:tabs>
                <w:tab w:val="clear" w:pos="4153"/>
                <w:tab w:val="clear" w:pos="8306"/>
              </w:tabs>
              <w:contextualSpacing/>
              <w:jc w:val="both"/>
              <w:rPr>
                <w:rFonts w:ascii="Calibri" w:hAnsi="Calibri"/>
                <w:bCs/>
                <w:szCs w:val="22"/>
              </w:rPr>
            </w:pPr>
          </w:p>
          <w:p w14:paraId="5E09D178" w14:textId="64CF984B" w:rsidR="00B266E5" w:rsidRDefault="00B266E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applicant has stated that the </w:t>
            </w:r>
            <w:r w:rsidR="0011117D">
              <w:rPr>
                <w:rFonts w:ascii="Calibri" w:hAnsi="Calibri"/>
                <w:bCs/>
                <w:szCs w:val="22"/>
              </w:rPr>
              <w:t>3-month</w:t>
            </w:r>
            <w:r>
              <w:rPr>
                <w:rFonts w:ascii="Calibri" w:hAnsi="Calibri"/>
                <w:bCs/>
                <w:szCs w:val="22"/>
              </w:rPr>
              <w:t xml:space="preserve"> occupancy restriction imposed pursuant to </w:t>
            </w:r>
            <w:r w:rsidRPr="00B266E5">
              <w:rPr>
                <w:rFonts w:ascii="Calibri" w:hAnsi="Calibri"/>
                <w:bCs/>
                <w:szCs w:val="22"/>
              </w:rPr>
              <w:t>3/2021/0335</w:t>
            </w:r>
            <w:r>
              <w:rPr>
                <w:rFonts w:ascii="Calibri" w:hAnsi="Calibri"/>
                <w:bCs/>
                <w:szCs w:val="22"/>
              </w:rPr>
              <w:t xml:space="preserve">, which precludes that any lodge/caravan can be </w:t>
            </w:r>
            <w:r w:rsidRPr="00B266E5">
              <w:rPr>
                <w:rFonts w:ascii="Calibri" w:hAnsi="Calibri"/>
                <w:bCs/>
                <w:szCs w:val="22"/>
              </w:rPr>
              <w:t>occupied by any one person or group of persons for a combined total period exceeding 3 months in any one calendar year</w:t>
            </w:r>
            <w:r>
              <w:rPr>
                <w:rFonts w:ascii="Calibri" w:hAnsi="Calibri"/>
                <w:bCs/>
                <w:szCs w:val="22"/>
              </w:rPr>
              <w:t xml:space="preserve"> is overly restrictive and places the site owners in a commercially disadvantageous position in relation to other similar ‘holiday parks’ within the borough</w:t>
            </w:r>
            <w:r w:rsidR="0011117D">
              <w:rPr>
                <w:rFonts w:ascii="Calibri" w:hAnsi="Calibri"/>
                <w:bCs/>
                <w:szCs w:val="22"/>
              </w:rPr>
              <w:t>.</w:t>
            </w:r>
          </w:p>
          <w:p w14:paraId="5887CFA1" w14:textId="77777777" w:rsidR="0011117D" w:rsidRDefault="0011117D" w:rsidP="008542DE">
            <w:pPr>
              <w:pStyle w:val="Header"/>
              <w:tabs>
                <w:tab w:val="clear" w:pos="4153"/>
                <w:tab w:val="clear" w:pos="8306"/>
              </w:tabs>
              <w:contextualSpacing/>
              <w:jc w:val="both"/>
              <w:rPr>
                <w:rFonts w:ascii="Calibri" w:hAnsi="Calibri"/>
                <w:bCs/>
                <w:szCs w:val="22"/>
              </w:rPr>
            </w:pPr>
          </w:p>
          <w:p w14:paraId="62B6A573" w14:textId="77777777" w:rsidR="0011117D" w:rsidRDefault="0011117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It is understood that there are a significant number of similar parks within the borough, as evidenced within the applicant supporting information, that do not benefit from the imposition of a mechanism that limits occupation to 3 months.  </w:t>
            </w:r>
          </w:p>
          <w:p w14:paraId="3C7C7B74" w14:textId="77777777" w:rsidR="00C37E95" w:rsidRDefault="00C37E95" w:rsidP="008542DE">
            <w:pPr>
              <w:pStyle w:val="Header"/>
              <w:tabs>
                <w:tab w:val="clear" w:pos="4153"/>
                <w:tab w:val="clear" w:pos="8306"/>
              </w:tabs>
              <w:contextualSpacing/>
              <w:jc w:val="both"/>
              <w:rPr>
                <w:rFonts w:ascii="Calibri" w:hAnsi="Calibri"/>
                <w:bCs/>
                <w:szCs w:val="22"/>
              </w:rPr>
            </w:pPr>
          </w:p>
          <w:p w14:paraId="1CB7A2A2" w14:textId="2AEDC91D" w:rsidR="00C37E95" w:rsidRPr="0040385B" w:rsidRDefault="00C37E9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of the above matters, it is not considered that there is any warrant reason to refuse the suggested variation of condition 3, particularly insofar that the suggested revised wording of the condition by the applicant would still limit occupation to that of a ‘holiday </w:t>
            </w:r>
            <w:proofErr w:type="spellStart"/>
            <w:r>
              <w:rPr>
                <w:rFonts w:ascii="Calibri" w:hAnsi="Calibri"/>
                <w:bCs/>
                <w:szCs w:val="22"/>
              </w:rPr>
              <w:t>basis’</w:t>
            </w:r>
            <w:proofErr w:type="spellEnd"/>
            <w:r>
              <w:rPr>
                <w:rFonts w:ascii="Calibri" w:hAnsi="Calibri"/>
                <w:bCs/>
                <w:szCs w:val="22"/>
              </w:rPr>
              <w:t xml:space="preserve"> and would preclude occupiers from occupying the </w:t>
            </w:r>
            <w:proofErr w:type="gramStart"/>
            <w:r>
              <w:rPr>
                <w:rFonts w:ascii="Calibri" w:hAnsi="Calibri"/>
                <w:bCs/>
                <w:szCs w:val="22"/>
              </w:rPr>
              <w:t>lodges  as</w:t>
            </w:r>
            <w:proofErr w:type="gramEnd"/>
            <w:r>
              <w:rPr>
                <w:rFonts w:ascii="Calibri" w:hAnsi="Calibri"/>
                <w:bCs/>
                <w:szCs w:val="22"/>
              </w:rPr>
              <w:t xml:space="preserve"> a </w:t>
            </w:r>
            <w:r w:rsidRPr="00C37E95">
              <w:rPr>
                <w:rFonts w:ascii="Calibri" w:hAnsi="Calibri"/>
                <w:bCs/>
                <w:szCs w:val="22"/>
              </w:rPr>
              <w:t>‘sole or principal residence’</w:t>
            </w:r>
            <w:r>
              <w:rPr>
                <w:rFonts w:ascii="Calibri" w:hAnsi="Calibri"/>
                <w:bCs/>
                <w:szCs w:val="22"/>
              </w:rPr>
              <w:t>.</w:t>
            </w:r>
          </w:p>
          <w:p w14:paraId="3DC404B1" w14:textId="77777777" w:rsidR="0040385B" w:rsidRPr="0040385B" w:rsidRDefault="0040385B" w:rsidP="008542DE">
            <w:pPr>
              <w:pStyle w:val="Header"/>
              <w:tabs>
                <w:tab w:val="clear" w:pos="4153"/>
                <w:tab w:val="clear" w:pos="8306"/>
              </w:tabs>
              <w:contextualSpacing/>
              <w:jc w:val="both"/>
              <w:rPr>
                <w:rFonts w:ascii="Calibri" w:hAnsi="Calibri"/>
                <w:bCs/>
                <w:szCs w:val="22"/>
              </w:rPr>
            </w:pPr>
          </w:p>
          <w:p w14:paraId="14CC11E7" w14:textId="7F492B15" w:rsidR="0046548C" w:rsidRDefault="0040385B" w:rsidP="008542DE">
            <w:pPr>
              <w:pStyle w:val="Header"/>
              <w:tabs>
                <w:tab w:val="clear" w:pos="4153"/>
                <w:tab w:val="clear" w:pos="8306"/>
              </w:tabs>
              <w:contextualSpacing/>
              <w:jc w:val="both"/>
              <w:rPr>
                <w:rFonts w:ascii="Calibri" w:hAnsi="Calibri"/>
                <w:bCs/>
                <w:szCs w:val="22"/>
              </w:rPr>
            </w:pPr>
            <w:r w:rsidRPr="0040385B">
              <w:rPr>
                <w:rFonts w:ascii="Calibri" w:hAnsi="Calibri"/>
                <w:bCs/>
                <w:szCs w:val="22"/>
              </w:rPr>
              <w:t xml:space="preserve">As such the proposed variation to condition 3 raises no significant direct conflicts with the adopted development strategy. </w:t>
            </w:r>
          </w:p>
          <w:p w14:paraId="07A958AF" w14:textId="3FD6AD45" w:rsidR="0040385B" w:rsidRDefault="0040385B"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79047BD" w14:textId="4703C0BC" w:rsidR="0044310B" w:rsidRPr="0044310B" w:rsidRDefault="0044310B" w:rsidP="0044310B">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proposal seeks to vary the timescales relating to a temporary holiday occupancy condition and does not seek to increase the quantum of development proposed, it is not considered that there will be any </w:t>
            </w:r>
            <w:r w:rsidRPr="0044310B">
              <w:rPr>
                <w:rFonts w:ascii="Calibri" w:hAnsi="Calibri"/>
                <w:bCs/>
                <w:szCs w:val="22"/>
              </w:rPr>
              <w:t>implication</w:t>
            </w:r>
            <w:r>
              <w:rPr>
                <w:rFonts w:ascii="Calibri" w:hAnsi="Calibri"/>
                <w:bCs/>
                <w:szCs w:val="22"/>
              </w:rPr>
              <w:t>s</w:t>
            </w:r>
            <w:r w:rsidRPr="0044310B">
              <w:rPr>
                <w:rFonts w:ascii="Calibri" w:hAnsi="Calibri"/>
                <w:bCs/>
                <w:szCs w:val="22"/>
              </w:rPr>
              <w:t xml:space="preserve"> </w:t>
            </w:r>
            <w:r>
              <w:rPr>
                <w:rFonts w:ascii="Calibri" w:hAnsi="Calibri"/>
                <w:bCs/>
                <w:szCs w:val="22"/>
              </w:rPr>
              <w:t xml:space="preserve">upon nearby residential amenities </w:t>
            </w:r>
            <w:r w:rsidRPr="0044310B">
              <w:rPr>
                <w:rFonts w:ascii="Calibri" w:hAnsi="Calibri"/>
                <w:bCs/>
                <w:szCs w:val="22"/>
              </w:rPr>
              <w:t>resultant from the proposed variation to condition 3.</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65580F9" w14:textId="54787DBB" w:rsidR="0044310B" w:rsidRPr="0044310B" w:rsidRDefault="0044310B" w:rsidP="0044310B">
            <w:pPr>
              <w:pStyle w:val="Header"/>
              <w:tabs>
                <w:tab w:val="clear" w:pos="4153"/>
                <w:tab w:val="clear" w:pos="8306"/>
              </w:tabs>
              <w:contextualSpacing/>
              <w:jc w:val="both"/>
              <w:rPr>
                <w:rFonts w:ascii="Calibri" w:hAnsi="Calibri"/>
                <w:bCs/>
                <w:szCs w:val="22"/>
              </w:rPr>
            </w:pPr>
            <w:r>
              <w:rPr>
                <w:rFonts w:ascii="Calibri" w:hAnsi="Calibri"/>
                <w:bCs/>
                <w:szCs w:val="22"/>
              </w:rPr>
              <w:lastRenderedPageBreak/>
              <w:t>Given the proposal seeks to vary the timescales relating to a temporary holiday occupancy condition and does not seek to increase the quantum of development proposed, it is not considered that there will be any additional impacts</w:t>
            </w:r>
            <w:r w:rsidRPr="0044310B">
              <w:rPr>
                <w:rFonts w:ascii="Calibri" w:hAnsi="Calibri"/>
                <w:bCs/>
                <w:szCs w:val="22"/>
              </w:rPr>
              <w:t xml:space="preserve"> </w:t>
            </w:r>
            <w:r>
              <w:rPr>
                <w:rFonts w:ascii="Calibri" w:hAnsi="Calibri"/>
                <w:bCs/>
                <w:szCs w:val="22"/>
              </w:rPr>
              <w:t xml:space="preserve">upon the character of visual amenities of the area </w:t>
            </w:r>
            <w:r w:rsidRPr="0044310B">
              <w:rPr>
                <w:rFonts w:ascii="Calibri" w:hAnsi="Calibri"/>
                <w:bCs/>
                <w:szCs w:val="22"/>
              </w:rPr>
              <w:t>resultant from the proposed variation to condition 3.</w:t>
            </w:r>
          </w:p>
          <w:p w14:paraId="10A3648A" w14:textId="77777777" w:rsidR="0044310B" w:rsidRDefault="0044310B"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8DFF8A3" w14:textId="3C20E8EB" w:rsidR="00AB357C" w:rsidRPr="00AB357C" w:rsidRDefault="00AB357C" w:rsidP="00EA09F9">
            <w:pPr>
              <w:pStyle w:val="Header"/>
              <w:tabs>
                <w:tab w:val="clear" w:pos="4153"/>
                <w:tab w:val="clear" w:pos="8306"/>
              </w:tabs>
              <w:contextualSpacing/>
              <w:jc w:val="both"/>
              <w:rPr>
                <w:rFonts w:ascii="Calibri" w:hAnsi="Calibri"/>
                <w:bCs/>
                <w:szCs w:val="22"/>
              </w:rPr>
            </w:pPr>
            <w:r w:rsidRPr="00AB357C">
              <w:rPr>
                <w:rFonts w:ascii="Calibri" w:hAnsi="Calibri"/>
                <w:bCs/>
                <w:szCs w:val="22"/>
              </w:rPr>
              <w:t>No implications resultant form the proposal.</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37E99AB" w14:textId="58F6CD6F" w:rsidR="005B4BD7" w:rsidRPr="0044310B" w:rsidRDefault="005B4BD7" w:rsidP="005B4BD7">
            <w:pPr>
              <w:pStyle w:val="Header"/>
              <w:tabs>
                <w:tab w:val="clear" w:pos="4153"/>
                <w:tab w:val="clear" w:pos="8306"/>
              </w:tabs>
              <w:contextualSpacing/>
              <w:jc w:val="both"/>
              <w:rPr>
                <w:rFonts w:ascii="Calibri" w:hAnsi="Calibri"/>
                <w:bCs/>
                <w:szCs w:val="22"/>
              </w:rPr>
            </w:pPr>
            <w:r>
              <w:rPr>
                <w:rFonts w:ascii="Calibri" w:hAnsi="Calibri"/>
                <w:bCs/>
                <w:szCs w:val="22"/>
              </w:rPr>
              <w:t>Given the proposal seeks to vary the timescales relating to a temporary holiday occupancy condition and does not seek to increase the quantum of development proposed, it is not considered that there will be any additional impacts</w:t>
            </w:r>
            <w:r w:rsidRPr="0044310B">
              <w:rPr>
                <w:rFonts w:ascii="Calibri" w:hAnsi="Calibri"/>
                <w:bCs/>
                <w:szCs w:val="22"/>
              </w:rPr>
              <w:t xml:space="preserve"> </w:t>
            </w:r>
            <w:r>
              <w:rPr>
                <w:rFonts w:ascii="Calibri" w:hAnsi="Calibri"/>
                <w:bCs/>
                <w:szCs w:val="22"/>
              </w:rPr>
              <w:t xml:space="preserve">upon landscape/ecology, over and above that of the previous extant consent </w:t>
            </w:r>
            <w:r w:rsidRPr="0044310B">
              <w:rPr>
                <w:rFonts w:ascii="Calibri" w:hAnsi="Calibri"/>
                <w:bCs/>
                <w:szCs w:val="22"/>
              </w:rPr>
              <w:t>resultant from the proposed variation to condition 3.</w:t>
            </w:r>
          </w:p>
          <w:p w14:paraId="6337C4D8" w14:textId="77777777" w:rsidR="00C0704D" w:rsidRDefault="00C0704D" w:rsidP="00E46243">
            <w:pPr>
              <w:contextualSpacing/>
              <w:rPr>
                <w:rFonts w:ascii="Calibri" w:hAnsi="Calibri"/>
                <w:b/>
                <w:szCs w:val="22"/>
              </w:rPr>
            </w:pPr>
          </w:p>
        </w:tc>
      </w:tr>
      <w:tr w:rsidR="00021DEF" w:rsidRPr="00D2449B" w14:paraId="26BAA76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369D47" w14:textId="77777777" w:rsidR="00021DEF" w:rsidRDefault="00021DEF"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539DB36" w14:textId="77777777" w:rsidR="00021DEF" w:rsidRDefault="00021DEF" w:rsidP="00EA09F9">
            <w:pPr>
              <w:pStyle w:val="Header"/>
              <w:tabs>
                <w:tab w:val="clear" w:pos="4153"/>
                <w:tab w:val="clear" w:pos="8306"/>
              </w:tabs>
              <w:contextualSpacing/>
              <w:jc w:val="both"/>
              <w:rPr>
                <w:rFonts w:ascii="Calibri" w:hAnsi="Calibri"/>
                <w:b/>
                <w:szCs w:val="22"/>
              </w:rPr>
            </w:pPr>
          </w:p>
          <w:p w14:paraId="40352C08" w14:textId="76631023" w:rsidR="00021DEF" w:rsidRPr="00021DEF" w:rsidRDefault="00021DEF" w:rsidP="00EA09F9">
            <w:pPr>
              <w:pStyle w:val="Header"/>
              <w:tabs>
                <w:tab w:val="clear" w:pos="4153"/>
                <w:tab w:val="clear" w:pos="8306"/>
              </w:tabs>
              <w:contextualSpacing/>
              <w:jc w:val="both"/>
              <w:rPr>
                <w:rFonts w:ascii="Calibri" w:hAnsi="Calibri"/>
                <w:bCs/>
                <w:szCs w:val="22"/>
              </w:rPr>
            </w:pPr>
            <w:r w:rsidRPr="00021DEF">
              <w:rPr>
                <w:rFonts w:ascii="Calibri" w:hAnsi="Calibri"/>
                <w:bCs/>
                <w:szCs w:val="22"/>
              </w:rPr>
              <w:t>Conditions 7, 9, and 13 have been previously partially discharged pursuant to discharge of condition application 3/2022/0521 as follows:</w:t>
            </w:r>
          </w:p>
          <w:p w14:paraId="04DCD256" w14:textId="77777777" w:rsidR="00021DEF" w:rsidRPr="00021DEF" w:rsidRDefault="00021DEF" w:rsidP="00EA09F9">
            <w:pPr>
              <w:pStyle w:val="Header"/>
              <w:tabs>
                <w:tab w:val="clear" w:pos="4153"/>
                <w:tab w:val="clear" w:pos="8306"/>
              </w:tabs>
              <w:contextualSpacing/>
              <w:jc w:val="both"/>
              <w:rPr>
                <w:rFonts w:ascii="Calibri" w:hAnsi="Calibri"/>
                <w:bCs/>
                <w:szCs w:val="22"/>
              </w:rPr>
            </w:pPr>
          </w:p>
          <w:p w14:paraId="69CC4DDA" w14:textId="77777777" w:rsidR="00021DEF" w:rsidRPr="00021DEF" w:rsidRDefault="00021DEF" w:rsidP="00021DEF">
            <w:pPr>
              <w:pStyle w:val="Header"/>
              <w:numPr>
                <w:ilvl w:val="0"/>
                <w:numId w:val="4"/>
              </w:numPr>
              <w:contextualSpacing/>
              <w:jc w:val="both"/>
              <w:rPr>
                <w:rFonts w:ascii="Calibri" w:hAnsi="Calibri"/>
                <w:bCs/>
                <w:szCs w:val="22"/>
              </w:rPr>
            </w:pPr>
            <w:r w:rsidRPr="00021DEF">
              <w:rPr>
                <w:rFonts w:ascii="Calibri" w:hAnsi="Calibri"/>
                <w:bCs/>
                <w:szCs w:val="22"/>
              </w:rPr>
              <w:t>Condition 7 (Construction Method Plan) is partially discharged insofar that the submitted details are considered acceptable as follows:</w:t>
            </w:r>
          </w:p>
          <w:p w14:paraId="174EBD28" w14:textId="77777777" w:rsidR="00021DEF" w:rsidRPr="00021DEF" w:rsidRDefault="00021DEF" w:rsidP="00021DEF">
            <w:pPr>
              <w:pStyle w:val="Header"/>
              <w:ind w:left="720"/>
              <w:contextualSpacing/>
              <w:jc w:val="both"/>
              <w:rPr>
                <w:rFonts w:ascii="Calibri" w:hAnsi="Calibri"/>
                <w:bCs/>
                <w:szCs w:val="22"/>
              </w:rPr>
            </w:pPr>
          </w:p>
          <w:p w14:paraId="65748A80" w14:textId="77777777" w:rsidR="00021DEF" w:rsidRPr="00021DEF" w:rsidRDefault="00021DEF" w:rsidP="00021DEF">
            <w:pPr>
              <w:pStyle w:val="Header"/>
              <w:ind w:left="720"/>
              <w:contextualSpacing/>
              <w:jc w:val="both"/>
              <w:rPr>
                <w:rFonts w:ascii="Calibri" w:hAnsi="Calibri"/>
                <w:bCs/>
                <w:szCs w:val="22"/>
              </w:rPr>
            </w:pPr>
            <w:r w:rsidRPr="00021DEF">
              <w:rPr>
                <w:rFonts w:ascii="Calibri" w:hAnsi="Calibri"/>
                <w:bCs/>
                <w:szCs w:val="22"/>
              </w:rPr>
              <w:t>Construction Management Plan dated May 2022.</w:t>
            </w:r>
          </w:p>
          <w:p w14:paraId="61F57EC1" w14:textId="77777777" w:rsidR="00021DEF" w:rsidRPr="00021DEF" w:rsidRDefault="00021DEF" w:rsidP="00021DEF">
            <w:pPr>
              <w:pStyle w:val="Header"/>
              <w:ind w:left="720"/>
              <w:contextualSpacing/>
              <w:jc w:val="both"/>
              <w:rPr>
                <w:rFonts w:ascii="Calibri" w:hAnsi="Calibri"/>
                <w:bCs/>
                <w:szCs w:val="22"/>
              </w:rPr>
            </w:pPr>
          </w:p>
          <w:p w14:paraId="4F03A3DC" w14:textId="42F23C06" w:rsidR="00021DEF" w:rsidRPr="00021DEF" w:rsidRDefault="00021DEF" w:rsidP="00021DEF">
            <w:pPr>
              <w:pStyle w:val="Header"/>
              <w:ind w:left="720"/>
              <w:contextualSpacing/>
              <w:jc w:val="both"/>
              <w:rPr>
                <w:rFonts w:ascii="Calibri" w:hAnsi="Calibri"/>
                <w:bCs/>
                <w:szCs w:val="22"/>
              </w:rPr>
            </w:pPr>
            <w:r w:rsidRPr="00021DEF">
              <w:rPr>
                <w:rFonts w:ascii="Calibri" w:hAnsi="Calibri"/>
                <w:bCs/>
                <w:szCs w:val="22"/>
              </w:rPr>
              <w:t>The condition requires that the development be carried out in accordance with the approved details.  Upon the development having been completed in strict accordance with the approved details this condition shall be considered fully discharged.</w:t>
            </w:r>
          </w:p>
          <w:p w14:paraId="59B21BCB" w14:textId="77777777" w:rsidR="00021DEF" w:rsidRPr="00021DEF" w:rsidRDefault="00021DEF" w:rsidP="00021DEF">
            <w:pPr>
              <w:pStyle w:val="Header"/>
              <w:contextualSpacing/>
              <w:jc w:val="both"/>
              <w:rPr>
                <w:rFonts w:ascii="Calibri" w:hAnsi="Calibri"/>
                <w:bCs/>
                <w:szCs w:val="22"/>
              </w:rPr>
            </w:pPr>
          </w:p>
          <w:p w14:paraId="75162866" w14:textId="77777777" w:rsidR="00021DEF" w:rsidRPr="00021DEF" w:rsidRDefault="00021DEF" w:rsidP="00021DEF">
            <w:pPr>
              <w:pStyle w:val="Header"/>
              <w:numPr>
                <w:ilvl w:val="0"/>
                <w:numId w:val="4"/>
              </w:numPr>
              <w:contextualSpacing/>
              <w:jc w:val="both"/>
              <w:rPr>
                <w:rFonts w:ascii="Calibri" w:hAnsi="Calibri"/>
                <w:bCs/>
                <w:szCs w:val="22"/>
              </w:rPr>
            </w:pPr>
            <w:r w:rsidRPr="00021DEF">
              <w:rPr>
                <w:rFonts w:ascii="Calibri" w:hAnsi="Calibri"/>
                <w:bCs/>
                <w:szCs w:val="22"/>
              </w:rPr>
              <w:t>Condition 9 (PROW protection measures) is partially discharged insofar that the submitted details are considered acceptable as follows:</w:t>
            </w:r>
          </w:p>
          <w:p w14:paraId="4768D696" w14:textId="77777777" w:rsidR="00021DEF" w:rsidRPr="00021DEF" w:rsidRDefault="00021DEF" w:rsidP="00021DEF">
            <w:pPr>
              <w:pStyle w:val="Header"/>
              <w:ind w:left="720"/>
              <w:contextualSpacing/>
              <w:jc w:val="both"/>
              <w:rPr>
                <w:rFonts w:ascii="Calibri" w:hAnsi="Calibri"/>
                <w:bCs/>
                <w:szCs w:val="22"/>
              </w:rPr>
            </w:pPr>
          </w:p>
          <w:p w14:paraId="76C7066B" w14:textId="77777777" w:rsidR="00021DEF" w:rsidRPr="00021DEF" w:rsidRDefault="00021DEF" w:rsidP="00021DEF">
            <w:pPr>
              <w:pStyle w:val="Header"/>
              <w:ind w:left="720"/>
              <w:contextualSpacing/>
              <w:jc w:val="both"/>
              <w:rPr>
                <w:rFonts w:ascii="Calibri" w:hAnsi="Calibri"/>
                <w:bCs/>
                <w:szCs w:val="22"/>
              </w:rPr>
            </w:pPr>
            <w:r w:rsidRPr="00021DEF">
              <w:rPr>
                <w:rFonts w:ascii="Calibri" w:hAnsi="Calibri"/>
                <w:bCs/>
                <w:szCs w:val="22"/>
              </w:rPr>
              <w:t>Public Rights of Way Protection Measures May 2022.</w:t>
            </w:r>
          </w:p>
          <w:p w14:paraId="6D959D3D" w14:textId="77777777" w:rsidR="00021DEF" w:rsidRPr="00021DEF" w:rsidRDefault="00021DEF" w:rsidP="00021DEF">
            <w:pPr>
              <w:pStyle w:val="Header"/>
              <w:ind w:left="720"/>
              <w:contextualSpacing/>
              <w:jc w:val="both"/>
              <w:rPr>
                <w:rFonts w:ascii="Calibri" w:hAnsi="Calibri"/>
                <w:bCs/>
                <w:szCs w:val="22"/>
              </w:rPr>
            </w:pPr>
          </w:p>
          <w:p w14:paraId="72A36782" w14:textId="4C4E295C" w:rsidR="00021DEF" w:rsidRPr="00021DEF" w:rsidRDefault="00021DEF" w:rsidP="00021DEF">
            <w:pPr>
              <w:pStyle w:val="Header"/>
              <w:ind w:left="720"/>
              <w:contextualSpacing/>
              <w:jc w:val="both"/>
              <w:rPr>
                <w:rFonts w:ascii="Calibri" w:hAnsi="Calibri"/>
                <w:bCs/>
                <w:szCs w:val="22"/>
              </w:rPr>
            </w:pPr>
            <w:r w:rsidRPr="00021DEF">
              <w:rPr>
                <w:rFonts w:ascii="Calibri" w:hAnsi="Calibri"/>
                <w:bCs/>
                <w:szCs w:val="22"/>
              </w:rPr>
              <w:t>The condition requires that the development be carried out in accordance with the approved details.  Upon the development having been completed in strict accordance with the approved details this condition shall be considered fully discharged.</w:t>
            </w:r>
          </w:p>
          <w:p w14:paraId="01C6CE4E" w14:textId="77777777" w:rsidR="00021DEF" w:rsidRPr="00021DEF" w:rsidRDefault="00021DEF" w:rsidP="00021DEF">
            <w:pPr>
              <w:pStyle w:val="Header"/>
              <w:contextualSpacing/>
              <w:jc w:val="both"/>
              <w:rPr>
                <w:rFonts w:ascii="Calibri" w:hAnsi="Calibri"/>
                <w:bCs/>
                <w:szCs w:val="22"/>
              </w:rPr>
            </w:pPr>
          </w:p>
          <w:p w14:paraId="444E9DC4" w14:textId="77777777" w:rsidR="00021DEF" w:rsidRPr="00021DEF" w:rsidRDefault="00021DEF" w:rsidP="00021DEF">
            <w:pPr>
              <w:pStyle w:val="Header"/>
              <w:numPr>
                <w:ilvl w:val="0"/>
                <w:numId w:val="4"/>
              </w:numPr>
              <w:contextualSpacing/>
              <w:jc w:val="both"/>
              <w:rPr>
                <w:rFonts w:ascii="Calibri" w:hAnsi="Calibri"/>
                <w:bCs/>
                <w:szCs w:val="22"/>
              </w:rPr>
            </w:pPr>
            <w:r w:rsidRPr="00021DEF">
              <w:rPr>
                <w:rFonts w:ascii="Calibri" w:hAnsi="Calibri"/>
                <w:bCs/>
                <w:szCs w:val="22"/>
              </w:rPr>
              <w:t>Condition 13 (Surface Water Sustainable Drainage Scheme) is partially discharged insofar that the submitted details are considered acceptable as follows:</w:t>
            </w:r>
          </w:p>
          <w:p w14:paraId="0B35C06A" w14:textId="77777777" w:rsidR="00021DEF" w:rsidRPr="00021DEF" w:rsidRDefault="00021DEF" w:rsidP="00021DEF">
            <w:pPr>
              <w:pStyle w:val="Header"/>
              <w:ind w:left="720"/>
              <w:contextualSpacing/>
              <w:jc w:val="both"/>
              <w:rPr>
                <w:rFonts w:ascii="Calibri" w:hAnsi="Calibri"/>
                <w:bCs/>
                <w:szCs w:val="22"/>
              </w:rPr>
            </w:pPr>
          </w:p>
          <w:p w14:paraId="3413BE9D" w14:textId="77777777" w:rsidR="00021DEF" w:rsidRPr="00021DEF" w:rsidRDefault="00021DEF" w:rsidP="00021DEF">
            <w:pPr>
              <w:pStyle w:val="Header"/>
              <w:ind w:left="720"/>
              <w:contextualSpacing/>
              <w:jc w:val="both"/>
              <w:rPr>
                <w:rFonts w:ascii="Calibri" w:hAnsi="Calibri"/>
                <w:bCs/>
                <w:szCs w:val="22"/>
              </w:rPr>
            </w:pPr>
            <w:r w:rsidRPr="00021DEF">
              <w:rPr>
                <w:rFonts w:ascii="Calibri" w:hAnsi="Calibri"/>
                <w:bCs/>
                <w:szCs w:val="22"/>
              </w:rPr>
              <w:t>Surface Water Drainage Scheme May 2022.</w:t>
            </w:r>
          </w:p>
          <w:p w14:paraId="15ADB996" w14:textId="77777777" w:rsidR="00021DEF" w:rsidRPr="00021DEF" w:rsidRDefault="00021DEF" w:rsidP="00021DEF">
            <w:pPr>
              <w:pStyle w:val="Header"/>
              <w:ind w:left="720"/>
              <w:contextualSpacing/>
              <w:jc w:val="both"/>
              <w:rPr>
                <w:rFonts w:ascii="Calibri" w:hAnsi="Calibri"/>
                <w:bCs/>
                <w:szCs w:val="22"/>
              </w:rPr>
            </w:pPr>
          </w:p>
          <w:p w14:paraId="54F37C82" w14:textId="748461ED" w:rsidR="00021DEF" w:rsidRPr="00021DEF" w:rsidRDefault="00021DEF" w:rsidP="00021DEF">
            <w:pPr>
              <w:pStyle w:val="Header"/>
              <w:ind w:left="720"/>
              <w:contextualSpacing/>
              <w:jc w:val="both"/>
              <w:rPr>
                <w:rFonts w:ascii="Calibri" w:hAnsi="Calibri"/>
                <w:bCs/>
                <w:szCs w:val="22"/>
              </w:rPr>
            </w:pPr>
            <w:r w:rsidRPr="00021DEF">
              <w:rPr>
                <w:rFonts w:ascii="Calibri" w:hAnsi="Calibri"/>
                <w:bCs/>
                <w:szCs w:val="22"/>
              </w:rPr>
              <w:t>The condition requires that the development be carried out in accordance with the approved details prior to first occupation of any of the approved dwellings. Upon the development having been completed and in strict accordance with the approved details this condition shall be considered fully discharged.</w:t>
            </w:r>
          </w:p>
          <w:p w14:paraId="7E159097" w14:textId="77777777" w:rsidR="00021DEF" w:rsidRPr="00021DEF" w:rsidRDefault="00021DEF" w:rsidP="00EA09F9">
            <w:pPr>
              <w:pStyle w:val="Header"/>
              <w:tabs>
                <w:tab w:val="clear" w:pos="4153"/>
                <w:tab w:val="clear" w:pos="8306"/>
              </w:tabs>
              <w:contextualSpacing/>
              <w:jc w:val="both"/>
              <w:rPr>
                <w:rFonts w:ascii="Calibri" w:hAnsi="Calibri"/>
                <w:bCs/>
                <w:szCs w:val="22"/>
              </w:rPr>
            </w:pPr>
          </w:p>
          <w:p w14:paraId="195E72A2" w14:textId="5AEEE5F5" w:rsidR="00021DEF" w:rsidRPr="00021DEF" w:rsidRDefault="00021DEF" w:rsidP="00EA09F9">
            <w:pPr>
              <w:pStyle w:val="Header"/>
              <w:tabs>
                <w:tab w:val="clear" w:pos="4153"/>
                <w:tab w:val="clear" w:pos="8306"/>
              </w:tabs>
              <w:contextualSpacing/>
              <w:jc w:val="both"/>
              <w:rPr>
                <w:rFonts w:ascii="Calibri" w:hAnsi="Calibri"/>
                <w:bCs/>
                <w:szCs w:val="22"/>
              </w:rPr>
            </w:pPr>
            <w:r w:rsidRPr="00021DEF">
              <w:rPr>
                <w:rFonts w:ascii="Calibri" w:hAnsi="Calibri"/>
                <w:bCs/>
                <w:szCs w:val="22"/>
              </w:rPr>
              <w:t>As such conditions 7, 9, and 13 in addition to condition 3 will also be amended accordingly.</w:t>
            </w:r>
          </w:p>
          <w:p w14:paraId="531D5109" w14:textId="18FCF160" w:rsidR="00021DEF" w:rsidRDefault="00021DEF"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BEBFB4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w:t>
            </w:r>
            <w:r w:rsidR="005B4BD7">
              <w:rPr>
                <w:rFonts w:ascii="Calibri" w:hAnsi="Calibri"/>
                <w:bCs/>
                <w:szCs w:val="22"/>
              </w:rPr>
              <w:t xml:space="preserve">variation of condition 3 of planning permission </w:t>
            </w:r>
            <w:r w:rsidR="0040385B">
              <w:rPr>
                <w:rFonts w:ascii="Calibri" w:hAnsi="Calibri"/>
                <w:bCs/>
                <w:szCs w:val="22"/>
              </w:rPr>
              <w:t xml:space="preserve">3/2021/0335 </w:t>
            </w:r>
            <w:r w:rsidRPr="009F4443">
              <w:rPr>
                <w:rFonts w:ascii="Calibri" w:hAnsi="Calibri"/>
                <w:bCs/>
                <w:szCs w:val="22"/>
              </w:rPr>
              <w:t xml:space="preserve">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681AC48D"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40385B">
              <w:rPr>
                <w:rFonts w:asciiTheme="minorHAnsi" w:hAnsiTheme="minorHAnsi"/>
                <w:bCs/>
                <w:szCs w:val="22"/>
              </w:rPr>
              <w:t>the variation to condition 3 be approved.</w:t>
            </w:r>
          </w:p>
        </w:tc>
      </w:tr>
    </w:tbl>
    <w:p w14:paraId="513FB541" w14:textId="77777777" w:rsidR="0031197A" w:rsidRPr="00D2449B" w:rsidRDefault="00E8703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07B05"/>
    <w:multiLevelType w:val="hybridMultilevel"/>
    <w:tmpl w:val="D6CE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80D8C"/>
    <w:multiLevelType w:val="hybridMultilevel"/>
    <w:tmpl w:val="D706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F193D"/>
    <w:multiLevelType w:val="hybridMultilevel"/>
    <w:tmpl w:val="01AA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549685558">
    <w:abstractNumId w:val="1"/>
  </w:num>
  <w:num w:numId="3" w16cid:durableId="1546791769">
    <w:abstractNumId w:val="2"/>
  </w:num>
  <w:num w:numId="4" w16cid:durableId="46042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DEF"/>
    <w:rsid w:val="00050EBE"/>
    <w:rsid w:val="000B5CB5"/>
    <w:rsid w:val="0011117D"/>
    <w:rsid w:val="00130035"/>
    <w:rsid w:val="00132B8A"/>
    <w:rsid w:val="00163E4C"/>
    <w:rsid w:val="001D4F7A"/>
    <w:rsid w:val="00250879"/>
    <w:rsid w:val="0029334A"/>
    <w:rsid w:val="002A01CF"/>
    <w:rsid w:val="002B0DE3"/>
    <w:rsid w:val="002C6277"/>
    <w:rsid w:val="002F2580"/>
    <w:rsid w:val="00321B6E"/>
    <w:rsid w:val="003D7FBB"/>
    <w:rsid w:val="0040385B"/>
    <w:rsid w:val="00440CB6"/>
    <w:rsid w:val="0044310B"/>
    <w:rsid w:val="0046548C"/>
    <w:rsid w:val="004947BB"/>
    <w:rsid w:val="004A5EA9"/>
    <w:rsid w:val="004C2434"/>
    <w:rsid w:val="004D21CF"/>
    <w:rsid w:val="004F0649"/>
    <w:rsid w:val="00510FA2"/>
    <w:rsid w:val="00556ECD"/>
    <w:rsid w:val="005B4BD7"/>
    <w:rsid w:val="005E1C6C"/>
    <w:rsid w:val="005E65DF"/>
    <w:rsid w:val="00692B60"/>
    <w:rsid w:val="006A71AD"/>
    <w:rsid w:val="006C2BFA"/>
    <w:rsid w:val="006F6849"/>
    <w:rsid w:val="0070054B"/>
    <w:rsid w:val="00761D2C"/>
    <w:rsid w:val="00773A66"/>
    <w:rsid w:val="00776AE2"/>
    <w:rsid w:val="007B6CFB"/>
    <w:rsid w:val="007C791C"/>
    <w:rsid w:val="007D7DF4"/>
    <w:rsid w:val="007E0D23"/>
    <w:rsid w:val="007F16D6"/>
    <w:rsid w:val="00811771"/>
    <w:rsid w:val="00824DB6"/>
    <w:rsid w:val="00837F4F"/>
    <w:rsid w:val="008542DE"/>
    <w:rsid w:val="008A28C8"/>
    <w:rsid w:val="00912CB7"/>
    <w:rsid w:val="009F4443"/>
    <w:rsid w:val="00A42E82"/>
    <w:rsid w:val="00A579BB"/>
    <w:rsid w:val="00A63D55"/>
    <w:rsid w:val="00A95D89"/>
    <w:rsid w:val="00AB357C"/>
    <w:rsid w:val="00B266E5"/>
    <w:rsid w:val="00B93EB5"/>
    <w:rsid w:val="00BD3F03"/>
    <w:rsid w:val="00C0704D"/>
    <w:rsid w:val="00C25722"/>
    <w:rsid w:val="00C37E95"/>
    <w:rsid w:val="00C618DB"/>
    <w:rsid w:val="00D11007"/>
    <w:rsid w:val="00D17EB1"/>
    <w:rsid w:val="00D2449B"/>
    <w:rsid w:val="00D54E67"/>
    <w:rsid w:val="00D97A00"/>
    <w:rsid w:val="00DD62F6"/>
    <w:rsid w:val="00E46243"/>
    <w:rsid w:val="00E66534"/>
    <w:rsid w:val="00E72F6C"/>
    <w:rsid w:val="00E87033"/>
    <w:rsid w:val="00EA09F9"/>
    <w:rsid w:val="00EC23C7"/>
    <w:rsid w:val="00EC5AE3"/>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2023-06-15T13:08:00Z</cp:lastPrinted>
  <dcterms:created xsi:type="dcterms:W3CDTF">2023-06-15T13:09:00Z</dcterms:created>
  <dcterms:modified xsi:type="dcterms:W3CDTF">2023-06-15T13:09:00Z</dcterms:modified>
</cp:coreProperties>
</file>