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560CE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6B26E71A" w:rsidR="00B1590F" w:rsidRPr="00D2449B" w:rsidRDefault="00F51B9D"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52835CC2" w:rsidR="00B1590F" w:rsidRPr="00D2449B" w:rsidRDefault="00F51B9D" w:rsidP="00D2449B">
            <w:pPr>
              <w:jc w:val="center"/>
              <w:rPr>
                <w:rFonts w:ascii="Calibri" w:hAnsi="Calibri"/>
                <w:b/>
                <w:szCs w:val="22"/>
              </w:rPr>
            </w:pPr>
            <w:r>
              <w:rPr>
                <w:rFonts w:ascii="Calibri" w:hAnsi="Calibri"/>
                <w:b/>
                <w:szCs w:val="22"/>
              </w:rPr>
              <w:t>16/03/23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39A636AF" w:rsidR="00B1590F" w:rsidRPr="00D2449B" w:rsidRDefault="00957731"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128C6C27" w:rsidR="00B1590F" w:rsidRPr="00D2449B" w:rsidRDefault="00957731" w:rsidP="00D2449B">
            <w:pPr>
              <w:jc w:val="center"/>
              <w:rPr>
                <w:rFonts w:ascii="Calibri" w:hAnsi="Calibri"/>
                <w:b/>
                <w:szCs w:val="22"/>
              </w:rPr>
            </w:pPr>
            <w:r>
              <w:rPr>
                <w:rFonts w:ascii="Calibri" w:hAnsi="Calibri"/>
                <w:b/>
                <w:szCs w:val="22"/>
              </w:rPr>
              <w:t>03.4.23</w:t>
            </w:r>
          </w:p>
        </w:tc>
      </w:tr>
      <w:tr w:rsidR="004A5EA9" w:rsidRPr="00D2449B" w14:paraId="2094A164" w14:textId="77777777" w:rsidTr="00560CEF">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60CE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65792AF"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F51B9D">
              <w:rPr>
                <w:rFonts w:ascii="Calibri" w:hAnsi="Calibri"/>
                <w:szCs w:val="22"/>
              </w:rPr>
              <w:t>23/0041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560CE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33B19888" w:rsidR="00CA7A7E" w:rsidRPr="00C0704D" w:rsidRDefault="00F51B9D" w:rsidP="002C6277">
            <w:pPr>
              <w:rPr>
                <w:rFonts w:ascii="Calibri" w:hAnsi="Calibri"/>
                <w:szCs w:val="22"/>
              </w:rPr>
            </w:pPr>
            <w:r>
              <w:rPr>
                <w:rFonts w:ascii="Calibri" w:hAnsi="Calibri"/>
                <w:szCs w:val="22"/>
              </w:rPr>
              <w:t>13/03/23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1B38869" w:rsidR="00CA7A7E" w:rsidRPr="00C0704D" w:rsidRDefault="00F51B9D" w:rsidP="002C6277">
            <w:pPr>
              <w:rPr>
                <w:rFonts w:ascii="Calibri" w:hAnsi="Calibri"/>
                <w:szCs w:val="22"/>
              </w:rPr>
            </w:pPr>
            <w:r w:rsidRPr="00F51B9D">
              <w:rPr>
                <w:rFonts w:ascii="Calibri" w:hAnsi="Calibri"/>
                <w:szCs w:val="22"/>
              </w:rPr>
              <w:t>13/03/23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560CE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04E6BFC" w:rsidR="004A5EA9" w:rsidRPr="00250879" w:rsidRDefault="00F51B9D" w:rsidP="00811771">
            <w:pPr>
              <w:rPr>
                <w:rFonts w:ascii="Calibri" w:hAnsi="Calibri"/>
                <w:color w:val="548DD4" w:themeColor="text2" w:themeTint="99"/>
                <w:szCs w:val="22"/>
              </w:rPr>
            </w:pPr>
            <w:r w:rsidRPr="00F51B9D">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60CEF">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560CE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60CE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9366C53" w:rsidR="004A5EA9" w:rsidRPr="002C6277" w:rsidRDefault="00F51B9D">
            <w:pPr>
              <w:rPr>
                <w:rFonts w:ascii="Calibri" w:hAnsi="Calibri"/>
                <w:szCs w:val="22"/>
              </w:rPr>
            </w:pPr>
            <w:r w:rsidRPr="00F51B9D">
              <w:rPr>
                <w:rFonts w:ascii="Calibri" w:hAnsi="Calibri"/>
                <w:szCs w:val="22"/>
              </w:rPr>
              <w:t>Proposed change of use from fast food outlet to dental surgery</w:t>
            </w:r>
          </w:p>
        </w:tc>
      </w:tr>
      <w:tr w:rsidR="002A01CF" w:rsidRPr="00D2449B" w14:paraId="52988241" w14:textId="77777777" w:rsidTr="00560CE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7C9F3E7" w:rsidR="002A01CF" w:rsidRPr="002C6277" w:rsidRDefault="00F51B9D" w:rsidP="00A42E82">
            <w:pPr>
              <w:rPr>
                <w:rFonts w:ascii="Calibri" w:hAnsi="Calibri"/>
                <w:szCs w:val="22"/>
              </w:rPr>
            </w:pPr>
            <w:r>
              <w:rPr>
                <w:rFonts w:ascii="Calibri" w:hAnsi="Calibri"/>
                <w:szCs w:val="22"/>
              </w:rPr>
              <w:t>9 Berry Lane, Longridge PR3 3JA</w:t>
            </w:r>
          </w:p>
        </w:tc>
      </w:tr>
      <w:tr w:rsidR="00A95D89" w:rsidRPr="00D2449B" w14:paraId="3FB99B2E" w14:textId="77777777" w:rsidTr="00560CE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60CE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44A0BA8" w:rsidR="002A01CF" w:rsidRPr="00D2449B" w:rsidRDefault="00F51B9D">
            <w:pPr>
              <w:rPr>
                <w:rFonts w:ascii="Calibri" w:hAnsi="Calibri"/>
                <w:b/>
                <w:szCs w:val="22"/>
              </w:rPr>
            </w:pPr>
            <w:r w:rsidRPr="00F51B9D">
              <w:rPr>
                <w:rFonts w:ascii="Calibri" w:hAnsi="Calibri"/>
                <w:szCs w:val="22"/>
              </w:rPr>
              <w:t>None received.</w:t>
            </w:r>
            <w:r>
              <w:rPr>
                <w:rFonts w:ascii="Calibri" w:hAnsi="Calibri"/>
                <w:b/>
                <w:szCs w:val="22"/>
              </w:rPr>
              <w:t xml:space="preserve"> </w:t>
            </w:r>
          </w:p>
        </w:tc>
      </w:tr>
      <w:tr w:rsidR="00C618DB" w:rsidRPr="00D2449B" w14:paraId="639E958B" w14:textId="77777777" w:rsidTr="00560CE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60CE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60CE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A5B3BF2" w:rsidR="002A01CF" w:rsidRPr="00D2449B" w:rsidRDefault="00F51B9D">
            <w:pPr>
              <w:rPr>
                <w:rFonts w:ascii="Calibri" w:hAnsi="Calibri"/>
                <w:b/>
                <w:szCs w:val="22"/>
              </w:rPr>
            </w:pPr>
            <w:r w:rsidRPr="00F51B9D">
              <w:rPr>
                <w:rFonts w:ascii="Calibri" w:hAnsi="Calibri"/>
                <w:szCs w:val="22"/>
              </w:rPr>
              <w:t>No objections.</w:t>
            </w:r>
            <w:r>
              <w:rPr>
                <w:rFonts w:ascii="Calibri" w:hAnsi="Calibri"/>
                <w:b/>
                <w:szCs w:val="22"/>
              </w:rPr>
              <w:t xml:space="preserve"> </w:t>
            </w:r>
          </w:p>
        </w:tc>
      </w:tr>
      <w:tr w:rsidR="00C0704D" w:rsidRPr="00D2449B" w14:paraId="62663AAF"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60CE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D1260D1" w:rsidR="00C0704D" w:rsidRPr="00C0704D" w:rsidRDefault="00F51B9D" w:rsidP="00692B60">
            <w:pPr>
              <w:rPr>
                <w:rFonts w:ascii="Calibri" w:hAnsi="Calibri"/>
                <w:szCs w:val="22"/>
              </w:rPr>
            </w:pPr>
            <w:r>
              <w:rPr>
                <w:rFonts w:ascii="Calibri" w:hAnsi="Calibri"/>
                <w:szCs w:val="22"/>
              </w:rPr>
              <w:t xml:space="preserve">None received. </w:t>
            </w:r>
          </w:p>
        </w:tc>
      </w:tr>
      <w:tr w:rsidR="00C0704D" w:rsidRPr="00D2449B" w14:paraId="1CDFA4C3" w14:textId="77777777" w:rsidTr="00560CE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935EDB" w14:textId="77777777" w:rsidR="00F51B9D" w:rsidRPr="00D2449B" w:rsidRDefault="00F51B9D" w:rsidP="00F51B9D">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34AADBBD" w14:textId="77777777" w:rsidR="00F51B9D" w:rsidRDefault="00F51B9D" w:rsidP="00F51B9D">
            <w:pPr>
              <w:rPr>
                <w:rFonts w:ascii="Calibri" w:hAnsi="Calibri"/>
                <w:b/>
                <w:szCs w:val="22"/>
              </w:rPr>
            </w:pPr>
          </w:p>
          <w:p w14:paraId="19BCB5E2" w14:textId="77777777" w:rsidR="00F51B9D" w:rsidRPr="00C618DB" w:rsidRDefault="00F51B9D" w:rsidP="00F51B9D">
            <w:pPr>
              <w:pStyle w:val="PLANNING"/>
              <w:rPr>
                <w:rFonts w:ascii="Calibri" w:hAnsi="Calibri"/>
                <w:szCs w:val="22"/>
              </w:rPr>
            </w:pPr>
            <w:r w:rsidRPr="00C618DB">
              <w:rPr>
                <w:rFonts w:ascii="Calibri" w:hAnsi="Calibri"/>
                <w:szCs w:val="22"/>
              </w:rPr>
              <w:t>Key Statement DS1 – Development Strategy</w:t>
            </w:r>
          </w:p>
          <w:p w14:paraId="779A58DE" w14:textId="19B9133E" w:rsidR="00F51B9D" w:rsidRDefault="00F51B9D" w:rsidP="00F51B9D">
            <w:pPr>
              <w:pStyle w:val="PLANNING"/>
              <w:rPr>
                <w:rFonts w:ascii="Calibri" w:hAnsi="Calibri"/>
                <w:szCs w:val="22"/>
              </w:rPr>
            </w:pPr>
            <w:r w:rsidRPr="00C618DB">
              <w:rPr>
                <w:rFonts w:ascii="Calibri" w:hAnsi="Calibri"/>
                <w:szCs w:val="22"/>
              </w:rPr>
              <w:t>Key Statement DS2 – Sustainable Development</w:t>
            </w:r>
          </w:p>
          <w:p w14:paraId="6C23F123" w14:textId="37B39F51" w:rsidR="00F51B9D" w:rsidRPr="00C618DB" w:rsidRDefault="00F51B9D" w:rsidP="00F51B9D">
            <w:pPr>
              <w:pStyle w:val="PLANNING"/>
              <w:rPr>
                <w:rFonts w:ascii="Calibri" w:hAnsi="Calibri"/>
                <w:szCs w:val="22"/>
              </w:rPr>
            </w:pPr>
            <w:r>
              <w:rPr>
                <w:rFonts w:ascii="Calibri" w:hAnsi="Calibri"/>
                <w:szCs w:val="22"/>
              </w:rPr>
              <w:t>Key Statement EC1 – Business and Employment Development</w:t>
            </w:r>
          </w:p>
          <w:p w14:paraId="77503E92" w14:textId="77777777" w:rsidR="00F51B9D" w:rsidRPr="0094351C" w:rsidRDefault="00F51B9D" w:rsidP="00F51B9D">
            <w:pPr>
              <w:pStyle w:val="PLANNING"/>
              <w:rPr>
                <w:rFonts w:ascii="Calibri" w:hAnsi="Calibri"/>
                <w:szCs w:val="22"/>
              </w:rPr>
            </w:pPr>
            <w:r w:rsidRPr="0094351C">
              <w:rPr>
                <w:rFonts w:ascii="Calibri" w:hAnsi="Calibri"/>
                <w:szCs w:val="22"/>
              </w:rPr>
              <w:t>Policy EN5</w:t>
            </w:r>
            <w:r>
              <w:rPr>
                <w:rFonts w:ascii="Calibri" w:hAnsi="Calibri"/>
                <w:szCs w:val="22"/>
              </w:rPr>
              <w:t xml:space="preserve"> – </w:t>
            </w:r>
            <w:r w:rsidRPr="0094351C">
              <w:rPr>
                <w:rFonts w:ascii="Calibri" w:hAnsi="Calibri"/>
                <w:szCs w:val="22"/>
              </w:rPr>
              <w:t>Heritage Assets</w:t>
            </w:r>
          </w:p>
          <w:p w14:paraId="5C7D660B" w14:textId="77777777" w:rsidR="00F51B9D" w:rsidRPr="0094351C" w:rsidRDefault="00F51B9D" w:rsidP="00F51B9D">
            <w:pPr>
              <w:pStyle w:val="PLANNING"/>
              <w:rPr>
                <w:rFonts w:ascii="Calibri" w:hAnsi="Calibri"/>
                <w:szCs w:val="22"/>
              </w:rPr>
            </w:pPr>
            <w:r w:rsidRPr="0094351C">
              <w:rPr>
                <w:rFonts w:ascii="Calibri" w:hAnsi="Calibri"/>
                <w:szCs w:val="22"/>
              </w:rPr>
              <w:t>Policy DMG1</w:t>
            </w:r>
            <w:r>
              <w:rPr>
                <w:rFonts w:ascii="Calibri" w:hAnsi="Calibri"/>
                <w:szCs w:val="22"/>
              </w:rPr>
              <w:t xml:space="preserve"> – </w:t>
            </w:r>
            <w:r w:rsidRPr="0094351C">
              <w:rPr>
                <w:rFonts w:ascii="Calibri" w:hAnsi="Calibri"/>
                <w:szCs w:val="22"/>
              </w:rPr>
              <w:t xml:space="preserve">General Considerations </w:t>
            </w:r>
          </w:p>
          <w:p w14:paraId="51C08957" w14:textId="77777777" w:rsidR="00F51B9D" w:rsidRDefault="00F51B9D" w:rsidP="00F51B9D">
            <w:pPr>
              <w:pStyle w:val="PLANNING"/>
              <w:rPr>
                <w:rFonts w:ascii="Calibri" w:hAnsi="Calibri"/>
                <w:szCs w:val="22"/>
              </w:rPr>
            </w:pPr>
            <w:r w:rsidRPr="0094351C">
              <w:rPr>
                <w:rFonts w:ascii="Calibri" w:hAnsi="Calibri"/>
                <w:szCs w:val="22"/>
              </w:rPr>
              <w:t>Policy DME4</w:t>
            </w:r>
            <w:r>
              <w:rPr>
                <w:rFonts w:ascii="Calibri" w:hAnsi="Calibri"/>
                <w:szCs w:val="22"/>
              </w:rPr>
              <w:t xml:space="preserve"> – </w:t>
            </w:r>
            <w:r w:rsidRPr="0094351C">
              <w:rPr>
                <w:rFonts w:ascii="Calibri" w:hAnsi="Calibri"/>
                <w:szCs w:val="22"/>
              </w:rPr>
              <w:t>Protecting Heritage Assets</w:t>
            </w:r>
          </w:p>
          <w:p w14:paraId="6261A42C" w14:textId="77777777" w:rsidR="00F51B9D" w:rsidRDefault="00F51B9D" w:rsidP="00F51B9D">
            <w:pPr>
              <w:pStyle w:val="PLANNING"/>
              <w:rPr>
                <w:rFonts w:ascii="Calibri" w:hAnsi="Calibri"/>
                <w:szCs w:val="22"/>
              </w:rPr>
            </w:pPr>
          </w:p>
          <w:p w14:paraId="56E41675" w14:textId="77777777" w:rsidR="00F51B9D" w:rsidRDefault="00F51B9D" w:rsidP="00F51B9D">
            <w:pPr>
              <w:pStyle w:val="PLANNING"/>
              <w:rPr>
                <w:rFonts w:ascii="Calibri" w:hAnsi="Calibri"/>
                <w:b/>
                <w:bCs/>
                <w:szCs w:val="22"/>
              </w:rPr>
            </w:pPr>
            <w:r w:rsidRPr="00DE237F">
              <w:rPr>
                <w:rFonts w:ascii="Calibri" w:hAnsi="Calibri"/>
                <w:b/>
                <w:bCs/>
                <w:szCs w:val="22"/>
              </w:rPr>
              <w:t>Longridge Neighbourhood Plan</w:t>
            </w:r>
            <w:r>
              <w:rPr>
                <w:rFonts w:ascii="Calibri" w:hAnsi="Calibri"/>
                <w:b/>
                <w:bCs/>
                <w:szCs w:val="22"/>
              </w:rPr>
              <w:t>:</w:t>
            </w:r>
          </w:p>
          <w:p w14:paraId="073E649E" w14:textId="77777777" w:rsidR="00F51B9D" w:rsidRDefault="00F51B9D" w:rsidP="00F51B9D">
            <w:pPr>
              <w:pStyle w:val="PLANNING"/>
              <w:rPr>
                <w:rFonts w:ascii="Calibri" w:hAnsi="Calibri"/>
                <w:b/>
                <w:bCs/>
                <w:szCs w:val="22"/>
              </w:rPr>
            </w:pPr>
          </w:p>
          <w:p w14:paraId="7FA6BA44" w14:textId="77777777" w:rsidR="00F51B9D" w:rsidRDefault="00F51B9D" w:rsidP="00F51B9D">
            <w:pPr>
              <w:pStyle w:val="PLANNING"/>
              <w:rPr>
                <w:rFonts w:ascii="Calibri" w:hAnsi="Calibri"/>
                <w:szCs w:val="22"/>
              </w:rPr>
            </w:pPr>
            <w:r>
              <w:rPr>
                <w:rFonts w:ascii="Calibri" w:hAnsi="Calibri"/>
                <w:szCs w:val="22"/>
              </w:rPr>
              <w:t>Policy LNDP3 – Longridge Design Principles</w:t>
            </w:r>
          </w:p>
          <w:p w14:paraId="3A44BDBC" w14:textId="77777777" w:rsidR="00F51B9D" w:rsidRDefault="00F51B9D" w:rsidP="00F51B9D">
            <w:pPr>
              <w:pStyle w:val="PLANNING"/>
              <w:rPr>
                <w:rFonts w:ascii="Calibri" w:hAnsi="Calibri"/>
                <w:szCs w:val="22"/>
              </w:rPr>
            </w:pPr>
            <w:r>
              <w:rPr>
                <w:rFonts w:ascii="Calibri" w:hAnsi="Calibri"/>
                <w:szCs w:val="22"/>
              </w:rPr>
              <w:t>Policy LNDP4 – Conserving and Enhancing Our Local Heritage</w:t>
            </w:r>
          </w:p>
          <w:p w14:paraId="7A2FB906" w14:textId="77777777" w:rsidR="00F51B9D" w:rsidRPr="00DE237F" w:rsidRDefault="00F51B9D" w:rsidP="00F51B9D">
            <w:pPr>
              <w:pStyle w:val="PLANNING"/>
              <w:rPr>
                <w:rFonts w:ascii="Calibri" w:hAnsi="Calibri"/>
                <w:szCs w:val="22"/>
              </w:rPr>
            </w:pPr>
            <w:r>
              <w:rPr>
                <w:rFonts w:ascii="Calibri" w:hAnsi="Calibri"/>
                <w:szCs w:val="22"/>
              </w:rPr>
              <w:t>Policy LNDP8 – Longridge Main Centre</w:t>
            </w:r>
          </w:p>
          <w:p w14:paraId="13DA1252" w14:textId="77777777" w:rsidR="00F51B9D" w:rsidRDefault="00F51B9D" w:rsidP="00F51B9D">
            <w:pPr>
              <w:pStyle w:val="PLANNING"/>
              <w:rPr>
                <w:rFonts w:ascii="Calibri" w:hAnsi="Calibri"/>
                <w:szCs w:val="22"/>
              </w:rPr>
            </w:pPr>
          </w:p>
          <w:p w14:paraId="2FFD8013" w14:textId="77777777" w:rsidR="00F51B9D" w:rsidRDefault="00F51B9D" w:rsidP="00F51B9D">
            <w:pPr>
              <w:pStyle w:val="PLANNING"/>
              <w:rPr>
                <w:rFonts w:ascii="Calibri" w:hAnsi="Calibri"/>
                <w:szCs w:val="22"/>
              </w:rPr>
            </w:pPr>
            <w:r w:rsidRPr="00D11007">
              <w:rPr>
                <w:rFonts w:ascii="Calibri" w:hAnsi="Calibri"/>
                <w:szCs w:val="22"/>
              </w:rPr>
              <w:t>Planning (Listed Buildings and Conservation Areas) Act</w:t>
            </w:r>
          </w:p>
          <w:p w14:paraId="2B2719CB" w14:textId="77777777" w:rsidR="00F51B9D" w:rsidRPr="00C618DB" w:rsidRDefault="00F51B9D" w:rsidP="00F51B9D">
            <w:pPr>
              <w:pStyle w:val="PLANNING"/>
              <w:rPr>
                <w:rFonts w:ascii="Calibri" w:hAnsi="Calibri"/>
                <w:szCs w:val="22"/>
              </w:rPr>
            </w:pPr>
          </w:p>
          <w:p w14:paraId="16153FC4" w14:textId="77777777" w:rsidR="00F51B9D" w:rsidRDefault="00F51B9D" w:rsidP="00F51B9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F9475A9" w:rsidR="0046548C" w:rsidRPr="00F51B9D" w:rsidRDefault="00F51B9D" w:rsidP="00C0704D">
            <w:pPr>
              <w:pStyle w:val="PLANNING"/>
              <w:rPr>
                <w:rFonts w:ascii="Calibri" w:hAnsi="Calibri"/>
                <w:b/>
                <w:bCs/>
                <w:szCs w:val="22"/>
              </w:rPr>
            </w:pPr>
            <w:r w:rsidRPr="00F51B9D">
              <w:rPr>
                <w:rFonts w:ascii="Calibri" w:hAnsi="Calibri"/>
                <w:b/>
                <w:bCs/>
                <w:szCs w:val="22"/>
              </w:rPr>
              <w:t>3/1989/0004:</w:t>
            </w:r>
          </w:p>
          <w:p w14:paraId="3D72A3E5" w14:textId="114C55A0" w:rsidR="00F51B9D" w:rsidRDefault="00F51B9D" w:rsidP="00C0704D">
            <w:pPr>
              <w:pStyle w:val="PLANNING"/>
              <w:rPr>
                <w:rFonts w:ascii="Calibri" w:hAnsi="Calibri"/>
                <w:szCs w:val="22"/>
              </w:rPr>
            </w:pPr>
            <w:r w:rsidRPr="00F51B9D">
              <w:rPr>
                <w:rFonts w:ascii="Calibri" w:hAnsi="Calibri"/>
                <w:szCs w:val="22"/>
              </w:rPr>
              <w:t>Change of use to catering A3 (Approved)</w:t>
            </w:r>
          </w:p>
          <w:p w14:paraId="387DA588" w14:textId="4744140B" w:rsidR="00F51B9D" w:rsidRDefault="00F51B9D" w:rsidP="00C0704D">
            <w:pPr>
              <w:pStyle w:val="PLANNING"/>
              <w:rPr>
                <w:rFonts w:ascii="Calibri" w:hAnsi="Calibri"/>
                <w:color w:val="FF0000"/>
                <w:szCs w:val="22"/>
              </w:rPr>
            </w:pPr>
          </w:p>
          <w:p w14:paraId="19C1C855" w14:textId="78701293" w:rsidR="00F51B9D" w:rsidRPr="00F51B9D" w:rsidRDefault="00F51B9D" w:rsidP="00C0704D">
            <w:pPr>
              <w:pStyle w:val="PLANNING"/>
              <w:rPr>
                <w:rFonts w:ascii="Calibri" w:hAnsi="Calibri"/>
                <w:b/>
                <w:bCs/>
                <w:szCs w:val="22"/>
              </w:rPr>
            </w:pPr>
            <w:r w:rsidRPr="00F51B9D">
              <w:rPr>
                <w:rFonts w:ascii="Calibri" w:hAnsi="Calibri"/>
                <w:b/>
                <w:bCs/>
                <w:szCs w:val="22"/>
              </w:rPr>
              <w:t>3/1989/0333</w:t>
            </w:r>
            <w:r>
              <w:rPr>
                <w:rFonts w:ascii="Calibri" w:hAnsi="Calibri"/>
                <w:b/>
                <w:bCs/>
                <w:szCs w:val="22"/>
              </w:rPr>
              <w:t>:</w:t>
            </w:r>
          </w:p>
          <w:p w14:paraId="438CC676" w14:textId="694C9200" w:rsidR="00F51B9D" w:rsidRDefault="00F51B9D" w:rsidP="00C0704D">
            <w:pPr>
              <w:pStyle w:val="PLANNING"/>
              <w:rPr>
                <w:rFonts w:ascii="Calibri" w:hAnsi="Calibri"/>
                <w:szCs w:val="22"/>
              </w:rPr>
            </w:pPr>
            <w:r w:rsidRPr="00F51B9D">
              <w:rPr>
                <w:rFonts w:ascii="Calibri" w:hAnsi="Calibri"/>
                <w:szCs w:val="22"/>
              </w:rPr>
              <w:t>Consent to display advertisement (Approved with Conditions)</w:t>
            </w:r>
          </w:p>
          <w:p w14:paraId="398A0B54" w14:textId="7FE15C9E" w:rsidR="00F51B9D" w:rsidRDefault="00F51B9D" w:rsidP="00C0704D">
            <w:pPr>
              <w:pStyle w:val="PLANNING"/>
              <w:rPr>
                <w:rFonts w:ascii="Calibri" w:hAnsi="Calibri"/>
                <w:szCs w:val="22"/>
              </w:rPr>
            </w:pPr>
          </w:p>
          <w:p w14:paraId="03AB2811" w14:textId="24DCCA96" w:rsidR="00F51B9D" w:rsidRPr="00F51B9D" w:rsidRDefault="00F51B9D" w:rsidP="00C0704D">
            <w:pPr>
              <w:pStyle w:val="PLANNING"/>
              <w:rPr>
                <w:rFonts w:ascii="Calibri" w:hAnsi="Calibri"/>
                <w:b/>
                <w:bCs/>
                <w:szCs w:val="22"/>
              </w:rPr>
            </w:pPr>
            <w:r w:rsidRPr="00F51B9D">
              <w:rPr>
                <w:rFonts w:ascii="Calibri" w:hAnsi="Calibri"/>
                <w:b/>
                <w:bCs/>
                <w:szCs w:val="22"/>
              </w:rPr>
              <w:t>3/1989/0483:</w:t>
            </w:r>
          </w:p>
          <w:p w14:paraId="0E12E4A3" w14:textId="6D5897CF" w:rsidR="0046548C" w:rsidRDefault="00F51B9D" w:rsidP="00C0704D">
            <w:pPr>
              <w:pStyle w:val="PLANNING"/>
              <w:rPr>
                <w:rFonts w:ascii="Calibri" w:hAnsi="Calibri"/>
                <w:szCs w:val="22"/>
              </w:rPr>
            </w:pPr>
            <w:r w:rsidRPr="00F51B9D">
              <w:rPr>
                <w:rFonts w:ascii="Calibri" w:hAnsi="Calibri"/>
                <w:szCs w:val="22"/>
              </w:rPr>
              <w:t>Removal of condition (2) imposed on approval 3/89/0004 which imposed a restriction whereby "the premises shall be closed to the public by no later than 11.30 p.m. Monday to Saturday (Approved)</w:t>
            </w:r>
          </w:p>
          <w:p w14:paraId="7AC4D935" w14:textId="6CCDAD94" w:rsidR="00F51B9D" w:rsidRDefault="00F51B9D" w:rsidP="00C0704D">
            <w:pPr>
              <w:pStyle w:val="PLANNING"/>
              <w:rPr>
                <w:rFonts w:ascii="Calibri" w:hAnsi="Calibri"/>
                <w:szCs w:val="22"/>
              </w:rPr>
            </w:pPr>
          </w:p>
          <w:p w14:paraId="2988F330" w14:textId="14B15191" w:rsidR="00F51B9D" w:rsidRPr="00F51B9D" w:rsidRDefault="00F51B9D" w:rsidP="00C0704D">
            <w:pPr>
              <w:pStyle w:val="PLANNING"/>
              <w:rPr>
                <w:rFonts w:ascii="Calibri" w:hAnsi="Calibri"/>
                <w:b/>
                <w:bCs/>
                <w:szCs w:val="22"/>
              </w:rPr>
            </w:pPr>
            <w:r w:rsidRPr="00F51B9D">
              <w:rPr>
                <w:rFonts w:ascii="Calibri" w:hAnsi="Calibri"/>
                <w:b/>
                <w:bCs/>
                <w:szCs w:val="22"/>
              </w:rPr>
              <w:t>3/2007/0280:</w:t>
            </w:r>
          </w:p>
          <w:p w14:paraId="023BB717" w14:textId="7199C5F8" w:rsidR="00F51B9D" w:rsidRDefault="00F51B9D" w:rsidP="00C0704D">
            <w:pPr>
              <w:pStyle w:val="PLANNING"/>
              <w:rPr>
                <w:rFonts w:ascii="Calibri" w:hAnsi="Calibri"/>
                <w:szCs w:val="22"/>
              </w:rPr>
            </w:pPr>
            <w:r w:rsidRPr="00F51B9D">
              <w:rPr>
                <w:rFonts w:ascii="Calibri" w:hAnsi="Calibri"/>
                <w:szCs w:val="22"/>
              </w:rPr>
              <w:t>Proposed change of use of first floor stores to affordable 1no bedroom flat including external escape stair</w:t>
            </w:r>
            <w:r>
              <w:rPr>
                <w:rFonts w:ascii="Calibri" w:hAnsi="Calibri"/>
                <w:szCs w:val="22"/>
              </w:rPr>
              <w:t xml:space="preserve"> (Withdrawn)</w:t>
            </w:r>
          </w:p>
          <w:p w14:paraId="334CA4F8" w14:textId="1E618AE6" w:rsidR="00F51B9D" w:rsidRDefault="00F51B9D" w:rsidP="00C0704D">
            <w:pPr>
              <w:pStyle w:val="PLANNING"/>
              <w:rPr>
                <w:rFonts w:ascii="Calibri" w:hAnsi="Calibri"/>
                <w:szCs w:val="22"/>
              </w:rPr>
            </w:pPr>
          </w:p>
          <w:p w14:paraId="1F1A5400" w14:textId="47F2D0B0" w:rsidR="00F51B9D" w:rsidRDefault="00F51B9D" w:rsidP="00C0704D">
            <w:pPr>
              <w:pStyle w:val="PLANNING"/>
              <w:rPr>
                <w:rFonts w:ascii="Calibri" w:hAnsi="Calibri"/>
                <w:b/>
                <w:bCs/>
                <w:szCs w:val="22"/>
              </w:rPr>
            </w:pPr>
            <w:r w:rsidRPr="00F51B9D">
              <w:rPr>
                <w:rFonts w:ascii="Calibri" w:hAnsi="Calibri"/>
                <w:b/>
                <w:bCs/>
                <w:szCs w:val="22"/>
              </w:rPr>
              <w:t>3/2007/0607:</w:t>
            </w:r>
          </w:p>
          <w:p w14:paraId="493CD803" w14:textId="4778B4A3" w:rsidR="00F51B9D" w:rsidRDefault="00F51B9D" w:rsidP="00C0704D">
            <w:pPr>
              <w:pStyle w:val="PLANNING"/>
              <w:rPr>
                <w:rFonts w:ascii="Calibri" w:hAnsi="Calibri"/>
                <w:szCs w:val="22"/>
              </w:rPr>
            </w:pPr>
            <w:r w:rsidRPr="00F51B9D">
              <w:rPr>
                <w:rFonts w:ascii="Calibri" w:hAnsi="Calibri"/>
                <w:szCs w:val="22"/>
              </w:rPr>
              <w:t>Change of use of first floor premises from shop store to dentist surgery including external fire escape</w:t>
            </w:r>
            <w:r>
              <w:rPr>
                <w:rFonts w:ascii="Calibri" w:hAnsi="Calibri"/>
                <w:szCs w:val="22"/>
              </w:rPr>
              <w:t xml:space="preserve"> (Approved with Conditions)</w:t>
            </w:r>
          </w:p>
          <w:p w14:paraId="7CB6A4E8" w14:textId="05E1545E" w:rsidR="00F51B9D" w:rsidRDefault="00F51B9D" w:rsidP="00C0704D">
            <w:pPr>
              <w:pStyle w:val="PLANNING"/>
              <w:rPr>
                <w:rFonts w:ascii="Calibri" w:hAnsi="Calibri"/>
                <w:szCs w:val="22"/>
              </w:rPr>
            </w:pPr>
          </w:p>
          <w:p w14:paraId="306E45D5" w14:textId="7FD930F9" w:rsidR="00F51B9D" w:rsidRPr="00F51B9D" w:rsidRDefault="00F51B9D" w:rsidP="00C0704D">
            <w:pPr>
              <w:pStyle w:val="PLANNING"/>
              <w:rPr>
                <w:rFonts w:ascii="Calibri" w:hAnsi="Calibri"/>
                <w:b/>
                <w:bCs/>
                <w:szCs w:val="22"/>
              </w:rPr>
            </w:pPr>
            <w:r w:rsidRPr="00F51B9D">
              <w:rPr>
                <w:rFonts w:ascii="Calibri" w:hAnsi="Calibri"/>
                <w:b/>
                <w:bCs/>
                <w:szCs w:val="22"/>
              </w:rPr>
              <w:t>3/2017/0138:</w:t>
            </w:r>
          </w:p>
          <w:p w14:paraId="3961E493" w14:textId="1D60902C" w:rsidR="00F51B9D" w:rsidRDefault="00F51B9D" w:rsidP="00C0704D">
            <w:pPr>
              <w:pStyle w:val="PLANNING"/>
              <w:rPr>
                <w:rFonts w:ascii="Calibri" w:hAnsi="Calibri"/>
                <w:szCs w:val="22"/>
              </w:rPr>
            </w:pPr>
            <w:r>
              <w:rPr>
                <w:rFonts w:ascii="Calibri" w:hAnsi="Calibri"/>
                <w:i/>
                <w:iCs/>
                <w:szCs w:val="22"/>
              </w:rPr>
              <w:t xml:space="preserve">7 Berry Lane </w:t>
            </w:r>
            <w:r w:rsidRPr="00F51B9D">
              <w:rPr>
                <w:rFonts w:ascii="Calibri" w:hAnsi="Calibri"/>
                <w:szCs w:val="22"/>
              </w:rPr>
              <w:t>– Proposed hanging sign</w:t>
            </w:r>
            <w:r>
              <w:rPr>
                <w:rFonts w:ascii="Calibri" w:hAnsi="Calibri"/>
                <w:szCs w:val="22"/>
              </w:rPr>
              <w:t xml:space="preserve"> (Approved with Conditions)</w:t>
            </w:r>
          </w:p>
          <w:p w14:paraId="1C87A654" w14:textId="1B049CCA" w:rsidR="00535DF4" w:rsidRDefault="00535DF4" w:rsidP="00C0704D">
            <w:pPr>
              <w:pStyle w:val="PLANNING"/>
              <w:rPr>
                <w:rFonts w:ascii="Calibri" w:hAnsi="Calibri"/>
                <w:szCs w:val="22"/>
              </w:rPr>
            </w:pPr>
          </w:p>
          <w:p w14:paraId="1AFFB4AC" w14:textId="5F667094" w:rsidR="00535DF4" w:rsidRPr="00535DF4" w:rsidRDefault="00535DF4" w:rsidP="00C0704D">
            <w:pPr>
              <w:pStyle w:val="PLANNING"/>
              <w:rPr>
                <w:rFonts w:ascii="Calibri" w:hAnsi="Calibri"/>
                <w:b/>
                <w:bCs/>
                <w:szCs w:val="22"/>
              </w:rPr>
            </w:pPr>
            <w:r w:rsidRPr="00535DF4">
              <w:rPr>
                <w:rFonts w:ascii="Calibri" w:hAnsi="Calibri"/>
                <w:b/>
                <w:bCs/>
                <w:szCs w:val="22"/>
              </w:rPr>
              <w:t>3/2005/0273:</w:t>
            </w:r>
          </w:p>
          <w:p w14:paraId="77F9BCD9" w14:textId="2A843CF6" w:rsidR="00535DF4" w:rsidRDefault="00535DF4" w:rsidP="00C0704D">
            <w:pPr>
              <w:pStyle w:val="PLANNING"/>
              <w:rPr>
                <w:rFonts w:ascii="Calibri" w:hAnsi="Calibri"/>
                <w:szCs w:val="22"/>
              </w:rPr>
            </w:pPr>
            <w:r>
              <w:rPr>
                <w:rFonts w:ascii="Calibri" w:hAnsi="Calibri"/>
                <w:i/>
                <w:iCs/>
                <w:szCs w:val="22"/>
              </w:rPr>
              <w:t>7 Berry Lane</w:t>
            </w:r>
            <w:r w:rsidRPr="00535DF4">
              <w:rPr>
                <w:rFonts w:ascii="Calibri" w:hAnsi="Calibri"/>
                <w:szCs w:val="22"/>
              </w:rPr>
              <w:t xml:space="preserve"> – Proposed extension, alterations and change of use to existing commercial/residential premises to form dental surgery including facilities for disabled and semi-ambulant patients and staff</w:t>
            </w:r>
            <w:r>
              <w:rPr>
                <w:rFonts w:ascii="Calibri" w:hAnsi="Calibri"/>
                <w:szCs w:val="22"/>
              </w:rPr>
              <w:t xml:space="preserve"> (Approved with Conditions)</w:t>
            </w:r>
          </w:p>
          <w:p w14:paraId="2E2360E4" w14:textId="1E48D529" w:rsidR="00535DF4" w:rsidRDefault="00535DF4" w:rsidP="00C0704D">
            <w:pPr>
              <w:pStyle w:val="PLANNING"/>
              <w:rPr>
                <w:rFonts w:ascii="Calibri" w:hAnsi="Calibri"/>
                <w:szCs w:val="22"/>
              </w:rPr>
            </w:pPr>
          </w:p>
          <w:p w14:paraId="6B264090" w14:textId="5D42B360" w:rsidR="00535DF4" w:rsidRDefault="00535DF4" w:rsidP="00C0704D">
            <w:pPr>
              <w:pStyle w:val="PLANNING"/>
              <w:rPr>
                <w:rFonts w:ascii="Calibri" w:hAnsi="Calibri"/>
                <w:b/>
                <w:bCs/>
                <w:szCs w:val="22"/>
              </w:rPr>
            </w:pPr>
            <w:r>
              <w:rPr>
                <w:rFonts w:ascii="Calibri" w:hAnsi="Calibri"/>
                <w:b/>
                <w:bCs/>
                <w:szCs w:val="22"/>
              </w:rPr>
              <w:t>3/2022/0377:</w:t>
            </w:r>
          </w:p>
          <w:p w14:paraId="62E84429" w14:textId="31D5CB65" w:rsidR="00535DF4" w:rsidRPr="00535DF4" w:rsidRDefault="00535DF4" w:rsidP="00C0704D">
            <w:pPr>
              <w:pStyle w:val="PLANNING"/>
              <w:rPr>
                <w:rFonts w:ascii="Calibri" w:hAnsi="Calibri"/>
                <w:i/>
                <w:iCs/>
                <w:szCs w:val="22"/>
              </w:rPr>
            </w:pPr>
            <w:r>
              <w:rPr>
                <w:rFonts w:ascii="Calibri" w:hAnsi="Calibri"/>
                <w:i/>
                <w:iCs/>
                <w:szCs w:val="22"/>
              </w:rPr>
              <w:t xml:space="preserve">1 Brewery Street and 7 Berry Lane – </w:t>
            </w:r>
            <w:r w:rsidRPr="00535DF4">
              <w:rPr>
                <w:rFonts w:ascii="Calibri" w:hAnsi="Calibri"/>
                <w:szCs w:val="22"/>
              </w:rPr>
              <w:t>Proposed change of use from dwellinghouse to dental surgery to allow extension of and internal connection to existing surgery at 7 Berry Lane. Internal changes include creation of two additional surgeries and additional staff space. No external alterations</w:t>
            </w:r>
            <w:r>
              <w:rPr>
                <w:rFonts w:ascii="Calibri" w:hAnsi="Calibri"/>
                <w:szCs w:val="22"/>
              </w:rPr>
              <w:t xml:space="preserve"> (Approved with Conditions)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560CE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1B63040" w14:textId="77777777" w:rsidR="00C0704D" w:rsidRDefault="00535DF4"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comprised of </w:t>
            </w:r>
            <w:r w:rsidR="007E5A2D">
              <w:rPr>
                <w:rFonts w:ascii="Calibri" w:hAnsi="Calibri"/>
                <w:bCs/>
                <w:szCs w:val="22"/>
              </w:rPr>
              <w:t xml:space="preserve">a semi-detached former stone cottage fronting onto Berry Lane, incorporating a pitched </w:t>
            </w:r>
            <w:proofErr w:type="gramStart"/>
            <w:r w:rsidR="007E5A2D">
              <w:rPr>
                <w:rFonts w:ascii="Calibri" w:hAnsi="Calibri"/>
                <w:bCs/>
                <w:szCs w:val="22"/>
              </w:rPr>
              <w:t>roof</w:t>
            </w:r>
            <w:proofErr w:type="gramEnd"/>
            <w:r w:rsidR="007E5A2D">
              <w:rPr>
                <w:rFonts w:ascii="Calibri" w:hAnsi="Calibri"/>
                <w:bCs/>
                <w:szCs w:val="22"/>
              </w:rPr>
              <w:t xml:space="preserve"> and adjoining to the existing dental surgery at 7 Berry Lane. Directly to the north-west sits the Methodist </w:t>
            </w:r>
            <w:proofErr w:type="gramStart"/>
            <w:r w:rsidR="007E5A2D">
              <w:rPr>
                <w:rFonts w:ascii="Calibri" w:hAnsi="Calibri"/>
                <w:bCs/>
                <w:szCs w:val="22"/>
              </w:rPr>
              <w:t>Chapel</w:t>
            </w:r>
            <w:proofErr w:type="gramEnd"/>
            <w:r w:rsidR="007E5A2D">
              <w:rPr>
                <w:rFonts w:ascii="Calibri" w:hAnsi="Calibri"/>
                <w:bCs/>
                <w:szCs w:val="22"/>
              </w:rPr>
              <w:t xml:space="preserve"> which is considered to have been built in 1888, although it is not Listed. The site also falls in the Longridge Conservation Area, with 9 Berry Lane said to retain a well-detailed but simple 19</w:t>
            </w:r>
            <w:r w:rsidR="007E5A2D" w:rsidRPr="007E5A2D">
              <w:rPr>
                <w:rFonts w:ascii="Calibri" w:hAnsi="Calibri"/>
                <w:bCs/>
                <w:szCs w:val="22"/>
                <w:vertAlign w:val="superscript"/>
              </w:rPr>
              <w:t>th</w:t>
            </w:r>
            <w:r w:rsidR="007E5A2D">
              <w:rPr>
                <w:rFonts w:ascii="Calibri" w:hAnsi="Calibri"/>
                <w:bCs/>
                <w:szCs w:val="22"/>
              </w:rPr>
              <w:t xml:space="preserve"> century shopfront. </w:t>
            </w:r>
          </w:p>
          <w:p w14:paraId="20B83E2F" w14:textId="77777777" w:rsidR="007E5A2D" w:rsidRDefault="007E5A2D" w:rsidP="00B93EB5">
            <w:pPr>
              <w:pStyle w:val="Header"/>
              <w:tabs>
                <w:tab w:val="clear" w:pos="4153"/>
                <w:tab w:val="clear" w:pos="8306"/>
              </w:tabs>
              <w:contextualSpacing/>
              <w:jc w:val="both"/>
              <w:rPr>
                <w:rFonts w:ascii="Calibri" w:hAnsi="Calibri"/>
                <w:bCs/>
                <w:szCs w:val="22"/>
              </w:rPr>
            </w:pPr>
          </w:p>
          <w:p w14:paraId="5B887D82" w14:textId="3742F618" w:rsidR="007E5A2D" w:rsidRDefault="007E5A2D" w:rsidP="00B93EB5">
            <w:pPr>
              <w:pStyle w:val="Header"/>
              <w:tabs>
                <w:tab w:val="clear" w:pos="4153"/>
                <w:tab w:val="clear" w:pos="8306"/>
              </w:tabs>
              <w:contextualSpacing/>
              <w:jc w:val="both"/>
              <w:rPr>
                <w:rFonts w:ascii="Calibri" w:hAnsi="Calibri"/>
                <w:bCs/>
                <w:szCs w:val="22"/>
              </w:rPr>
            </w:pPr>
            <w:r>
              <w:rPr>
                <w:rFonts w:ascii="Calibri" w:hAnsi="Calibri"/>
                <w:bCs/>
                <w:szCs w:val="22"/>
              </w:rPr>
              <w:t>The site sits in the wider context of Longridge, a</w:t>
            </w:r>
            <w:r w:rsidR="00560CEF">
              <w:rPr>
                <w:rFonts w:ascii="Calibri" w:hAnsi="Calibri"/>
                <w:bCs/>
                <w:szCs w:val="22"/>
              </w:rPr>
              <w:t xml:space="preserve"> Principal Settlement of the borough providing good local access to a wide variety of services, </w:t>
            </w:r>
            <w:proofErr w:type="gramStart"/>
            <w:r w:rsidR="00560CEF">
              <w:rPr>
                <w:rFonts w:ascii="Calibri" w:hAnsi="Calibri"/>
                <w:bCs/>
                <w:szCs w:val="22"/>
              </w:rPr>
              <w:t>amenities</w:t>
            </w:r>
            <w:proofErr w:type="gramEnd"/>
            <w:r w:rsidR="00560CEF">
              <w:rPr>
                <w:rFonts w:ascii="Calibri" w:hAnsi="Calibri"/>
                <w:bCs/>
                <w:szCs w:val="22"/>
              </w:rPr>
              <w:t xml:space="preserve"> and public transport. </w:t>
            </w:r>
          </w:p>
          <w:p w14:paraId="62370E9F" w14:textId="57365C87" w:rsidR="007E5A2D" w:rsidRPr="006C2BFA" w:rsidRDefault="007E5A2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D8697A4" w14:textId="0BC7E34A" w:rsidR="00C0704D" w:rsidRDefault="00560CEF" w:rsidP="002F2580">
            <w:pPr>
              <w:rPr>
                <w:rFonts w:ascii="Calibri" w:hAnsi="Calibri"/>
                <w:szCs w:val="22"/>
              </w:rPr>
            </w:pPr>
            <w:r>
              <w:rPr>
                <w:rFonts w:ascii="Calibri" w:hAnsi="Calibri"/>
                <w:szCs w:val="22"/>
              </w:rPr>
              <w:t xml:space="preserve">The proposal seeks solely to change the use of 9 Berry Lane from a fast-food outlet to a dental surgery. No external alterations to elevations, access or any other element of the building is proposed. </w:t>
            </w:r>
          </w:p>
          <w:p w14:paraId="1B20488F" w14:textId="1EE7CBEA" w:rsidR="00560CEF" w:rsidRPr="00D54E67" w:rsidRDefault="00560CEF" w:rsidP="002F2580">
            <w:pPr>
              <w:rPr>
                <w:rFonts w:ascii="Calibri" w:hAnsi="Calibri"/>
                <w:szCs w:val="22"/>
              </w:rPr>
            </w:pPr>
          </w:p>
        </w:tc>
      </w:tr>
      <w:tr w:rsidR="0046548C" w:rsidRPr="00D2449B" w14:paraId="06BBE02F"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D3A15F4" w14:textId="74BEF18F" w:rsidR="0046548C" w:rsidRPr="00560CEF" w:rsidRDefault="00560CEF"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As per Key Statement EC1, employment development will be directed towards the main settlements – including Longridge. Given the proposal seeks to improve the existing dental facility by expanding its provision into a currently vacant commercial unit, it is considered the proposal is compliant with EC1 and as such is acceptable, subject to other material considerations. </w:t>
            </w:r>
          </w:p>
          <w:p w14:paraId="07A958AF" w14:textId="0E675525" w:rsidR="00560CEF" w:rsidRDefault="00560CEF" w:rsidP="008542DE">
            <w:pPr>
              <w:pStyle w:val="Header"/>
              <w:tabs>
                <w:tab w:val="clear" w:pos="4153"/>
                <w:tab w:val="clear" w:pos="8306"/>
              </w:tabs>
              <w:contextualSpacing/>
              <w:jc w:val="both"/>
              <w:rPr>
                <w:rFonts w:ascii="Calibri" w:hAnsi="Calibri"/>
                <w:b/>
                <w:szCs w:val="22"/>
              </w:rPr>
            </w:pPr>
          </w:p>
        </w:tc>
      </w:tr>
      <w:tr w:rsidR="008542DE" w:rsidRPr="00D2449B" w14:paraId="31994184"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C4C415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Character/appearance of Conservations Area</w:t>
            </w:r>
            <w:r w:rsidR="0046548C">
              <w:rPr>
                <w:rFonts w:ascii="Calibri" w:hAnsi="Calibri"/>
                <w:b/>
                <w:szCs w:val="22"/>
              </w:rPr>
              <w:t xml:space="preserve"> (Where Applicable)</w:t>
            </w:r>
            <w:r>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1744C608" w14:textId="2F6320C5" w:rsidR="00560CEF" w:rsidRPr="00560CEF" w:rsidRDefault="00560CEF" w:rsidP="0046548C">
            <w:pPr>
              <w:contextualSpacing/>
              <w:rPr>
                <w:rFonts w:ascii="Calibri" w:hAnsi="Calibri"/>
                <w:bCs/>
                <w:szCs w:val="22"/>
              </w:rPr>
            </w:pPr>
            <w:r w:rsidRPr="00560CEF">
              <w:rPr>
                <w:rFonts w:ascii="Calibri" w:hAnsi="Calibri"/>
                <w:bCs/>
                <w:szCs w:val="22"/>
              </w:rPr>
              <w:t xml:space="preserve">Given the proposal site lies within the defined Longridge </w:t>
            </w:r>
            <w:r w:rsidR="005B17D1">
              <w:rPr>
                <w:rFonts w:ascii="Calibri" w:hAnsi="Calibri"/>
                <w:bCs/>
                <w:szCs w:val="22"/>
              </w:rPr>
              <w:t>C</w:t>
            </w:r>
            <w:r w:rsidRPr="00560CEF">
              <w:rPr>
                <w:rFonts w:ascii="Calibri" w:hAnsi="Calibri"/>
                <w:bCs/>
                <w:szCs w:val="22"/>
              </w:rPr>
              <w:t>onservation Area, consideration must be given in respect of the proposals compliance with Key Statement EN5 and Policy DME4 of the Ribble Valley Core Strategy.  However, given the proposal does not involve any exterior alteration or additions, it is not considered that there are any physical aspects of the proposal that would have any undue measurable impact upon the character or visual amenities of the designated area.</w:t>
            </w:r>
          </w:p>
          <w:p w14:paraId="4D64DDAE" w14:textId="41F2B634" w:rsidR="00560CEF" w:rsidRDefault="00560CEF" w:rsidP="0046548C">
            <w:pPr>
              <w:contextualSpacing/>
              <w:rPr>
                <w:rFonts w:ascii="Calibri" w:hAnsi="Calibri"/>
                <w:b/>
                <w:szCs w:val="22"/>
              </w:rPr>
            </w:pPr>
          </w:p>
        </w:tc>
      </w:tr>
      <w:tr w:rsidR="00C0704D" w:rsidRPr="00D2449B" w14:paraId="617768FF"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9459E59" w14:textId="1A2ABA85" w:rsidR="00ED00B7" w:rsidRDefault="005B17D1" w:rsidP="00C0704D">
            <w:pPr>
              <w:contextualSpacing/>
              <w:rPr>
                <w:rFonts w:ascii="Calibri" w:hAnsi="Calibri"/>
                <w:szCs w:val="22"/>
              </w:rPr>
            </w:pPr>
            <w:r w:rsidRPr="005B17D1">
              <w:rPr>
                <w:rFonts w:ascii="Calibri" w:hAnsi="Calibri"/>
                <w:szCs w:val="22"/>
              </w:rPr>
              <w:t>Taking account that the proposal does not involve any external additions or alterations, it is not considered that there are any physical aspects resultant from the proposal that would have any undue impacts upon existing neighbouring residential amenity.</w:t>
            </w:r>
          </w:p>
          <w:p w14:paraId="4A3057AD" w14:textId="77777777" w:rsidR="005B17D1" w:rsidRDefault="005B17D1" w:rsidP="00C0704D">
            <w:pPr>
              <w:contextualSpacing/>
              <w:rPr>
                <w:rFonts w:ascii="Calibri" w:hAnsi="Calibri"/>
                <w:szCs w:val="22"/>
              </w:rPr>
            </w:pPr>
          </w:p>
          <w:p w14:paraId="1396C5B0" w14:textId="643E66E7" w:rsidR="005B17D1" w:rsidRDefault="005B17D1" w:rsidP="00C0704D">
            <w:pPr>
              <w:contextualSpacing/>
              <w:rPr>
                <w:rFonts w:ascii="Calibri" w:hAnsi="Calibri"/>
                <w:szCs w:val="22"/>
              </w:rPr>
            </w:pPr>
            <w:r>
              <w:rPr>
                <w:rFonts w:ascii="Calibri" w:hAnsi="Calibri"/>
                <w:szCs w:val="22"/>
              </w:rPr>
              <w:t>Any impacts on amenity by way of the change of use are negated, given the existing established use of a hot-food takeaway is generally considered to be more impactful on residential amenity (</w:t>
            </w:r>
            <w:proofErr w:type="gramStart"/>
            <w:r>
              <w:rPr>
                <w:rFonts w:ascii="Calibri" w:hAnsi="Calibri"/>
                <w:szCs w:val="22"/>
              </w:rPr>
              <w:t>e.g.</w:t>
            </w:r>
            <w:proofErr w:type="gramEnd"/>
            <w:r>
              <w:rPr>
                <w:rFonts w:ascii="Calibri" w:hAnsi="Calibri"/>
                <w:szCs w:val="22"/>
              </w:rPr>
              <w:t xml:space="preserve"> way of excess noise, litter etc). As such, changing the use to a dentistry is likely to improve the residential amenity in the immediate vicinity. The proposal is therefore compliant with DMG1 (Amenity). </w:t>
            </w:r>
          </w:p>
          <w:p w14:paraId="0DB485A3" w14:textId="3BA066DB" w:rsidR="005B17D1" w:rsidRPr="00C0704D" w:rsidRDefault="005B17D1" w:rsidP="00C0704D">
            <w:pPr>
              <w:contextualSpacing/>
              <w:rPr>
                <w:rFonts w:ascii="Calibri" w:hAnsi="Calibri"/>
                <w:szCs w:val="22"/>
              </w:rPr>
            </w:pPr>
          </w:p>
        </w:tc>
      </w:tr>
      <w:tr w:rsidR="00C0704D" w:rsidRPr="00D2449B" w14:paraId="6754C065"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4693536" w14:textId="77777777" w:rsidR="00C0704D" w:rsidRDefault="005B17D1" w:rsidP="005E1C6C">
            <w:pPr>
              <w:contextualSpacing/>
              <w:rPr>
                <w:rFonts w:ascii="Calibri" w:hAnsi="Calibri"/>
                <w:bCs/>
                <w:szCs w:val="22"/>
              </w:rPr>
            </w:pPr>
            <w:r w:rsidRPr="005B17D1">
              <w:rPr>
                <w:rFonts w:ascii="Calibri" w:hAnsi="Calibri"/>
                <w:bCs/>
                <w:szCs w:val="22"/>
              </w:rPr>
              <w:t>Given the proposal does not involve any external alterations/additions it is not considered that the proposed change of use will result in any undue impacts upon the visual character or visual amenities of the area.</w:t>
            </w:r>
          </w:p>
          <w:p w14:paraId="10A3648A" w14:textId="7415D3BF" w:rsidR="005B17D1" w:rsidRPr="005B17D1" w:rsidRDefault="005B17D1" w:rsidP="005E1C6C">
            <w:pPr>
              <w:contextualSpacing/>
              <w:rPr>
                <w:rFonts w:ascii="Calibri" w:hAnsi="Calibri"/>
                <w:bCs/>
                <w:szCs w:val="22"/>
              </w:rPr>
            </w:pPr>
          </w:p>
        </w:tc>
      </w:tr>
      <w:tr w:rsidR="00CA7A7E" w:rsidRPr="00D2449B" w14:paraId="38B546F7"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532AFE9B"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3765DAC" w14:textId="5EF44F66" w:rsidR="005B17D1" w:rsidRDefault="005B17D1" w:rsidP="00EA09F9">
            <w:pPr>
              <w:pStyle w:val="Header"/>
              <w:tabs>
                <w:tab w:val="clear" w:pos="4153"/>
                <w:tab w:val="clear" w:pos="8306"/>
              </w:tabs>
              <w:contextualSpacing/>
              <w:jc w:val="both"/>
              <w:rPr>
                <w:rFonts w:ascii="Calibri" w:hAnsi="Calibri"/>
                <w:b/>
                <w:szCs w:val="22"/>
              </w:rPr>
            </w:pPr>
          </w:p>
          <w:p w14:paraId="5D96D392" w14:textId="6E886165" w:rsidR="005B17D1" w:rsidRPr="005B17D1" w:rsidRDefault="005B17D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Following consultation with LCC Highways, the proposal is considered acceptable in this regard. Whilst a shortfall in parking has been identified, this is an existing situation with the extant uses and a thorough program of TRO’s exist around this area of Berry Lane to deter inappropriate or illegal parking. </w:t>
            </w:r>
            <w:r w:rsidR="00957731">
              <w:rPr>
                <w:rFonts w:ascii="Calibri" w:hAnsi="Calibri"/>
                <w:bCs/>
                <w:szCs w:val="22"/>
              </w:rPr>
              <w:t xml:space="preserve">The sustainable location of the site should also encourage sustainable travel options. </w:t>
            </w:r>
            <w:r>
              <w:rPr>
                <w:rFonts w:ascii="Calibri" w:hAnsi="Calibri"/>
                <w:bCs/>
                <w:szCs w:val="22"/>
              </w:rPr>
              <w:t xml:space="preserve">As such the proposal is considered compliant from a Highways perspective. </w:t>
            </w:r>
          </w:p>
          <w:p w14:paraId="1B8E2F32" w14:textId="56718FAF" w:rsidR="00CA7A7E" w:rsidRDefault="00CA7A7E"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39A485F" w14:textId="77777777" w:rsidR="005B17D1" w:rsidRDefault="005B17D1" w:rsidP="005B17D1">
            <w:pPr>
              <w:jc w:val="both"/>
              <w:rPr>
                <w:rFonts w:ascii="Calibri" w:hAnsi="Calibri"/>
              </w:rPr>
            </w:pPr>
            <w:r w:rsidRPr="005B17D1">
              <w:rPr>
                <w:rFonts w:ascii="Calibri" w:hAnsi="Calibri"/>
                <w:bCs/>
                <w:szCs w:val="22"/>
              </w:rPr>
              <w:t>As such, whilst giving considerable importance and weight to the duties at section 16, 66 and 72 of the Planning (Listed Buildings and Conservation Areas) Act 1990, the proposal is considered to represent an appropriate form of development that will not result in any undue harm upon the character or visual amenities of the designated Longridge Conservation Area. It is for the above reasons and having regard to all material considerations and matters raised that the application is recommended for approval.</w:t>
            </w:r>
            <w:r>
              <w:t xml:space="preserve"> </w:t>
            </w:r>
          </w:p>
          <w:p w14:paraId="3A4BD7A7" w14:textId="60D73668"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60CE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3862CD5" w:rsidR="00C0704D" w:rsidRPr="00D2449B" w:rsidRDefault="005B17D1" w:rsidP="00CD2CEF">
            <w:pPr>
              <w:rPr>
                <w:rFonts w:ascii="Calibri" w:hAnsi="Calibri"/>
                <w:bCs/>
                <w:szCs w:val="22"/>
              </w:rPr>
            </w:pPr>
            <w:r>
              <w:rPr>
                <w:rFonts w:ascii="Calibri" w:hAnsi="Calibri"/>
                <w:bCs/>
                <w:szCs w:val="22"/>
              </w:rPr>
              <w:t xml:space="preserve">That planning consent be granted subject to the imposition of conditions. </w:t>
            </w:r>
          </w:p>
        </w:tc>
      </w:tr>
      <w:tr w:rsidR="00F74557" w:rsidRPr="00D2449B" w14:paraId="05F4324B" w14:textId="77777777" w:rsidTr="00560CE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010D5230" w:rsidR="00F74557" w:rsidRPr="00D2449B" w:rsidRDefault="00F74557" w:rsidP="00CD2CEF">
            <w:pPr>
              <w:rPr>
                <w:rFonts w:ascii="Calibri" w:hAnsi="Calibri"/>
                <w:bCs/>
                <w:szCs w:val="22"/>
              </w:rPr>
            </w:pPr>
          </w:p>
        </w:tc>
      </w:tr>
    </w:tbl>
    <w:p w14:paraId="513FB541" w14:textId="77777777" w:rsidR="0031197A" w:rsidRPr="00D2449B" w:rsidRDefault="0014227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4227B"/>
    <w:rsid w:val="001B7291"/>
    <w:rsid w:val="001D4F7A"/>
    <w:rsid w:val="00250879"/>
    <w:rsid w:val="00276CD5"/>
    <w:rsid w:val="0029334A"/>
    <w:rsid w:val="002A01CF"/>
    <w:rsid w:val="002C6277"/>
    <w:rsid w:val="002F2580"/>
    <w:rsid w:val="00321B6E"/>
    <w:rsid w:val="00440CB6"/>
    <w:rsid w:val="0046548C"/>
    <w:rsid w:val="004947BB"/>
    <w:rsid w:val="004A5EA9"/>
    <w:rsid w:val="004C2434"/>
    <w:rsid w:val="004F0649"/>
    <w:rsid w:val="00510FA2"/>
    <w:rsid w:val="00535DF4"/>
    <w:rsid w:val="00556ECD"/>
    <w:rsid w:val="00560CEF"/>
    <w:rsid w:val="005B17D1"/>
    <w:rsid w:val="005E1C6C"/>
    <w:rsid w:val="005E65DF"/>
    <w:rsid w:val="00692B60"/>
    <w:rsid w:val="006A71AD"/>
    <w:rsid w:val="006C2BFA"/>
    <w:rsid w:val="006F6849"/>
    <w:rsid w:val="0070054B"/>
    <w:rsid w:val="00776AE2"/>
    <w:rsid w:val="007C791C"/>
    <w:rsid w:val="007D7DF4"/>
    <w:rsid w:val="007E0D23"/>
    <w:rsid w:val="007E5A2D"/>
    <w:rsid w:val="007F16D6"/>
    <w:rsid w:val="008052AF"/>
    <w:rsid w:val="00811771"/>
    <w:rsid w:val="00811773"/>
    <w:rsid w:val="008542DE"/>
    <w:rsid w:val="008A28C8"/>
    <w:rsid w:val="00957731"/>
    <w:rsid w:val="00A42E82"/>
    <w:rsid w:val="00A579BB"/>
    <w:rsid w:val="00A63D55"/>
    <w:rsid w:val="00A81916"/>
    <w:rsid w:val="00A95D89"/>
    <w:rsid w:val="00B1590F"/>
    <w:rsid w:val="00B93EB5"/>
    <w:rsid w:val="00BD3F03"/>
    <w:rsid w:val="00C0704D"/>
    <w:rsid w:val="00C25722"/>
    <w:rsid w:val="00C618DB"/>
    <w:rsid w:val="00CA7A7E"/>
    <w:rsid w:val="00D11007"/>
    <w:rsid w:val="00D17EB1"/>
    <w:rsid w:val="00D2449B"/>
    <w:rsid w:val="00D54E67"/>
    <w:rsid w:val="00DD2E18"/>
    <w:rsid w:val="00DD62F6"/>
    <w:rsid w:val="00E46243"/>
    <w:rsid w:val="00E66534"/>
    <w:rsid w:val="00E72F6C"/>
    <w:rsid w:val="00EA09F9"/>
    <w:rsid w:val="00EC23C7"/>
    <w:rsid w:val="00ED00B7"/>
    <w:rsid w:val="00EF44E6"/>
    <w:rsid w:val="00F51B9D"/>
    <w:rsid w:val="00F7288B"/>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3589">
      <w:bodyDiv w:val="1"/>
      <w:marLeft w:val="0"/>
      <w:marRight w:val="0"/>
      <w:marTop w:val="0"/>
      <w:marBottom w:val="0"/>
      <w:divBdr>
        <w:top w:val="none" w:sz="0" w:space="0" w:color="auto"/>
        <w:left w:val="none" w:sz="0" w:space="0" w:color="auto"/>
        <w:bottom w:val="none" w:sz="0" w:space="0" w:color="auto"/>
        <w:right w:val="none" w:sz="0" w:space="0" w:color="auto"/>
      </w:divBdr>
    </w:div>
    <w:div w:id="374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2023-04-03T14:37:00Z</dcterms:created>
  <dcterms:modified xsi:type="dcterms:W3CDTF">2023-04-03T14:37:00Z</dcterms:modified>
</cp:coreProperties>
</file>