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221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EA4EBEF" w14:textId="77777777">
        <w:trPr>
          <w:cantSplit/>
        </w:trPr>
        <w:tc>
          <w:tcPr>
            <w:tcW w:w="6983" w:type="dxa"/>
            <w:gridSpan w:val="4"/>
          </w:tcPr>
          <w:p w14:paraId="6FB324B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6947D50" w14:textId="77777777" w:rsidR="002F3ADA" w:rsidRPr="00DD62CA" w:rsidRDefault="002F3ADA">
            <w:pPr>
              <w:rPr>
                <w:rFonts w:ascii="Calibri" w:hAnsi="Calibri"/>
                <w:sz w:val="24"/>
                <w:szCs w:val="24"/>
              </w:rPr>
            </w:pPr>
          </w:p>
        </w:tc>
        <w:tc>
          <w:tcPr>
            <w:tcW w:w="1713" w:type="dxa"/>
          </w:tcPr>
          <w:p w14:paraId="49983137" w14:textId="77777777" w:rsidR="002F3ADA" w:rsidRPr="00DD62CA" w:rsidRDefault="002F3ADA">
            <w:pPr>
              <w:rPr>
                <w:rFonts w:ascii="Calibri" w:hAnsi="Calibri"/>
                <w:sz w:val="24"/>
                <w:szCs w:val="24"/>
              </w:rPr>
            </w:pPr>
          </w:p>
        </w:tc>
      </w:tr>
      <w:tr w:rsidR="002F3ADA" w:rsidRPr="00DD62CA" w14:paraId="604906AA" w14:textId="77777777">
        <w:trPr>
          <w:cantSplit/>
        </w:trPr>
        <w:tc>
          <w:tcPr>
            <w:tcW w:w="4123" w:type="dxa"/>
            <w:gridSpan w:val="2"/>
          </w:tcPr>
          <w:p w14:paraId="47FC31A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10A8B72" w14:textId="77777777" w:rsidR="002F3ADA" w:rsidRPr="00DD62CA" w:rsidRDefault="002F3ADA">
            <w:pPr>
              <w:rPr>
                <w:rFonts w:ascii="Calibri" w:hAnsi="Calibri"/>
                <w:sz w:val="24"/>
                <w:szCs w:val="24"/>
              </w:rPr>
            </w:pPr>
          </w:p>
        </w:tc>
        <w:tc>
          <w:tcPr>
            <w:tcW w:w="1404" w:type="dxa"/>
          </w:tcPr>
          <w:p w14:paraId="7C9466D5" w14:textId="77777777" w:rsidR="002F3ADA" w:rsidRPr="00DD62CA" w:rsidRDefault="002F3ADA">
            <w:pPr>
              <w:rPr>
                <w:rFonts w:ascii="Calibri" w:hAnsi="Calibri"/>
                <w:sz w:val="24"/>
                <w:szCs w:val="24"/>
              </w:rPr>
            </w:pPr>
          </w:p>
        </w:tc>
        <w:tc>
          <w:tcPr>
            <w:tcW w:w="1713" w:type="dxa"/>
          </w:tcPr>
          <w:p w14:paraId="6439F216" w14:textId="77777777" w:rsidR="002F3ADA" w:rsidRPr="00DD62CA" w:rsidRDefault="002F3ADA">
            <w:pPr>
              <w:rPr>
                <w:rFonts w:ascii="Calibri" w:hAnsi="Calibri"/>
                <w:sz w:val="24"/>
                <w:szCs w:val="24"/>
              </w:rPr>
            </w:pPr>
          </w:p>
        </w:tc>
        <w:tc>
          <w:tcPr>
            <w:tcW w:w="1713" w:type="dxa"/>
          </w:tcPr>
          <w:p w14:paraId="1E0927D0" w14:textId="77777777" w:rsidR="002F3ADA" w:rsidRPr="00DD62CA" w:rsidRDefault="002F3ADA">
            <w:pPr>
              <w:rPr>
                <w:rFonts w:ascii="Calibri" w:hAnsi="Calibri"/>
                <w:sz w:val="24"/>
                <w:szCs w:val="24"/>
              </w:rPr>
            </w:pPr>
          </w:p>
        </w:tc>
      </w:tr>
      <w:tr w:rsidR="00C00AD7" w:rsidRPr="00DD62CA" w14:paraId="2AF9AB42" w14:textId="77777777" w:rsidTr="00111C12">
        <w:trPr>
          <w:cantSplit/>
        </w:trPr>
        <w:tc>
          <w:tcPr>
            <w:tcW w:w="6983" w:type="dxa"/>
            <w:gridSpan w:val="4"/>
          </w:tcPr>
          <w:p w14:paraId="6C91991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8AC33A6" w14:textId="77777777" w:rsidR="00C00AD7" w:rsidRPr="00DD62CA" w:rsidRDefault="00C00AD7">
            <w:pPr>
              <w:rPr>
                <w:rFonts w:ascii="Calibri" w:hAnsi="Calibri"/>
                <w:sz w:val="24"/>
                <w:szCs w:val="24"/>
              </w:rPr>
            </w:pPr>
          </w:p>
        </w:tc>
        <w:tc>
          <w:tcPr>
            <w:tcW w:w="1713" w:type="dxa"/>
          </w:tcPr>
          <w:p w14:paraId="714624AB" w14:textId="77777777" w:rsidR="00C00AD7" w:rsidRPr="00DD62CA" w:rsidRDefault="00C00AD7">
            <w:pPr>
              <w:rPr>
                <w:rFonts w:ascii="Calibri" w:hAnsi="Calibri"/>
                <w:sz w:val="24"/>
                <w:szCs w:val="24"/>
              </w:rPr>
            </w:pPr>
          </w:p>
        </w:tc>
      </w:tr>
      <w:tr w:rsidR="00C00AD7" w:rsidRPr="00DD62CA" w14:paraId="13D28479" w14:textId="77777777" w:rsidTr="00111C12">
        <w:trPr>
          <w:cantSplit/>
        </w:trPr>
        <w:tc>
          <w:tcPr>
            <w:tcW w:w="8696" w:type="dxa"/>
            <w:gridSpan w:val="5"/>
            <w:tcBorders>
              <w:bottom w:val="single" w:sz="6" w:space="0" w:color="auto"/>
            </w:tcBorders>
          </w:tcPr>
          <w:p w14:paraId="472BD59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7AF1C03" w14:textId="77777777" w:rsidR="00C00AD7" w:rsidRPr="00DD62CA" w:rsidRDefault="00C00AD7">
            <w:pPr>
              <w:rPr>
                <w:rFonts w:ascii="Calibri" w:hAnsi="Calibri"/>
                <w:sz w:val="24"/>
                <w:szCs w:val="24"/>
              </w:rPr>
            </w:pPr>
          </w:p>
        </w:tc>
      </w:tr>
      <w:tr w:rsidR="00C00AD7" w:rsidRPr="00DD62CA" w14:paraId="629EAA1B" w14:textId="77777777" w:rsidTr="00111C12">
        <w:trPr>
          <w:cantSplit/>
        </w:trPr>
        <w:tc>
          <w:tcPr>
            <w:tcW w:w="5579" w:type="dxa"/>
            <w:gridSpan w:val="3"/>
          </w:tcPr>
          <w:p w14:paraId="0E30C04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F4DC8C5" w14:textId="77777777" w:rsidR="00C00AD7" w:rsidRPr="00DD62CA" w:rsidRDefault="00C00AD7">
            <w:pPr>
              <w:rPr>
                <w:rFonts w:ascii="Calibri" w:hAnsi="Calibri"/>
                <w:sz w:val="24"/>
                <w:szCs w:val="24"/>
              </w:rPr>
            </w:pPr>
          </w:p>
        </w:tc>
        <w:tc>
          <w:tcPr>
            <w:tcW w:w="1713" w:type="dxa"/>
          </w:tcPr>
          <w:p w14:paraId="661C315D" w14:textId="77777777" w:rsidR="00C00AD7" w:rsidRPr="00DD62CA" w:rsidRDefault="00C00AD7">
            <w:pPr>
              <w:rPr>
                <w:rFonts w:ascii="Calibri" w:hAnsi="Calibri"/>
                <w:sz w:val="24"/>
                <w:szCs w:val="24"/>
              </w:rPr>
            </w:pPr>
          </w:p>
        </w:tc>
      </w:tr>
      <w:tr w:rsidR="002F3ADA" w:rsidRPr="00DD62CA" w14:paraId="5A707C12" w14:textId="77777777">
        <w:trPr>
          <w:cantSplit/>
        </w:trPr>
        <w:tc>
          <w:tcPr>
            <w:tcW w:w="10409" w:type="dxa"/>
            <w:gridSpan w:val="6"/>
          </w:tcPr>
          <w:p w14:paraId="7BF0A82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73E2578" w14:textId="77777777">
        <w:trPr>
          <w:cantSplit/>
        </w:trPr>
        <w:tc>
          <w:tcPr>
            <w:tcW w:w="2410" w:type="dxa"/>
          </w:tcPr>
          <w:p w14:paraId="2854A18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1C54322" w14:textId="3B60129C" w:rsidR="002F3ADA" w:rsidRPr="00DD62CA" w:rsidRDefault="00995CD2">
            <w:pPr>
              <w:pStyle w:val="addresses"/>
              <w:rPr>
                <w:rFonts w:ascii="Calibri" w:hAnsi="Calibri"/>
                <w:sz w:val="24"/>
                <w:szCs w:val="24"/>
              </w:rPr>
            </w:pPr>
            <w:r>
              <w:rPr>
                <w:rFonts w:ascii="Calibri" w:hAnsi="Calibri"/>
                <w:sz w:val="24"/>
                <w:szCs w:val="24"/>
              </w:rPr>
              <w:t>3/2023/0082</w:t>
            </w:r>
          </w:p>
        </w:tc>
        <w:tc>
          <w:tcPr>
            <w:tcW w:w="1404" w:type="dxa"/>
          </w:tcPr>
          <w:p w14:paraId="17AD44B3" w14:textId="77777777" w:rsidR="002F3ADA" w:rsidRPr="00DD62CA" w:rsidRDefault="002F3ADA">
            <w:pPr>
              <w:rPr>
                <w:rFonts w:ascii="Calibri" w:hAnsi="Calibri"/>
                <w:sz w:val="24"/>
                <w:szCs w:val="24"/>
              </w:rPr>
            </w:pPr>
          </w:p>
        </w:tc>
        <w:tc>
          <w:tcPr>
            <w:tcW w:w="1713" w:type="dxa"/>
          </w:tcPr>
          <w:p w14:paraId="6D31363B" w14:textId="77777777" w:rsidR="002F3ADA" w:rsidRPr="00DD62CA" w:rsidRDefault="002F3ADA">
            <w:pPr>
              <w:rPr>
                <w:rFonts w:ascii="Calibri" w:hAnsi="Calibri"/>
                <w:sz w:val="24"/>
                <w:szCs w:val="24"/>
              </w:rPr>
            </w:pPr>
          </w:p>
        </w:tc>
        <w:tc>
          <w:tcPr>
            <w:tcW w:w="1713" w:type="dxa"/>
          </w:tcPr>
          <w:p w14:paraId="13FA5FE9" w14:textId="77777777" w:rsidR="002F3ADA" w:rsidRPr="00DD62CA" w:rsidRDefault="002F3ADA">
            <w:pPr>
              <w:rPr>
                <w:rFonts w:ascii="Calibri" w:hAnsi="Calibri"/>
                <w:sz w:val="24"/>
                <w:szCs w:val="24"/>
              </w:rPr>
            </w:pPr>
          </w:p>
        </w:tc>
      </w:tr>
      <w:tr w:rsidR="002F3ADA" w:rsidRPr="00DD62CA" w14:paraId="2AE84D70" w14:textId="77777777">
        <w:trPr>
          <w:cantSplit/>
        </w:trPr>
        <w:tc>
          <w:tcPr>
            <w:tcW w:w="2410" w:type="dxa"/>
          </w:tcPr>
          <w:p w14:paraId="76302C6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1256EE0" w14:textId="04EBCBE8" w:rsidR="002F3ADA" w:rsidRPr="00DD62CA" w:rsidRDefault="00995CD2">
            <w:pPr>
              <w:rPr>
                <w:rFonts w:ascii="Calibri" w:hAnsi="Calibri"/>
                <w:sz w:val="24"/>
                <w:szCs w:val="24"/>
              </w:rPr>
            </w:pPr>
            <w:r>
              <w:rPr>
                <w:rFonts w:ascii="Calibri" w:hAnsi="Calibri"/>
                <w:sz w:val="24"/>
                <w:szCs w:val="24"/>
              </w:rPr>
              <w:t>1</w:t>
            </w:r>
            <w:r w:rsidR="004E2EFE">
              <w:rPr>
                <w:rFonts w:ascii="Calibri" w:hAnsi="Calibri"/>
                <w:sz w:val="24"/>
                <w:szCs w:val="24"/>
              </w:rPr>
              <w:t>4</w:t>
            </w:r>
            <w:r>
              <w:rPr>
                <w:rFonts w:ascii="Calibri" w:hAnsi="Calibri"/>
                <w:sz w:val="24"/>
                <w:szCs w:val="24"/>
              </w:rPr>
              <w:t xml:space="preserve"> July 2023</w:t>
            </w:r>
          </w:p>
        </w:tc>
        <w:tc>
          <w:tcPr>
            <w:tcW w:w="1404" w:type="dxa"/>
          </w:tcPr>
          <w:p w14:paraId="041B450C" w14:textId="77777777" w:rsidR="002F3ADA" w:rsidRPr="00DD62CA" w:rsidRDefault="002F3ADA">
            <w:pPr>
              <w:rPr>
                <w:rFonts w:ascii="Calibri" w:hAnsi="Calibri"/>
                <w:sz w:val="24"/>
                <w:szCs w:val="24"/>
              </w:rPr>
            </w:pPr>
          </w:p>
        </w:tc>
        <w:tc>
          <w:tcPr>
            <w:tcW w:w="1713" w:type="dxa"/>
          </w:tcPr>
          <w:p w14:paraId="25347D48" w14:textId="77777777" w:rsidR="002F3ADA" w:rsidRPr="00DD62CA" w:rsidRDefault="002F3ADA">
            <w:pPr>
              <w:rPr>
                <w:rFonts w:ascii="Calibri" w:hAnsi="Calibri"/>
                <w:sz w:val="24"/>
                <w:szCs w:val="24"/>
              </w:rPr>
            </w:pPr>
          </w:p>
        </w:tc>
        <w:tc>
          <w:tcPr>
            <w:tcW w:w="1713" w:type="dxa"/>
          </w:tcPr>
          <w:p w14:paraId="69B6F52A" w14:textId="77777777" w:rsidR="002F3ADA" w:rsidRPr="00DD62CA" w:rsidRDefault="002F3ADA">
            <w:pPr>
              <w:rPr>
                <w:rFonts w:ascii="Calibri" w:hAnsi="Calibri"/>
                <w:sz w:val="24"/>
                <w:szCs w:val="24"/>
              </w:rPr>
            </w:pPr>
          </w:p>
        </w:tc>
      </w:tr>
      <w:tr w:rsidR="002F3ADA" w:rsidRPr="00DD62CA" w14:paraId="0A448BAC" w14:textId="77777777">
        <w:trPr>
          <w:cantSplit/>
        </w:trPr>
        <w:tc>
          <w:tcPr>
            <w:tcW w:w="2410" w:type="dxa"/>
          </w:tcPr>
          <w:p w14:paraId="2CEF7AD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A491419" w14:textId="2E49DA03" w:rsidR="002F3ADA" w:rsidRPr="00DD62CA" w:rsidRDefault="00995CD2">
            <w:pPr>
              <w:rPr>
                <w:rFonts w:ascii="Calibri" w:hAnsi="Calibri"/>
                <w:sz w:val="24"/>
                <w:szCs w:val="24"/>
              </w:rPr>
            </w:pPr>
            <w:r>
              <w:rPr>
                <w:rFonts w:ascii="Calibri" w:hAnsi="Calibri"/>
                <w:sz w:val="24"/>
                <w:szCs w:val="24"/>
              </w:rPr>
              <w:t>06/02/2023</w:t>
            </w:r>
          </w:p>
        </w:tc>
        <w:tc>
          <w:tcPr>
            <w:tcW w:w="1404" w:type="dxa"/>
          </w:tcPr>
          <w:p w14:paraId="6094FC8A" w14:textId="77777777" w:rsidR="002F3ADA" w:rsidRPr="00DD62CA" w:rsidRDefault="002F3ADA">
            <w:pPr>
              <w:rPr>
                <w:rFonts w:ascii="Calibri" w:hAnsi="Calibri"/>
                <w:sz w:val="24"/>
                <w:szCs w:val="24"/>
              </w:rPr>
            </w:pPr>
          </w:p>
        </w:tc>
        <w:tc>
          <w:tcPr>
            <w:tcW w:w="1713" w:type="dxa"/>
          </w:tcPr>
          <w:p w14:paraId="4EA924E8" w14:textId="77777777" w:rsidR="002F3ADA" w:rsidRPr="00DD62CA" w:rsidRDefault="002F3ADA">
            <w:pPr>
              <w:rPr>
                <w:rFonts w:ascii="Calibri" w:hAnsi="Calibri"/>
                <w:sz w:val="24"/>
                <w:szCs w:val="24"/>
              </w:rPr>
            </w:pPr>
          </w:p>
        </w:tc>
        <w:tc>
          <w:tcPr>
            <w:tcW w:w="1713" w:type="dxa"/>
          </w:tcPr>
          <w:p w14:paraId="49F9ABE7" w14:textId="77777777" w:rsidR="002F3ADA" w:rsidRPr="00DD62CA" w:rsidRDefault="002F3ADA">
            <w:pPr>
              <w:rPr>
                <w:rFonts w:ascii="Calibri" w:hAnsi="Calibri"/>
                <w:sz w:val="24"/>
                <w:szCs w:val="24"/>
              </w:rPr>
            </w:pPr>
          </w:p>
        </w:tc>
      </w:tr>
      <w:tr w:rsidR="002F3ADA" w:rsidRPr="00DD62CA" w14:paraId="0D04ED61" w14:textId="77777777">
        <w:trPr>
          <w:cantSplit/>
        </w:trPr>
        <w:tc>
          <w:tcPr>
            <w:tcW w:w="10409" w:type="dxa"/>
            <w:gridSpan w:val="6"/>
          </w:tcPr>
          <w:p w14:paraId="02AEF54B" w14:textId="77777777" w:rsidR="002F3ADA" w:rsidRPr="00DD62CA" w:rsidRDefault="002F3ADA">
            <w:pPr>
              <w:rPr>
                <w:rFonts w:ascii="Calibri" w:hAnsi="Calibri"/>
                <w:sz w:val="24"/>
                <w:szCs w:val="24"/>
              </w:rPr>
            </w:pPr>
          </w:p>
        </w:tc>
      </w:tr>
      <w:tr w:rsidR="002F3ADA" w:rsidRPr="00DD62CA" w14:paraId="784B09F0" w14:textId="77777777" w:rsidTr="00F92BEF">
        <w:trPr>
          <w:cantSplit/>
        </w:trPr>
        <w:tc>
          <w:tcPr>
            <w:tcW w:w="2410" w:type="dxa"/>
          </w:tcPr>
          <w:p w14:paraId="11135F6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F3F0577" w14:textId="77777777" w:rsidR="002F3ADA" w:rsidRPr="00DD62CA" w:rsidRDefault="002F3ADA">
            <w:pPr>
              <w:rPr>
                <w:rFonts w:ascii="Calibri" w:hAnsi="Calibri"/>
                <w:sz w:val="24"/>
                <w:szCs w:val="24"/>
              </w:rPr>
            </w:pPr>
          </w:p>
        </w:tc>
        <w:tc>
          <w:tcPr>
            <w:tcW w:w="1456" w:type="dxa"/>
          </w:tcPr>
          <w:p w14:paraId="1FC16CC7" w14:textId="77777777" w:rsidR="002F3ADA" w:rsidRPr="00DD62CA" w:rsidRDefault="002F3ADA">
            <w:pPr>
              <w:rPr>
                <w:rFonts w:ascii="Calibri" w:hAnsi="Calibri"/>
                <w:sz w:val="24"/>
                <w:szCs w:val="24"/>
              </w:rPr>
            </w:pPr>
          </w:p>
        </w:tc>
        <w:tc>
          <w:tcPr>
            <w:tcW w:w="1404" w:type="dxa"/>
          </w:tcPr>
          <w:p w14:paraId="5A76D58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BE9E22A" w14:textId="77777777" w:rsidR="002F3ADA" w:rsidRPr="00DD62CA" w:rsidRDefault="002F3ADA">
            <w:pPr>
              <w:rPr>
                <w:rFonts w:ascii="Calibri" w:hAnsi="Calibri"/>
                <w:sz w:val="24"/>
                <w:szCs w:val="24"/>
              </w:rPr>
            </w:pPr>
          </w:p>
        </w:tc>
        <w:tc>
          <w:tcPr>
            <w:tcW w:w="1713" w:type="dxa"/>
          </w:tcPr>
          <w:p w14:paraId="76961FB3" w14:textId="77777777" w:rsidR="002F3ADA" w:rsidRPr="00DD62CA" w:rsidRDefault="002F3ADA">
            <w:pPr>
              <w:rPr>
                <w:rFonts w:ascii="Calibri" w:hAnsi="Calibri"/>
                <w:sz w:val="24"/>
                <w:szCs w:val="24"/>
              </w:rPr>
            </w:pPr>
          </w:p>
        </w:tc>
      </w:tr>
      <w:tr w:rsidR="002F3ADA" w:rsidRPr="00DD62CA" w14:paraId="429000BF" w14:textId="77777777" w:rsidTr="00F92BEF">
        <w:trPr>
          <w:cantSplit/>
        </w:trPr>
        <w:tc>
          <w:tcPr>
            <w:tcW w:w="4123" w:type="dxa"/>
            <w:gridSpan w:val="2"/>
            <w:vMerge w:val="restart"/>
          </w:tcPr>
          <w:p w14:paraId="501E9A13" w14:textId="623D6407" w:rsidR="00441F1F" w:rsidRDefault="00995CD2">
            <w:pPr>
              <w:rPr>
                <w:rFonts w:ascii="Calibri" w:hAnsi="Calibri"/>
                <w:sz w:val="24"/>
                <w:szCs w:val="24"/>
              </w:rPr>
            </w:pPr>
            <w:bookmarkStart w:id="0" w:name="ApplicantName"/>
            <w:r>
              <w:rPr>
                <w:rFonts w:ascii="Calibri" w:hAnsi="Calibri"/>
                <w:sz w:val="24"/>
                <w:szCs w:val="24"/>
              </w:rPr>
              <w:t>Slaidburn Estate</w:t>
            </w:r>
          </w:p>
          <w:bookmarkEnd w:id="0"/>
          <w:p w14:paraId="4109AB56" w14:textId="13A66CFF" w:rsidR="002F3ADA" w:rsidRPr="00DD62CA" w:rsidRDefault="00995CD2">
            <w:pPr>
              <w:rPr>
                <w:rFonts w:ascii="Calibri" w:hAnsi="Calibri"/>
                <w:sz w:val="24"/>
                <w:szCs w:val="24"/>
              </w:rPr>
            </w:pPr>
            <w:r>
              <w:rPr>
                <w:rFonts w:ascii="Calibri" w:hAnsi="Calibri"/>
                <w:sz w:val="24"/>
                <w:szCs w:val="24"/>
              </w:rPr>
              <w:t>C/o Agent</w:t>
            </w:r>
          </w:p>
        </w:tc>
        <w:tc>
          <w:tcPr>
            <w:tcW w:w="1456" w:type="dxa"/>
            <w:tcBorders>
              <w:left w:val="nil"/>
            </w:tcBorders>
          </w:tcPr>
          <w:p w14:paraId="2AFED35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6E77527" w14:textId="72B02D74" w:rsidR="00441F1F" w:rsidRDefault="00995CD2">
            <w:pPr>
              <w:pStyle w:val="addresses"/>
              <w:rPr>
                <w:rFonts w:ascii="Calibri" w:hAnsi="Calibri"/>
                <w:sz w:val="24"/>
                <w:szCs w:val="24"/>
              </w:rPr>
            </w:pPr>
            <w:r>
              <w:rPr>
                <w:rFonts w:ascii="Calibri" w:hAnsi="Calibri"/>
                <w:sz w:val="24"/>
                <w:szCs w:val="24"/>
              </w:rPr>
              <w:t>Mr Julian Handy</w:t>
            </w:r>
          </w:p>
          <w:p w14:paraId="3A82561D" w14:textId="77777777" w:rsidR="00995CD2" w:rsidRDefault="00995CD2">
            <w:pPr>
              <w:pStyle w:val="addresses"/>
              <w:rPr>
                <w:rFonts w:ascii="Calibri" w:hAnsi="Calibri"/>
                <w:sz w:val="24"/>
                <w:szCs w:val="24"/>
              </w:rPr>
            </w:pPr>
            <w:r>
              <w:rPr>
                <w:rFonts w:ascii="Calibri" w:hAnsi="Calibri"/>
                <w:sz w:val="24"/>
                <w:szCs w:val="24"/>
              </w:rPr>
              <w:t>Mason Gillibrand Architects</w:t>
            </w:r>
          </w:p>
          <w:p w14:paraId="508E9093" w14:textId="77777777" w:rsidR="00995CD2" w:rsidRDefault="00995CD2">
            <w:pPr>
              <w:pStyle w:val="addresses"/>
              <w:rPr>
                <w:rFonts w:ascii="Calibri" w:hAnsi="Calibri"/>
                <w:sz w:val="24"/>
                <w:szCs w:val="24"/>
              </w:rPr>
            </w:pPr>
            <w:r>
              <w:rPr>
                <w:rFonts w:ascii="Calibri" w:hAnsi="Calibri"/>
                <w:sz w:val="24"/>
                <w:szCs w:val="24"/>
              </w:rPr>
              <w:t>16 Willow Mill</w:t>
            </w:r>
          </w:p>
          <w:p w14:paraId="14474A9F" w14:textId="77777777" w:rsidR="00995CD2" w:rsidRDefault="00995CD2">
            <w:pPr>
              <w:pStyle w:val="addresses"/>
              <w:rPr>
                <w:rFonts w:ascii="Calibri" w:hAnsi="Calibri"/>
                <w:sz w:val="24"/>
                <w:szCs w:val="24"/>
              </w:rPr>
            </w:pPr>
            <w:r>
              <w:rPr>
                <w:rFonts w:ascii="Calibri" w:hAnsi="Calibri"/>
                <w:sz w:val="24"/>
                <w:szCs w:val="24"/>
              </w:rPr>
              <w:t>Fell View</w:t>
            </w:r>
          </w:p>
          <w:p w14:paraId="27FA2F95" w14:textId="77777777" w:rsidR="00995CD2" w:rsidRDefault="00995CD2">
            <w:pPr>
              <w:pStyle w:val="addresses"/>
              <w:rPr>
                <w:rFonts w:ascii="Calibri" w:hAnsi="Calibri"/>
                <w:sz w:val="24"/>
                <w:szCs w:val="24"/>
              </w:rPr>
            </w:pPr>
            <w:r>
              <w:rPr>
                <w:rFonts w:ascii="Calibri" w:hAnsi="Calibri"/>
                <w:sz w:val="24"/>
                <w:szCs w:val="24"/>
              </w:rPr>
              <w:t>Caton</w:t>
            </w:r>
          </w:p>
          <w:p w14:paraId="56BB336E" w14:textId="77777777" w:rsidR="00995CD2" w:rsidRDefault="00995CD2">
            <w:pPr>
              <w:pStyle w:val="addresses"/>
              <w:rPr>
                <w:rFonts w:ascii="Calibri" w:hAnsi="Calibri"/>
                <w:sz w:val="24"/>
                <w:szCs w:val="24"/>
              </w:rPr>
            </w:pPr>
            <w:r>
              <w:rPr>
                <w:rFonts w:ascii="Calibri" w:hAnsi="Calibri"/>
                <w:sz w:val="24"/>
                <w:szCs w:val="24"/>
              </w:rPr>
              <w:t>Lancaster</w:t>
            </w:r>
          </w:p>
          <w:p w14:paraId="2886484A" w14:textId="66B0F599" w:rsidR="002F3ADA" w:rsidRPr="00DD62CA" w:rsidRDefault="00995CD2">
            <w:pPr>
              <w:pStyle w:val="addresses"/>
              <w:rPr>
                <w:rFonts w:ascii="Calibri" w:hAnsi="Calibri"/>
                <w:sz w:val="24"/>
                <w:szCs w:val="24"/>
              </w:rPr>
            </w:pPr>
            <w:r>
              <w:rPr>
                <w:rFonts w:ascii="Calibri" w:hAnsi="Calibri"/>
                <w:sz w:val="24"/>
                <w:szCs w:val="24"/>
              </w:rPr>
              <w:t>LA2 9RA</w:t>
            </w:r>
          </w:p>
        </w:tc>
      </w:tr>
      <w:tr w:rsidR="002F3ADA" w:rsidRPr="00DD62CA" w14:paraId="747DB6A7" w14:textId="77777777" w:rsidTr="00F92BEF">
        <w:trPr>
          <w:cantSplit/>
        </w:trPr>
        <w:tc>
          <w:tcPr>
            <w:tcW w:w="4123" w:type="dxa"/>
            <w:gridSpan w:val="2"/>
            <w:vMerge/>
          </w:tcPr>
          <w:p w14:paraId="29796C44" w14:textId="77777777" w:rsidR="002F3ADA" w:rsidRPr="00DD62CA" w:rsidRDefault="002F3ADA">
            <w:pPr>
              <w:rPr>
                <w:rFonts w:ascii="Calibri" w:hAnsi="Calibri"/>
                <w:sz w:val="24"/>
                <w:szCs w:val="24"/>
              </w:rPr>
            </w:pPr>
          </w:p>
        </w:tc>
        <w:tc>
          <w:tcPr>
            <w:tcW w:w="1456" w:type="dxa"/>
          </w:tcPr>
          <w:p w14:paraId="323B2E1E" w14:textId="77777777" w:rsidR="002F3ADA" w:rsidRPr="00DD62CA" w:rsidRDefault="002F3ADA">
            <w:pPr>
              <w:rPr>
                <w:rFonts w:ascii="Calibri" w:hAnsi="Calibri"/>
                <w:sz w:val="24"/>
                <w:szCs w:val="24"/>
              </w:rPr>
            </w:pPr>
          </w:p>
        </w:tc>
        <w:tc>
          <w:tcPr>
            <w:tcW w:w="4830" w:type="dxa"/>
            <w:gridSpan w:val="3"/>
            <w:vMerge/>
          </w:tcPr>
          <w:p w14:paraId="2364FE55" w14:textId="77777777" w:rsidR="002F3ADA" w:rsidRPr="00DD62CA" w:rsidRDefault="002F3ADA">
            <w:pPr>
              <w:rPr>
                <w:rFonts w:ascii="Calibri" w:hAnsi="Calibri"/>
                <w:sz w:val="24"/>
                <w:szCs w:val="24"/>
              </w:rPr>
            </w:pPr>
          </w:p>
        </w:tc>
      </w:tr>
      <w:tr w:rsidR="002F3ADA" w:rsidRPr="00DD62CA" w14:paraId="4744FD3F" w14:textId="77777777" w:rsidTr="00F92BEF">
        <w:trPr>
          <w:cantSplit/>
        </w:trPr>
        <w:tc>
          <w:tcPr>
            <w:tcW w:w="4123" w:type="dxa"/>
            <w:gridSpan w:val="2"/>
            <w:vMerge/>
          </w:tcPr>
          <w:p w14:paraId="15D51237" w14:textId="77777777" w:rsidR="002F3ADA" w:rsidRPr="00DD62CA" w:rsidRDefault="002F3ADA">
            <w:pPr>
              <w:rPr>
                <w:rFonts w:ascii="Calibri" w:hAnsi="Calibri"/>
                <w:sz w:val="24"/>
                <w:szCs w:val="24"/>
              </w:rPr>
            </w:pPr>
          </w:p>
        </w:tc>
        <w:tc>
          <w:tcPr>
            <w:tcW w:w="1456" w:type="dxa"/>
          </w:tcPr>
          <w:p w14:paraId="2A28910A" w14:textId="77777777" w:rsidR="002F3ADA" w:rsidRPr="00DD62CA" w:rsidRDefault="002F3ADA">
            <w:pPr>
              <w:rPr>
                <w:rFonts w:ascii="Calibri" w:hAnsi="Calibri"/>
                <w:sz w:val="24"/>
                <w:szCs w:val="24"/>
              </w:rPr>
            </w:pPr>
          </w:p>
        </w:tc>
        <w:tc>
          <w:tcPr>
            <w:tcW w:w="4830" w:type="dxa"/>
            <w:gridSpan w:val="3"/>
            <w:vMerge/>
          </w:tcPr>
          <w:p w14:paraId="7150E3ED" w14:textId="77777777" w:rsidR="002F3ADA" w:rsidRPr="00DD62CA" w:rsidRDefault="002F3ADA">
            <w:pPr>
              <w:rPr>
                <w:rFonts w:ascii="Calibri" w:hAnsi="Calibri"/>
                <w:sz w:val="24"/>
                <w:szCs w:val="24"/>
              </w:rPr>
            </w:pPr>
          </w:p>
        </w:tc>
      </w:tr>
      <w:tr w:rsidR="002F3ADA" w:rsidRPr="00DD62CA" w14:paraId="0883A370" w14:textId="77777777" w:rsidTr="00F92BEF">
        <w:trPr>
          <w:cantSplit/>
        </w:trPr>
        <w:tc>
          <w:tcPr>
            <w:tcW w:w="4123" w:type="dxa"/>
            <w:gridSpan w:val="2"/>
            <w:vMerge/>
          </w:tcPr>
          <w:p w14:paraId="3CB4475C" w14:textId="77777777" w:rsidR="002F3ADA" w:rsidRPr="00DD62CA" w:rsidRDefault="002F3ADA">
            <w:pPr>
              <w:rPr>
                <w:rFonts w:ascii="Calibri" w:hAnsi="Calibri"/>
                <w:sz w:val="24"/>
                <w:szCs w:val="24"/>
              </w:rPr>
            </w:pPr>
          </w:p>
        </w:tc>
        <w:tc>
          <w:tcPr>
            <w:tcW w:w="1456" w:type="dxa"/>
          </w:tcPr>
          <w:p w14:paraId="6B22565B" w14:textId="77777777" w:rsidR="002F3ADA" w:rsidRPr="00DD62CA" w:rsidRDefault="002F3ADA">
            <w:pPr>
              <w:rPr>
                <w:rFonts w:ascii="Calibri" w:hAnsi="Calibri"/>
                <w:sz w:val="24"/>
                <w:szCs w:val="24"/>
              </w:rPr>
            </w:pPr>
          </w:p>
        </w:tc>
        <w:tc>
          <w:tcPr>
            <w:tcW w:w="4830" w:type="dxa"/>
            <w:gridSpan w:val="3"/>
            <w:vMerge/>
          </w:tcPr>
          <w:p w14:paraId="1F57DB45" w14:textId="77777777" w:rsidR="002F3ADA" w:rsidRPr="00DD62CA" w:rsidRDefault="002F3ADA">
            <w:pPr>
              <w:rPr>
                <w:rFonts w:ascii="Calibri" w:hAnsi="Calibri"/>
                <w:sz w:val="24"/>
                <w:szCs w:val="24"/>
              </w:rPr>
            </w:pPr>
          </w:p>
        </w:tc>
      </w:tr>
      <w:tr w:rsidR="002F3ADA" w:rsidRPr="00DD62CA" w14:paraId="705AA2E2" w14:textId="77777777" w:rsidTr="00F92BEF">
        <w:trPr>
          <w:cantSplit/>
        </w:trPr>
        <w:tc>
          <w:tcPr>
            <w:tcW w:w="4123" w:type="dxa"/>
            <w:gridSpan w:val="2"/>
            <w:vMerge/>
          </w:tcPr>
          <w:p w14:paraId="3D21AA19" w14:textId="77777777" w:rsidR="002F3ADA" w:rsidRPr="00DD62CA" w:rsidRDefault="002F3ADA">
            <w:pPr>
              <w:rPr>
                <w:rFonts w:ascii="Calibri" w:hAnsi="Calibri"/>
                <w:sz w:val="24"/>
                <w:szCs w:val="24"/>
              </w:rPr>
            </w:pPr>
          </w:p>
        </w:tc>
        <w:tc>
          <w:tcPr>
            <w:tcW w:w="1456" w:type="dxa"/>
          </w:tcPr>
          <w:p w14:paraId="4F875394" w14:textId="77777777" w:rsidR="002F3ADA" w:rsidRPr="00DD62CA" w:rsidRDefault="002F3ADA">
            <w:pPr>
              <w:rPr>
                <w:rFonts w:ascii="Calibri" w:hAnsi="Calibri"/>
                <w:sz w:val="24"/>
                <w:szCs w:val="24"/>
              </w:rPr>
            </w:pPr>
          </w:p>
        </w:tc>
        <w:tc>
          <w:tcPr>
            <w:tcW w:w="4830" w:type="dxa"/>
            <w:gridSpan w:val="3"/>
            <w:vMerge/>
          </w:tcPr>
          <w:p w14:paraId="159E2E15" w14:textId="77777777" w:rsidR="002F3ADA" w:rsidRPr="00DD62CA" w:rsidRDefault="002F3ADA">
            <w:pPr>
              <w:rPr>
                <w:rFonts w:ascii="Calibri" w:hAnsi="Calibri"/>
                <w:sz w:val="24"/>
                <w:szCs w:val="24"/>
              </w:rPr>
            </w:pPr>
          </w:p>
        </w:tc>
      </w:tr>
    </w:tbl>
    <w:p w14:paraId="6027AE56" w14:textId="56B65C5D" w:rsidR="002F3ADA" w:rsidRPr="00DD62CA" w:rsidRDefault="00A32E26">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521EE15" w14:textId="77777777" w:rsidTr="003243B5">
        <w:trPr>
          <w:cantSplit/>
          <w:trHeight w:val="512"/>
        </w:trPr>
        <w:tc>
          <w:tcPr>
            <w:tcW w:w="1970" w:type="dxa"/>
            <w:gridSpan w:val="2"/>
          </w:tcPr>
          <w:p w14:paraId="6D580B5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5B89466" w14:textId="5CB32CA4" w:rsidR="002F3ADA" w:rsidRPr="00DD62CA" w:rsidRDefault="00995CD2">
            <w:pPr>
              <w:pStyle w:val="TableText"/>
              <w:rPr>
                <w:rFonts w:ascii="Calibri" w:hAnsi="Calibri"/>
                <w:sz w:val="24"/>
                <w:szCs w:val="24"/>
              </w:rPr>
            </w:pPr>
            <w:r>
              <w:rPr>
                <w:rFonts w:ascii="Calibri" w:hAnsi="Calibri"/>
                <w:sz w:val="24"/>
                <w:szCs w:val="24"/>
              </w:rPr>
              <w:t>Proposed demolition of existing flat-roofed single-storey former police cell and erection of a single-storey utility room.</w:t>
            </w:r>
          </w:p>
        </w:tc>
      </w:tr>
      <w:tr w:rsidR="002F3ADA" w:rsidRPr="00DD62CA" w14:paraId="639C7947" w14:textId="77777777" w:rsidTr="003243B5">
        <w:trPr>
          <w:cantSplit/>
          <w:trHeight w:val="264"/>
        </w:trPr>
        <w:tc>
          <w:tcPr>
            <w:tcW w:w="988" w:type="dxa"/>
          </w:tcPr>
          <w:p w14:paraId="31B7A47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D2C9D53" w14:textId="69A58432" w:rsidR="002F3ADA" w:rsidRPr="00DD62CA" w:rsidRDefault="00995CD2">
            <w:pPr>
              <w:pStyle w:val="TableText"/>
              <w:rPr>
                <w:rFonts w:ascii="Calibri" w:hAnsi="Calibri"/>
                <w:sz w:val="24"/>
                <w:szCs w:val="24"/>
              </w:rPr>
            </w:pPr>
            <w:r>
              <w:rPr>
                <w:rFonts w:ascii="Calibri" w:hAnsi="Calibri"/>
                <w:sz w:val="24"/>
                <w:szCs w:val="24"/>
              </w:rPr>
              <w:t>15 Townend Slaidburn BB7 3EP</w:t>
            </w:r>
          </w:p>
        </w:tc>
      </w:tr>
      <w:tr w:rsidR="002F3ADA" w:rsidRPr="00DD62CA" w14:paraId="2A4C35F5" w14:textId="77777777" w:rsidTr="003243B5">
        <w:trPr>
          <w:cantSplit/>
          <w:trHeight w:val="868"/>
        </w:trPr>
        <w:tc>
          <w:tcPr>
            <w:tcW w:w="10353" w:type="dxa"/>
            <w:gridSpan w:val="3"/>
          </w:tcPr>
          <w:p w14:paraId="04E58A0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4EC5A2C" w14:textId="77777777" w:rsidR="002F3ADA" w:rsidRPr="00DD62CA" w:rsidRDefault="002F3ADA">
            <w:pPr>
              <w:jc w:val="both"/>
              <w:rPr>
                <w:rFonts w:ascii="Calibri" w:hAnsi="Calibri"/>
                <w:sz w:val="24"/>
                <w:szCs w:val="24"/>
              </w:rPr>
            </w:pPr>
          </w:p>
        </w:tc>
      </w:tr>
      <w:tr w:rsidR="002F3ADA" w:rsidRPr="00DD62CA" w14:paraId="1CFA01AF" w14:textId="77777777" w:rsidTr="003243B5">
        <w:trPr>
          <w:cantSplit/>
          <w:trHeight w:val="527"/>
        </w:trPr>
        <w:tc>
          <w:tcPr>
            <w:tcW w:w="988" w:type="dxa"/>
          </w:tcPr>
          <w:p w14:paraId="48BEC81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7BF31CF" w14:textId="77777777" w:rsidR="00995CD2" w:rsidRDefault="00995CD2">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C370135" w14:textId="77777777" w:rsidR="00995CD2" w:rsidRDefault="00995CD2">
            <w:pPr>
              <w:pStyle w:val="TableText"/>
              <w:rPr>
                <w:rFonts w:ascii="Calibri" w:hAnsi="Calibri"/>
                <w:sz w:val="24"/>
                <w:szCs w:val="24"/>
              </w:rPr>
            </w:pPr>
          </w:p>
          <w:p w14:paraId="625DA9B0" w14:textId="77777777" w:rsidR="00995CD2" w:rsidRDefault="00995CD2">
            <w:pPr>
              <w:pStyle w:val="TableText"/>
              <w:rPr>
                <w:rFonts w:ascii="Calibri" w:hAnsi="Calibri"/>
                <w:sz w:val="24"/>
                <w:szCs w:val="24"/>
              </w:rPr>
            </w:pPr>
            <w:r>
              <w:rPr>
                <w:rFonts w:ascii="Calibri" w:hAnsi="Calibri"/>
                <w:sz w:val="24"/>
                <w:szCs w:val="24"/>
              </w:rPr>
              <w:t>Reason:  Required to be imposed pursuant to Section 91 of the Town and Country Planning Act 1990 as amended by Section 51 of the Planning and Compulsory Purchase Act 2004.</w:t>
            </w:r>
          </w:p>
          <w:p w14:paraId="5A0F6DF4" w14:textId="15FB3CF1" w:rsidR="002F3ADA" w:rsidRPr="00DD62CA" w:rsidRDefault="002F3ADA">
            <w:pPr>
              <w:pStyle w:val="TableText"/>
              <w:rPr>
                <w:rFonts w:ascii="Calibri" w:hAnsi="Calibri"/>
                <w:sz w:val="24"/>
                <w:szCs w:val="24"/>
              </w:rPr>
            </w:pPr>
          </w:p>
        </w:tc>
      </w:tr>
      <w:tr w:rsidR="00995CD2" w:rsidRPr="00DD62CA" w14:paraId="6E543E22" w14:textId="77777777" w:rsidTr="003243B5">
        <w:trPr>
          <w:cantSplit/>
          <w:trHeight w:val="527"/>
        </w:trPr>
        <w:tc>
          <w:tcPr>
            <w:tcW w:w="988" w:type="dxa"/>
          </w:tcPr>
          <w:p w14:paraId="235A22C6" w14:textId="77777777" w:rsidR="00995CD2" w:rsidRPr="00DD62CA" w:rsidRDefault="00995CD2">
            <w:pPr>
              <w:pStyle w:val="TableText"/>
              <w:numPr>
                <w:ilvl w:val="0"/>
                <w:numId w:val="3"/>
              </w:numPr>
              <w:rPr>
                <w:rFonts w:ascii="Calibri" w:hAnsi="Calibri"/>
                <w:sz w:val="24"/>
                <w:szCs w:val="24"/>
              </w:rPr>
            </w:pPr>
          </w:p>
        </w:tc>
        <w:tc>
          <w:tcPr>
            <w:tcW w:w="9365" w:type="dxa"/>
            <w:gridSpan w:val="2"/>
          </w:tcPr>
          <w:p w14:paraId="45F7E9E4" w14:textId="77777777" w:rsidR="00995CD2" w:rsidRDefault="00995CD2">
            <w:pPr>
              <w:pStyle w:val="TableText"/>
              <w:rPr>
                <w:rFonts w:ascii="Calibri" w:hAnsi="Calibri"/>
                <w:sz w:val="24"/>
                <w:szCs w:val="24"/>
              </w:rPr>
            </w:pPr>
            <w:r>
              <w:rPr>
                <w:rFonts w:ascii="Calibri" w:hAnsi="Calibri"/>
                <w:sz w:val="24"/>
                <w:szCs w:val="24"/>
              </w:rPr>
              <w:t>The development hereby permitted shall be carried out in full conformity with the following submitted plans, details and recommendations therein received by the Local Planning Authority unless prohibited by any other condition:</w:t>
            </w:r>
          </w:p>
          <w:p w14:paraId="457D7FC6" w14:textId="77777777" w:rsidR="00995CD2" w:rsidRDefault="00995CD2">
            <w:pPr>
              <w:pStyle w:val="TableText"/>
              <w:rPr>
                <w:rFonts w:ascii="Calibri" w:hAnsi="Calibri"/>
                <w:sz w:val="24"/>
                <w:szCs w:val="24"/>
              </w:rPr>
            </w:pPr>
          </w:p>
          <w:p w14:paraId="7EEC6021" w14:textId="77777777" w:rsidR="00995CD2" w:rsidRDefault="00995CD2">
            <w:pPr>
              <w:pStyle w:val="TableText"/>
              <w:rPr>
                <w:rFonts w:ascii="Calibri" w:hAnsi="Calibri"/>
                <w:sz w:val="24"/>
                <w:szCs w:val="24"/>
              </w:rPr>
            </w:pPr>
            <w:r>
              <w:rPr>
                <w:rFonts w:ascii="Calibri" w:hAnsi="Calibri"/>
                <w:sz w:val="24"/>
                <w:szCs w:val="24"/>
              </w:rPr>
              <w:t>1:1250 Site Location Plan 6220b/b01</w:t>
            </w:r>
          </w:p>
          <w:p w14:paraId="6743F95E" w14:textId="77777777" w:rsidR="00995CD2" w:rsidRDefault="00995CD2">
            <w:pPr>
              <w:pStyle w:val="TableText"/>
              <w:rPr>
                <w:rFonts w:ascii="Calibri" w:hAnsi="Calibri"/>
                <w:sz w:val="24"/>
                <w:szCs w:val="24"/>
              </w:rPr>
            </w:pPr>
            <w:r>
              <w:rPr>
                <w:rFonts w:ascii="Calibri" w:hAnsi="Calibri"/>
                <w:sz w:val="24"/>
                <w:szCs w:val="24"/>
              </w:rPr>
              <w:t xml:space="preserve">1:100/200 6220/c/b/01 Rev A Proposed Plans and elevation and site plan </w:t>
            </w:r>
          </w:p>
          <w:p w14:paraId="00CB0B81" w14:textId="77777777" w:rsidR="00995CD2" w:rsidRDefault="00995CD2">
            <w:pPr>
              <w:pStyle w:val="TableText"/>
              <w:rPr>
                <w:rFonts w:ascii="Calibri" w:hAnsi="Calibri"/>
                <w:sz w:val="24"/>
                <w:szCs w:val="24"/>
              </w:rPr>
            </w:pPr>
          </w:p>
          <w:p w14:paraId="7291451D" w14:textId="77777777" w:rsidR="00995CD2" w:rsidRDefault="00995CD2">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8A7CE9B" w14:textId="77777777" w:rsidR="00995CD2" w:rsidRDefault="00995CD2">
            <w:pPr>
              <w:pStyle w:val="TableText"/>
              <w:rPr>
                <w:rFonts w:ascii="Calibri" w:hAnsi="Calibri"/>
                <w:sz w:val="24"/>
                <w:szCs w:val="24"/>
              </w:rPr>
            </w:pPr>
          </w:p>
          <w:p w14:paraId="75D0E4E2" w14:textId="77777777" w:rsidR="00A32E26" w:rsidRDefault="00A32E26">
            <w:pPr>
              <w:pStyle w:val="TableText"/>
              <w:rPr>
                <w:rFonts w:ascii="Calibri" w:hAnsi="Calibri"/>
                <w:sz w:val="24"/>
                <w:szCs w:val="24"/>
              </w:rPr>
            </w:pPr>
          </w:p>
          <w:p w14:paraId="53F4B86E" w14:textId="2E880C76" w:rsidR="00A32E26" w:rsidRDefault="00A32E26" w:rsidP="00A32E26">
            <w:pPr>
              <w:pStyle w:val="TableText"/>
              <w:jc w:val="right"/>
              <w:rPr>
                <w:rFonts w:ascii="Calibri" w:hAnsi="Calibri"/>
                <w:sz w:val="24"/>
                <w:szCs w:val="24"/>
              </w:rPr>
            </w:pPr>
            <w:r>
              <w:rPr>
                <w:rFonts w:ascii="Calibri" w:hAnsi="Calibri"/>
                <w:sz w:val="24"/>
                <w:szCs w:val="24"/>
              </w:rPr>
              <w:t>P.T.O.</w:t>
            </w:r>
          </w:p>
        </w:tc>
      </w:tr>
      <w:tr w:rsidR="00995CD2" w:rsidRPr="00DD62CA" w14:paraId="2857E178" w14:textId="77777777" w:rsidTr="003243B5">
        <w:trPr>
          <w:cantSplit/>
          <w:trHeight w:val="527"/>
        </w:trPr>
        <w:tc>
          <w:tcPr>
            <w:tcW w:w="988" w:type="dxa"/>
          </w:tcPr>
          <w:p w14:paraId="6C8D94CE" w14:textId="77777777" w:rsidR="00995CD2" w:rsidRPr="00DD62CA" w:rsidRDefault="00995CD2">
            <w:pPr>
              <w:pStyle w:val="TableText"/>
              <w:numPr>
                <w:ilvl w:val="0"/>
                <w:numId w:val="3"/>
              </w:numPr>
              <w:rPr>
                <w:rFonts w:ascii="Calibri" w:hAnsi="Calibri"/>
                <w:sz w:val="24"/>
                <w:szCs w:val="24"/>
              </w:rPr>
            </w:pPr>
          </w:p>
        </w:tc>
        <w:tc>
          <w:tcPr>
            <w:tcW w:w="9365" w:type="dxa"/>
            <w:gridSpan w:val="2"/>
          </w:tcPr>
          <w:p w14:paraId="2E9F6650" w14:textId="77777777" w:rsidR="00995CD2" w:rsidRDefault="00995CD2">
            <w:pPr>
              <w:pStyle w:val="TableText"/>
              <w:rPr>
                <w:rFonts w:ascii="Calibri" w:hAnsi="Calibri"/>
                <w:sz w:val="24"/>
                <w:szCs w:val="24"/>
              </w:rPr>
            </w:pPr>
            <w:r>
              <w:rPr>
                <w:rFonts w:ascii="Calibri" w:hAnsi="Calibri"/>
                <w:sz w:val="24"/>
                <w:szCs w:val="24"/>
              </w:rPr>
              <w:t>Unless stipulated by another condition this consent shall be carried out in accordance with the details set out in the submitted Heritage Statement submitted as supporting information on the 6th February, 2023 dated January, 2023.</w:t>
            </w:r>
          </w:p>
          <w:p w14:paraId="03074AC8" w14:textId="77777777" w:rsidR="00995CD2" w:rsidRDefault="00995CD2">
            <w:pPr>
              <w:pStyle w:val="TableText"/>
              <w:rPr>
                <w:rFonts w:ascii="Calibri" w:hAnsi="Calibri"/>
                <w:sz w:val="24"/>
                <w:szCs w:val="24"/>
              </w:rPr>
            </w:pPr>
          </w:p>
          <w:p w14:paraId="6A8D4E7C" w14:textId="77777777" w:rsidR="00995CD2" w:rsidRDefault="00995CD2">
            <w:pPr>
              <w:pStyle w:val="TableText"/>
              <w:rPr>
                <w:rFonts w:ascii="Calibri" w:hAnsi="Calibri"/>
                <w:sz w:val="24"/>
                <w:szCs w:val="24"/>
              </w:rPr>
            </w:pPr>
            <w:r>
              <w:rPr>
                <w:rFonts w:ascii="Calibri" w:hAnsi="Calibri"/>
                <w:sz w:val="24"/>
                <w:szCs w:val="24"/>
              </w:rPr>
              <w:t>Reason: For the avoidance of doubt and in order to safeguard the special architectural and historic interest and significance of the building.</w:t>
            </w:r>
          </w:p>
          <w:p w14:paraId="0E929481" w14:textId="44CC3EAD" w:rsidR="00995CD2" w:rsidRDefault="00995CD2">
            <w:pPr>
              <w:pStyle w:val="TableText"/>
              <w:rPr>
                <w:rFonts w:ascii="Calibri" w:hAnsi="Calibri"/>
                <w:sz w:val="24"/>
                <w:szCs w:val="24"/>
              </w:rPr>
            </w:pPr>
          </w:p>
        </w:tc>
      </w:tr>
      <w:tr w:rsidR="00995CD2" w:rsidRPr="00DD62CA" w14:paraId="6B8178E7" w14:textId="77777777" w:rsidTr="003243B5">
        <w:trPr>
          <w:cantSplit/>
          <w:trHeight w:val="527"/>
        </w:trPr>
        <w:tc>
          <w:tcPr>
            <w:tcW w:w="988" w:type="dxa"/>
          </w:tcPr>
          <w:p w14:paraId="594D8A7A" w14:textId="77777777" w:rsidR="00995CD2" w:rsidRPr="00DD62CA" w:rsidRDefault="00995CD2">
            <w:pPr>
              <w:pStyle w:val="TableText"/>
              <w:numPr>
                <w:ilvl w:val="0"/>
                <w:numId w:val="3"/>
              </w:numPr>
              <w:rPr>
                <w:rFonts w:ascii="Calibri" w:hAnsi="Calibri"/>
                <w:sz w:val="24"/>
                <w:szCs w:val="24"/>
              </w:rPr>
            </w:pPr>
          </w:p>
        </w:tc>
        <w:tc>
          <w:tcPr>
            <w:tcW w:w="9365" w:type="dxa"/>
            <w:gridSpan w:val="2"/>
          </w:tcPr>
          <w:p w14:paraId="1310BFE8" w14:textId="77777777" w:rsidR="00995CD2" w:rsidRDefault="00995CD2">
            <w:pPr>
              <w:pStyle w:val="TableText"/>
              <w:rPr>
                <w:rFonts w:ascii="Calibri" w:hAnsi="Calibri"/>
                <w:sz w:val="24"/>
                <w:szCs w:val="24"/>
              </w:rPr>
            </w:pPr>
            <w:r>
              <w:rPr>
                <w:rFonts w:ascii="Calibri" w:hAnsi="Calibri"/>
                <w:sz w:val="24"/>
                <w:szCs w:val="24"/>
              </w:rPr>
              <w:t xml:space="preserve">Prior to their use on the development details and/or samples of all materials to be used on the external surfaces of the development hereby approved i.e. stone and roof slates shall have been submitted to and approved in writing by the Local Planning Authority.  The approved materials shall be implemented within the development in strict accordance with the approved details. </w:t>
            </w:r>
          </w:p>
          <w:p w14:paraId="5FB379B2" w14:textId="77777777" w:rsidR="00995CD2" w:rsidRDefault="00995CD2">
            <w:pPr>
              <w:pStyle w:val="TableText"/>
              <w:rPr>
                <w:rFonts w:ascii="Calibri" w:hAnsi="Calibri"/>
                <w:sz w:val="24"/>
                <w:szCs w:val="24"/>
              </w:rPr>
            </w:pPr>
          </w:p>
          <w:p w14:paraId="6B820A42" w14:textId="77777777" w:rsidR="00995CD2" w:rsidRDefault="00995CD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within a Conservation Area.</w:t>
            </w:r>
          </w:p>
          <w:p w14:paraId="0EC660EF" w14:textId="43A9FDFF" w:rsidR="00995CD2" w:rsidRDefault="00995CD2">
            <w:pPr>
              <w:pStyle w:val="TableText"/>
              <w:rPr>
                <w:rFonts w:ascii="Calibri" w:hAnsi="Calibri"/>
                <w:sz w:val="24"/>
                <w:szCs w:val="24"/>
              </w:rPr>
            </w:pPr>
          </w:p>
        </w:tc>
      </w:tr>
      <w:tr w:rsidR="00995CD2" w:rsidRPr="00DD62CA" w14:paraId="6C4A8BC3" w14:textId="77777777" w:rsidTr="003243B5">
        <w:trPr>
          <w:cantSplit/>
          <w:trHeight w:val="527"/>
        </w:trPr>
        <w:tc>
          <w:tcPr>
            <w:tcW w:w="988" w:type="dxa"/>
          </w:tcPr>
          <w:p w14:paraId="588460BC" w14:textId="77777777" w:rsidR="00995CD2" w:rsidRPr="00DD62CA" w:rsidRDefault="00995CD2">
            <w:pPr>
              <w:pStyle w:val="TableText"/>
              <w:numPr>
                <w:ilvl w:val="0"/>
                <w:numId w:val="3"/>
              </w:numPr>
              <w:rPr>
                <w:rFonts w:ascii="Calibri" w:hAnsi="Calibri"/>
                <w:sz w:val="24"/>
                <w:szCs w:val="24"/>
              </w:rPr>
            </w:pPr>
          </w:p>
        </w:tc>
        <w:tc>
          <w:tcPr>
            <w:tcW w:w="9365" w:type="dxa"/>
            <w:gridSpan w:val="2"/>
          </w:tcPr>
          <w:p w14:paraId="39259F8B" w14:textId="77777777" w:rsidR="00995CD2" w:rsidRDefault="00995CD2">
            <w:pPr>
              <w:pStyle w:val="TableText"/>
              <w:rPr>
                <w:rFonts w:ascii="Calibri" w:hAnsi="Calibri"/>
                <w:sz w:val="24"/>
                <w:szCs w:val="24"/>
              </w:rPr>
            </w:pPr>
            <w:r>
              <w:rPr>
                <w:rFonts w:ascii="Calibri" w:hAnsi="Calibri"/>
                <w:sz w:val="24"/>
                <w:szCs w:val="24"/>
              </w:rPr>
              <w:t>Notwithstanding any indication in the submitted details, any replacement rainwater goods/gutters shall exactly match the existing in terms of materials, detailing and colour.</w:t>
            </w:r>
          </w:p>
          <w:p w14:paraId="3C9AFBF7" w14:textId="77777777" w:rsidR="00995CD2" w:rsidRDefault="00995CD2">
            <w:pPr>
              <w:pStyle w:val="TableText"/>
              <w:rPr>
                <w:rFonts w:ascii="Calibri" w:hAnsi="Calibri"/>
                <w:sz w:val="24"/>
                <w:szCs w:val="24"/>
              </w:rPr>
            </w:pPr>
          </w:p>
          <w:p w14:paraId="253722E2" w14:textId="77777777" w:rsidR="00995CD2" w:rsidRDefault="00995CD2">
            <w:pPr>
              <w:pStyle w:val="TableText"/>
              <w:rPr>
                <w:rFonts w:ascii="Calibri" w:hAnsi="Calibri"/>
                <w:sz w:val="24"/>
                <w:szCs w:val="24"/>
              </w:rPr>
            </w:pPr>
            <w:r>
              <w:rPr>
                <w:rFonts w:ascii="Calibri" w:hAnsi="Calibri"/>
                <w:sz w:val="24"/>
                <w:szCs w:val="24"/>
              </w:rPr>
              <w:t>Reason:  In order to ensure that the works are carried out in an appropriate manner and are sympathetic to the Conservation Area.</w:t>
            </w:r>
          </w:p>
          <w:p w14:paraId="697FF0EC" w14:textId="29510B9C" w:rsidR="00995CD2" w:rsidRDefault="00995CD2">
            <w:pPr>
              <w:pStyle w:val="TableText"/>
              <w:rPr>
                <w:rFonts w:ascii="Calibri" w:hAnsi="Calibri"/>
                <w:sz w:val="24"/>
                <w:szCs w:val="24"/>
              </w:rPr>
            </w:pPr>
          </w:p>
        </w:tc>
      </w:tr>
      <w:tr w:rsidR="00995CD2" w:rsidRPr="00DD62CA" w14:paraId="1AE9B047" w14:textId="77777777" w:rsidTr="003243B5">
        <w:trPr>
          <w:cantSplit/>
          <w:trHeight w:val="527"/>
        </w:trPr>
        <w:tc>
          <w:tcPr>
            <w:tcW w:w="988" w:type="dxa"/>
          </w:tcPr>
          <w:p w14:paraId="0FB34B49" w14:textId="77777777" w:rsidR="00995CD2" w:rsidRPr="00DD62CA" w:rsidRDefault="00995CD2">
            <w:pPr>
              <w:pStyle w:val="TableText"/>
              <w:numPr>
                <w:ilvl w:val="0"/>
                <w:numId w:val="3"/>
              </w:numPr>
              <w:rPr>
                <w:rFonts w:ascii="Calibri" w:hAnsi="Calibri"/>
                <w:sz w:val="24"/>
                <w:szCs w:val="24"/>
              </w:rPr>
            </w:pPr>
          </w:p>
        </w:tc>
        <w:tc>
          <w:tcPr>
            <w:tcW w:w="9365" w:type="dxa"/>
            <w:gridSpan w:val="2"/>
          </w:tcPr>
          <w:p w14:paraId="5C2215EC" w14:textId="77777777" w:rsidR="00995CD2" w:rsidRDefault="00995CD2">
            <w:pPr>
              <w:pStyle w:val="TableText"/>
              <w:rPr>
                <w:rFonts w:ascii="Calibri" w:hAnsi="Calibri"/>
                <w:sz w:val="24"/>
                <w:szCs w:val="24"/>
              </w:rPr>
            </w:pPr>
            <w:r>
              <w:rPr>
                <w:rFonts w:ascii="Calibri" w:hAnsi="Calibri"/>
                <w:sz w:val="24"/>
                <w:szCs w:val="24"/>
              </w:rPr>
              <w:t>All new/replacement windows and doors shall be in timber materials with details and sections at 1:20 to be submitted to and agreed in writing by the Local Planning Authority prior to their installation in the development.   The windows shall be of a sliding sash design with the development carried out in strict accordance with the approved details and thereafter be retained in perpetuity.</w:t>
            </w:r>
          </w:p>
          <w:p w14:paraId="511F7989" w14:textId="77777777" w:rsidR="00995CD2" w:rsidRDefault="00995CD2">
            <w:pPr>
              <w:pStyle w:val="TableText"/>
              <w:rPr>
                <w:rFonts w:ascii="Calibri" w:hAnsi="Calibri"/>
                <w:sz w:val="24"/>
                <w:szCs w:val="24"/>
              </w:rPr>
            </w:pPr>
          </w:p>
          <w:p w14:paraId="0C4060DF" w14:textId="77777777" w:rsidR="00995CD2" w:rsidRDefault="00995CD2">
            <w:pPr>
              <w:pStyle w:val="TableText"/>
              <w:rPr>
                <w:rFonts w:ascii="Calibri" w:hAnsi="Calibri"/>
                <w:sz w:val="24"/>
                <w:szCs w:val="24"/>
              </w:rPr>
            </w:pPr>
            <w:r>
              <w:rPr>
                <w:rFonts w:ascii="Calibri" w:hAnsi="Calibri"/>
                <w:sz w:val="24"/>
                <w:szCs w:val="24"/>
              </w:rPr>
              <w:t>Reason:  In order to ensure that the works are carried out in an appropriate manner and are sympathetic to the Conservation Area.</w:t>
            </w:r>
          </w:p>
          <w:p w14:paraId="6C5BDAE7" w14:textId="22395360" w:rsidR="00995CD2" w:rsidRDefault="00995CD2">
            <w:pPr>
              <w:pStyle w:val="TableText"/>
              <w:rPr>
                <w:rFonts w:ascii="Calibri" w:hAnsi="Calibri"/>
                <w:sz w:val="24"/>
                <w:szCs w:val="24"/>
              </w:rPr>
            </w:pPr>
          </w:p>
        </w:tc>
      </w:tr>
    </w:tbl>
    <w:p w14:paraId="3E1F5A76" w14:textId="77777777" w:rsidR="002F3ADA" w:rsidRPr="00DD62CA" w:rsidRDefault="002F3ADA">
      <w:pPr>
        <w:pStyle w:val="TableText"/>
        <w:rPr>
          <w:rFonts w:ascii="Calibri" w:hAnsi="Calibri"/>
          <w:sz w:val="24"/>
          <w:szCs w:val="24"/>
        </w:rPr>
      </w:pPr>
    </w:p>
    <w:p w14:paraId="53DE2A1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D00E02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6C064BB3" w14:textId="77777777" w:rsidTr="00A32E26">
        <w:tc>
          <w:tcPr>
            <w:tcW w:w="993" w:type="dxa"/>
          </w:tcPr>
          <w:p w14:paraId="75A37242"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A633C2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5CF4479" w14:textId="77777777" w:rsidTr="00A32E26">
        <w:tc>
          <w:tcPr>
            <w:tcW w:w="993" w:type="dxa"/>
          </w:tcPr>
          <w:p w14:paraId="4892F515"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48D1059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7DF2DC1" w14:textId="77777777" w:rsidTr="00A32E26">
        <w:tc>
          <w:tcPr>
            <w:tcW w:w="993" w:type="dxa"/>
          </w:tcPr>
          <w:p w14:paraId="4B82A3A8"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6DCD4BB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0EE50377" w14:textId="77777777" w:rsidTr="00A32E26">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7BEA472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5B922B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A76E96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2C2A70E" w14:textId="77777777" w:rsidR="0081123F" w:rsidRDefault="0081123F" w:rsidP="0081123F">
      <w:pPr>
        <w:pStyle w:val="TableText"/>
      </w:pPr>
    </w:p>
    <w:p w14:paraId="008F67C2" w14:textId="77777777" w:rsidR="00310FDD" w:rsidRDefault="00310FDD" w:rsidP="00310FDD">
      <w:pPr>
        <w:pStyle w:val="TableText"/>
        <w:rPr>
          <w:rFonts w:ascii="Calibri" w:hAnsi="Calibri" w:cs="Calibri"/>
        </w:rPr>
      </w:pPr>
    </w:p>
    <w:p w14:paraId="188C1C47" w14:textId="77777777" w:rsidR="006F03C4" w:rsidRDefault="006F03C4" w:rsidP="00310FDD">
      <w:pPr>
        <w:pStyle w:val="TableText"/>
        <w:rPr>
          <w:rFonts w:ascii="Calibri" w:hAnsi="Calibri" w:cs="Calibri"/>
          <w:b/>
        </w:rPr>
      </w:pPr>
    </w:p>
    <w:p w14:paraId="52258D0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59F3571" w14:textId="77777777" w:rsidR="00310FDD" w:rsidRPr="00310FDD" w:rsidRDefault="00310FDD" w:rsidP="00310FDD">
      <w:pPr>
        <w:pStyle w:val="TableText"/>
        <w:rPr>
          <w:rFonts w:ascii="Calibri" w:hAnsi="Calibri" w:cs="Calibri"/>
        </w:rPr>
      </w:pPr>
    </w:p>
    <w:p w14:paraId="47D1E01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98E49AA" w14:textId="77777777" w:rsidR="00811162" w:rsidRDefault="00811162" w:rsidP="00811162">
      <w:pPr>
        <w:rPr>
          <w:rFonts w:ascii="Calibri" w:hAnsi="Calibri" w:cs="Calibri"/>
          <w:b/>
          <w:bCs/>
          <w:szCs w:val="22"/>
        </w:rPr>
      </w:pPr>
    </w:p>
    <w:p w14:paraId="42ACD5E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96BBE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0B3ADF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24B75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39B4931" w14:textId="77777777" w:rsidR="00811162" w:rsidRDefault="00811162" w:rsidP="00811162">
      <w:pPr>
        <w:rPr>
          <w:rFonts w:ascii="Calibri" w:hAnsi="Calibri" w:cs="Calibri"/>
          <w:szCs w:val="22"/>
        </w:rPr>
      </w:pPr>
    </w:p>
    <w:p w14:paraId="5753D7E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68EC9D4" w14:textId="77777777" w:rsidR="00811162" w:rsidRDefault="00811162" w:rsidP="00811162">
      <w:pPr>
        <w:rPr>
          <w:rFonts w:ascii="Calibri" w:hAnsi="Calibri" w:cs="Calibri"/>
          <w:szCs w:val="22"/>
        </w:rPr>
      </w:pPr>
    </w:p>
    <w:p w14:paraId="6EE1AF1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30706D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F9DEE6D" w14:textId="77777777" w:rsidR="00310FDD" w:rsidRPr="00310FDD" w:rsidRDefault="00310FDD" w:rsidP="00310FDD">
      <w:pPr>
        <w:pStyle w:val="TableText"/>
        <w:rPr>
          <w:rFonts w:ascii="Calibri" w:hAnsi="Calibri" w:cs="Calibri"/>
        </w:rPr>
      </w:pPr>
    </w:p>
    <w:p w14:paraId="08D0854C" w14:textId="77777777" w:rsidR="00310FDD" w:rsidRPr="00310FDD" w:rsidRDefault="00310FDD" w:rsidP="00310FDD">
      <w:pPr>
        <w:pStyle w:val="TableText"/>
        <w:rPr>
          <w:rFonts w:ascii="Calibri" w:hAnsi="Calibri" w:cs="Calibri"/>
        </w:rPr>
      </w:pPr>
    </w:p>
    <w:p w14:paraId="429662D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2DED" w14:textId="77777777" w:rsidR="00995CD2" w:rsidRDefault="00995CD2">
      <w:r>
        <w:separator/>
      </w:r>
    </w:p>
  </w:endnote>
  <w:endnote w:type="continuationSeparator" w:id="0">
    <w:p w14:paraId="451C3898" w14:textId="77777777" w:rsidR="00995CD2" w:rsidRDefault="0099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91E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AEB8" w14:textId="77777777" w:rsidR="00995CD2" w:rsidRDefault="00995CD2">
      <w:r>
        <w:separator/>
      </w:r>
    </w:p>
  </w:footnote>
  <w:footnote w:type="continuationSeparator" w:id="0">
    <w:p w14:paraId="0FB285D7" w14:textId="77777777" w:rsidR="00995CD2" w:rsidRDefault="00995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6939" w14:textId="77777777" w:rsidR="002F3ADA" w:rsidRPr="0089171B" w:rsidRDefault="002F3ADA">
    <w:pPr>
      <w:rPr>
        <w:rFonts w:ascii="Calibri" w:hAnsi="Calibri" w:cs="Calibri"/>
      </w:rPr>
    </w:pPr>
    <w:r w:rsidRPr="0089171B">
      <w:rPr>
        <w:rFonts w:ascii="Calibri" w:hAnsi="Calibri" w:cs="Calibri"/>
      </w:rPr>
      <w:t>RIBBLE VALLEY BOROUGH COUNCIL</w:t>
    </w:r>
  </w:p>
  <w:p w14:paraId="0F3CA13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401E8BE" w14:textId="77777777" w:rsidR="002F3ADA" w:rsidRPr="0089171B" w:rsidRDefault="002F3ADA">
    <w:pPr>
      <w:pStyle w:val="addresses"/>
      <w:rPr>
        <w:rFonts w:ascii="Calibri" w:hAnsi="Calibri" w:cs="Calibri"/>
      </w:rPr>
    </w:pPr>
  </w:p>
  <w:p w14:paraId="784A7D1D" w14:textId="6936FB48" w:rsidR="002F3ADA" w:rsidRPr="0089171B" w:rsidRDefault="002F3ADA">
    <w:pPr>
      <w:rPr>
        <w:rFonts w:ascii="Calibri" w:hAnsi="Calibri" w:cs="Calibri"/>
        <w:b/>
        <w:bCs/>
      </w:rPr>
    </w:pPr>
    <w:r w:rsidRPr="0089171B">
      <w:rPr>
        <w:rFonts w:ascii="Calibri" w:hAnsi="Calibri" w:cs="Calibri"/>
        <w:b/>
        <w:bCs/>
      </w:rPr>
      <w:t xml:space="preserve">APPLICATION NO.  </w:t>
    </w:r>
    <w:r w:rsidR="00995CD2">
      <w:rPr>
        <w:rFonts w:ascii="Calibri" w:hAnsi="Calibri" w:cs="Calibri"/>
        <w:b/>
        <w:bCs/>
      </w:rPr>
      <w:t>3/2023/0082</w:t>
    </w:r>
    <w:r w:rsidRPr="0089171B">
      <w:rPr>
        <w:rFonts w:ascii="Calibri" w:hAnsi="Calibri" w:cs="Calibri"/>
        <w:b/>
        <w:bCs/>
      </w:rPr>
      <w:t xml:space="preserve">                                DECISION DATE: </w:t>
    </w:r>
    <w:r w:rsidR="00690161">
      <w:rPr>
        <w:rFonts w:ascii="Calibri" w:hAnsi="Calibri" w:cs="Calibri"/>
        <w:b/>
        <w:bCs/>
      </w:rPr>
      <w:t xml:space="preserve"> </w:t>
    </w:r>
    <w:r w:rsidR="00995CD2">
      <w:rPr>
        <w:rFonts w:ascii="Calibri" w:hAnsi="Calibri" w:cs="Calibri"/>
        <w:b/>
        <w:bCs/>
      </w:rPr>
      <w:t>1</w:t>
    </w:r>
    <w:r w:rsidR="00A32E26">
      <w:rPr>
        <w:rFonts w:ascii="Calibri" w:hAnsi="Calibri" w:cs="Calibri"/>
        <w:b/>
        <w:bCs/>
      </w:rPr>
      <w:t>4</w:t>
    </w:r>
    <w:r w:rsidR="00995CD2">
      <w:rPr>
        <w:rFonts w:ascii="Calibri" w:hAnsi="Calibri" w:cs="Calibri"/>
        <w:b/>
        <w:bCs/>
      </w:rPr>
      <w:t xml:space="preserve"> July 2023</w:t>
    </w:r>
  </w:p>
  <w:p w14:paraId="5CAEB54C" w14:textId="77777777" w:rsidR="002F3ADA" w:rsidRDefault="002F3ADA">
    <w:pPr>
      <w:pBdr>
        <w:bottom w:val="single" w:sz="4" w:space="1" w:color="auto"/>
      </w:pBdr>
    </w:pPr>
  </w:p>
  <w:p w14:paraId="356E16E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1097709">
    <w:abstractNumId w:val="3"/>
  </w:num>
  <w:num w:numId="2" w16cid:durableId="85423411">
    <w:abstractNumId w:val="2"/>
  </w:num>
  <w:num w:numId="3" w16cid:durableId="2003894776">
    <w:abstractNumId w:val="0"/>
  </w:num>
  <w:num w:numId="4" w16cid:durableId="58603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CD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E2EFE"/>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95CD2"/>
    <w:rsid w:val="009A509E"/>
    <w:rsid w:val="009F1725"/>
    <w:rsid w:val="00A00F48"/>
    <w:rsid w:val="00A2080A"/>
    <w:rsid w:val="00A32E26"/>
    <w:rsid w:val="00A43996"/>
    <w:rsid w:val="00AA358D"/>
    <w:rsid w:val="00AD66B2"/>
    <w:rsid w:val="00B27048"/>
    <w:rsid w:val="00B54B2E"/>
    <w:rsid w:val="00B6420A"/>
    <w:rsid w:val="00B739B9"/>
    <w:rsid w:val="00B91966"/>
    <w:rsid w:val="00BE454C"/>
    <w:rsid w:val="00C00AD7"/>
    <w:rsid w:val="00C33734"/>
    <w:rsid w:val="00D156D9"/>
    <w:rsid w:val="00D320A7"/>
    <w:rsid w:val="00D9318B"/>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A23D4"/>
  <w15:chartTrackingRefBased/>
  <w15:docId w15:val="{B0CC6A3F-AC8D-4CAE-B480-D71B3BF2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1194</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7782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2023-07-14T14:35:00Z</cp:lastPrinted>
  <dcterms:created xsi:type="dcterms:W3CDTF">2023-07-14T14:39:00Z</dcterms:created>
  <dcterms:modified xsi:type="dcterms:W3CDTF">2023-07-14T14:39:00Z</dcterms:modified>
</cp:coreProperties>
</file>