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731526">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3152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7E98A0F" w:rsidR="00837F4F" w:rsidRPr="00D2449B" w:rsidRDefault="00731526"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CF0C8AE" w:rsidR="00837F4F" w:rsidRPr="00D2449B" w:rsidRDefault="00427FB5" w:rsidP="00D2449B">
            <w:pPr>
              <w:jc w:val="center"/>
              <w:rPr>
                <w:rFonts w:ascii="Calibri" w:hAnsi="Calibri"/>
                <w:b/>
                <w:szCs w:val="22"/>
              </w:rPr>
            </w:pPr>
            <w:r>
              <w:rPr>
                <w:rFonts w:ascii="Calibri" w:hAnsi="Calibri"/>
                <w:b/>
                <w:szCs w:val="22"/>
              </w:rPr>
              <w:t>13/04/2023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98551A1" w:rsidR="00837F4F" w:rsidRPr="00D2449B" w:rsidRDefault="00757973"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9D2FF06" w:rsidR="00837F4F" w:rsidRPr="00D2449B" w:rsidRDefault="00757973" w:rsidP="00D2449B">
            <w:pPr>
              <w:jc w:val="center"/>
              <w:rPr>
                <w:rFonts w:ascii="Calibri" w:hAnsi="Calibri"/>
                <w:b/>
                <w:szCs w:val="22"/>
              </w:rPr>
            </w:pPr>
            <w:r>
              <w:rPr>
                <w:rFonts w:ascii="Calibri" w:hAnsi="Calibri"/>
                <w:b/>
                <w:szCs w:val="22"/>
              </w:rPr>
              <w:t>18.04.23</w:t>
            </w:r>
          </w:p>
        </w:tc>
      </w:tr>
      <w:tr w:rsidR="004A5EA9" w:rsidRPr="00D2449B" w14:paraId="2094A164" w14:textId="77777777" w:rsidTr="00731526">
        <w:trPr>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3152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4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F8CC4F7" w:rsidR="004A5EA9" w:rsidRPr="00250879" w:rsidRDefault="00731526"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Pr>
                <w:rFonts w:ascii="Calibri" w:hAnsi="Calibri"/>
                <w:szCs w:val="22"/>
              </w:rPr>
              <w:t>23/0133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3152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03703E5" w:rsidR="00824DB6" w:rsidRPr="00C0704D" w:rsidRDefault="00731526" w:rsidP="002C6277">
            <w:pPr>
              <w:rPr>
                <w:rFonts w:ascii="Calibri" w:hAnsi="Calibri"/>
                <w:szCs w:val="22"/>
              </w:rPr>
            </w:pPr>
            <w:r w:rsidRPr="00731526">
              <w:rPr>
                <w:rFonts w:ascii="Calibri" w:hAnsi="Calibri"/>
                <w:szCs w:val="22"/>
              </w:rPr>
              <w:t>05/04/2023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731526" w:rsidRDefault="00824DB6" w:rsidP="002C6277">
            <w:pPr>
              <w:rPr>
                <w:rFonts w:ascii="Calibri" w:hAnsi="Calibri"/>
                <w:b/>
                <w:bCs/>
                <w:szCs w:val="22"/>
              </w:rPr>
            </w:pPr>
            <w:r w:rsidRPr="0073152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EF0C0A0" w:rsidR="00824DB6" w:rsidRPr="00731526" w:rsidRDefault="00731526" w:rsidP="002C6277">
            <w:pPr>
              <w:rPr>
                <w:rFonts w:ascii="Calibri" w:hAnsi="Calibri"/>
                <w:szCs w:val="22"/>
              </w:rPr>
            </w:pPr>
            <w:r w:rsidRPr="00731526">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3152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4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565A51F" w:rsidR="004A5EA9" w:rsidRPr="00250879" w:rsidRDefault="00731526"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31526">
        <w:trPr>
          <w:jc w:val="center"/>
        </w:trPr>
        <w:tc>
          <w:tcPr>
            <w:tcW w:w="597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31526">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31526">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7CD1942" w:rsidR="004A5EA9" w:rsidRPr="002C6277" w:rsidRDefault="00CF3A10">
            <w:pPr>
              <w:rPr>
                <w:rFonts w:ascii="Calibri" w:hAnsi="Calibri"/>
                <w:szCs w:val="22"/>
              </w:rPr>
            </w:pPr>
            <w:r>
              <w:rPr>
                <w:rFonts w:ascii="Calibri" w:hAnsi="Calibri"/>
                <w:szCs w:val="22"/>
              </w:rPr>
              <w:t>Removal of rear conservatory and outbuildings and construction of single storey rear extension.</w:t>
            </w:r>
          </w:p>
        </w:tc>
      </w:tr>
      <w:tr w:rsidR="002A01CF" w:rsidRPr="00D2449B" w14:paraId="52988241" w14:textId="77777777" w:rsidTr="00731526">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9FB8894" w:rsidR="002A01CF" w:rsidRPr="002C6277" w:rsidRDefault="00CF3A10" w:rsidP="00A42E82">
            <w:pPr>
              <w:rPr>
                <w:rFonts w:ascii="Calibri" w:hAnsi="Calibri"/>
                <w:szCs w:val="22"/>
              </w:rPr>
            </w:pPr>
            <w:r>
              <w:rPr>
                <w:rFonts w:ascii="Calibri" w:hAnsi="Calibri"/>
                <w:szCs w:val="22"/>
              </w:rPr>
              <w:t>9 Brookes Lane Whalley BB7 9RG</w:t>
            </w:r>
          </w:p>
        </w:tc>
      </w:tr>
      <w:tr w:rsidR="00A95D89" w:rsidRPr="00D2449B" w14:paraId="3FB99B2E" w14:textId="77777777" w:rsidTr="00731526">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31526">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31526">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6F31DAB" w:rsidR="002A01CF" w:rsidRPr="00D851B1" w:rsidRDefault="00D851B1">
            <w:pPr>
              <w:rPr>
                <w:rFonts w:ascii="Calibri" w:hAnsi="Calibri"/>
                <w:bCs/>
                <w:szCs w:val="22"/>
              </w:rPr>
            </w:pPr>
            <w:r w:rsidRPr="00D851B1">
              <w:rPr>
                <w:rFonts w:ascii="Calibri" w:hAnsi="Calibri"/>
                <w:bCs/>
                <w:szCs w:val="22"/>
              </w:rPr>
              <w:t xml:space="preserve">No comments received. </w:t>
            </w:r>
          </w:p>
        </w:tc>
      </w:tr>
      <w:tr w:rsidR="00C618DB" w:rsidRPr="00D2449B" w14:paraId="639E958B" w14:textId="77777777" w:rsidTr="00731526">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31526">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31526">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9D4323B" w:rsidR="002A01CF" w:rsidRPr="00D2449B" w:rsidRDefault="00D851B1">
            <w:pPr>
              <w:rPr>
                <w:rFonts w:ascii="Calibri" w:hAnsi="Calibri"/>
                <w:b/>
                <w:szCs w:val="22"/>
              </w:rPr>
            </w:pPr>
            <w:r>
              <w:rPr>
                <w:rFonts w:ascii="Calibri" w:hAnsi="Calibri"/>
                <w:b/>
                <w:szCs w:val="22"/>
              </w:rPr>
              <w:t>N/A</w:t>
            </w:r>
          </w:p>
        </w:tc>
      </w:tr>
      <w:tr w:rsidR="00C0704D" w:rsidRPr="00D2449B" w14:paraId="62663AAF" w14:textId="77777777" w:rsidTr="00731526">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31526">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31526">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3C53980" w:rsidR="00C0704D" w:rsidRPr="00C0704D" w:rsidRDefault="00D851B1" w:rsidP="00692B60">
            <w:pPr>
              <w:rPr>
                <w:rFonts w:ascii="Calibri" w:hAnsi="Calibri"/>
                <w:szCs w:val="22"/>
              </w:rPr>
            </w:pPr>
            <w:r>
              <w:rPr>
                <w:rFonts w:ascii="Calibri" w:hAnsi="Calibri"/>
                <w:szCs w:val="22"/>
              </w:rPr>
              <w:t>No comments received.</w:t>
            </w:r>
          </w:p>
        </w:tc>
      </w:tr>
      <w:tr w:rsidR="00C0704D" w:rsidRPr="00D2449B" w14:paraId="1CDFA4C3" w14:textId="77777777" w:rsidTr="00731526">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31526">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31526">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6C78A4E2" w14:textId="77777777" w:rsidR="008542DE" w:rsidRPr="00C618DB" w:rsidRDefault="008542DE" w:rsidP="008542DE">
            <w:pPr>
              <w:pStyle w:val="PLANNING"/>
              <w:rPr>
                <w:rFonts w:ascii="Calibri" w:hAnsi="Calibri"/>
                <w:szCs w:val="22"/>
              </w:rPr>
            </w:pPr>
            <w:r w:rsidRPr="00C618DB">
              <w:rPr>
                <w:rFonts w:ascii="Calibri" w:hAnsi="Calibri"/>
                <w:szCs w:val="22"/>
              </w:rPr>
              <w:t>Policy EN2 – Landscape &amp; Townscape Protection</w:t>
            </w:r>
          </w:p>
          <w:p w14:paraId="0561C8CC" w14:textId="77777777" w:rsidR="008542DE" w:rsidRPr="00C618DB" w:rsidRDefault="008542DE" w:rsidP="008542DE">
            <w:pPr>
              <w:pStyle w:val="PLANNING"/>
              <w:rPr>
                <w:rFonts w:ascii="Calibri" w:hAnsi="Calibri"/>
                <w:szCs w:val="22"/>
              </w:rPr>
            </w:pPr>
            <w:r w:rsidRPr="00C618DB">
              <w:rPr>
                <w:rFonts w:ascii="Calibri" w:hAnsi="Calibri"/>
                <w:szCs w:val="22"/>
              </w:rPr>
              <w:t>Policy DME2 – Landscape &amp; Townscape Protection</w:t>
            </w:r>
          </w:p>
          <w:p w14:paraId="1360EE56" w14:textId="61B35561" w:rsidR="008542DE" w:rsidRDefault="008542DE" w:rsidP="008542DE">
            <w:pPr>
              <w:pStyle w:val="PLANNING"/>
              <w:rPr>
                <w:rFonts w:ascii="Calibri" w:hAnsi="Calibri"/>
                <w:szCs w:val="22"/>
              </w:rPr>
            </w:pPr>
          </w:p>
          <w:p w14:paraId="37DF4C3F" w14:textId="38D7AE1A" w:rsidR="00CF3A10" w:rsidRDefault="00CF3A10" w:rsidP="008542DE">
            <w:pPr>
              <w:pStyle w:val="PLANNING"/>
              <w:rPr>
                <w:rFonts w:ascii="Calibri" w:hAnsi="Calibri"/>
                <w:szCs w:val="22"/>
              </w:rPr>
            </w:pPr>
            <w:r>
              <w:rPr>
                <w:rFonts w:ascii="Calibri" w:hAnsi="Calibri"/>
                <w:szCs w:val="22"/>
              </w:rPr>
              <w:t xml:space="preserve">Whalley Conservation Area Appraisal </w:t>
            </w: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31526">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687EF426" w:rsidR="0046548C" w:rsidRPr="00CF3A10" w:rsidRDefault="00CF3A10" w:rsidP="00C0704D">
            <w:pPr>
              <w:pStyle w:val="PLANNING"/>
              <w:rPr>
                <w:rFonts w:ascii="Calibri" w:hAnsi="Calibri"/>
                <w:szCs w:val="22"/>
              </w:rPr>
            </w:pPr>
            <w:r w:rsidRPr="00CF3A10">
              <w:rPr>
                <w:rFonts w:ascii="Calibri" w:hAnsi="Calibri"/>
                <w:szCs w:val="22"/>
              </w:rPr>
              <w:t>No relevant planning history.</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31526">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31526">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31526">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6C7ACF1" w14:textId="6782E533" w:rsidR="00C0704D" w:rsidRDefault="00521BD6"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double fronted, mid-terraced property within the defined settlement boundary of Whalley Conservation Area. The proposal dwelling is noted as a building of townscape merit within the </w:t>
            </w:r>
            <w:r>
              <w:rPr>
                <w:rFonts w:ascii="Calibri" w:hAnsi="Calibri"/>
                <w:bCs/>
                <w:szCs w:val="22"/>
              </w:rPr>
              <w:lastRenderedPageBreak/>
              <w:t>Whalley conservation area appraisal. The dwelling is comprised of traditional red brick,</w:t>
            </w:r>
            <w:r w:rsidR="0084775E">
              <w:rPr>
                <w:rFonts w:ascii="Calibri" w:hAnsi="Calibri"/>
                <w:bCs/>
                <w:szCs w:val="22"/>
              </w:rPr>
              <w:t xml:space="preserve"> </w:t>
            </w:r>
            <w:r w:rsidR="00084EF4">
              <w:rPr>
                <w:rFonts w:ascii="Calibri" w:hAnsi="Calibri"/>
                <w:bCs/>
                <w:szCs w:val="22"/>
              </w:rPr>
              <w:t xml:space="preserve">timber </w:t>
            </w:r>
            <w:r w:rsidR="00D51B8F">
              <w:rPr>
                <w:rFonts w:ascii="Calibri" w:hAnsi="Calibri"/>
                <w:bCs/>
                <w:szCs w:val="22"/>
              </w:rPr>
              <w:t xml:space="preserve">framed sash </w:t>
            </w:r>
            <w:r w:rsidR="00084EF4">
              <w:rPr>
                <w:rFonts w:ascii="Calibri" w:hAnsi="Calibri"/>
                <w:bCs/>
                <w:szCs w:val="22"/>
              </w:rPr>
              <w:t>windows to the font elevation,</w:t>
            </w:r>
            <w:r w:rsidR="00D51B8F">
              <w:rPr>
                <w:rFonts w:ascii="Calibri" w:hAnsi="Calibri"/>
                <w:bCs/>
                <w:szCs w:val="22"/>
              </w:rPr>
              <w:t xml:space="preserve"> </w:t>
            </w:r>
            <w:r w:rsidR="0084775E">
              <w:rPr>
                <w:rFonts w:ascii="Calibri" w:hAnsi="Calibri"/>
                <w:bCs/>
                <w:szCs w:val="22"/>
              </w:rPr>
              <w:t>uPVC</w:t>
            </w:r>
            <w:r>
              <w:rPr>
                <w:rFonts w:ascii="Calibri" w:hAnsi="Calibri"/>
                <w:bCs/>
                <w:szCs w:val="22"/>
              </w:rPr>
              <w:t xml:space="preserve"> windows</w:t>
            </w:r>
            <w:r w:rsidR="00084EF4">
              <w:rPr>
                <w:rFonts w:ascii="Calibri" w:hAnsi="Calibri"/>
                <w:bCs/>
                <w:szCs w:val="22"/>
              </w:rPr>
              <w:t xml:space="preserve"> to the rear elevation</w:t>
            </w:r>
            <w:r>
              <w:rPr>
                <w:rFonts w:ascii="Calibri" w:hAnsi="Calibri"/>
                <w:bCs/>
                <w:szCs w:val="22"/>
              </w:rPr>
              <w:t xml:space="preserve"> and slate roof tiles. </w:t>
            </w:r>
          </w:p>
          <w:p w14:paraId="62370E9F" w14:textId="74478509" w:rsidR="0084775E" w:rsidRPr="006C2BFA" w:rsidRDefault="0084775E"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31526">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651E9323" w:rsidR="00C0704D" w:rsidRDefault="00C0704D" w:rsidP="00440CB6">
            <w:pPr>
              <w:pStyle w:val="Header"/>
              <w:tabs>
                <w:tab w:val="clear" w:pos="4153"/>
                <w:tab w:val="clear" w:pos="8306"/>
              </w:tabs>
              <w:jc w:val="both"/>
              <w:rPr>
                <w:rFonts w:ascii="Calibri" w:hAnsi="Calibri"/>
                <w:b/>
                <w:szCs w:val="22"/>
              </w:rPr>
            </w:pPr>
          </w:p>
          <w:p w14:paraId="60FF9A87" w14:textId="6102D14F" w:rsidR="00D51B8F" w:rsidRPr="00D51B8F" w:rsidRDefault="00D51B8F" w:rsidP="00440CB6">
            <w:pPr>
              <w:pStyle w:val="Header"/>
              <w:tabs>
                <w:tab w:val="clear" w:pos="4153"/>
                <w:tab w:val="clear" w:pos="8306"/>
              </w:tabs>
              <w:jc w:val="both"/>
              <w:rPr>
                <w:rFonts w:ascii="Calibri" w:hAnsi="Calibri"/>
                <w:bCs/>
                <w:szCs w:val="22"/>
              </w:rPr>
            </w:pPr>
            <w:r w:rsidRPr="00D51B8F">
              <w:rPr>
                <w:rFonts w:ascii="Calibri" w:hAnsi="Calibri"/>
                <w:bCs/>
                <w:szCs w:val="22"/>
              </w:rPr>
              <w:t xml:space="preserve">Consent is sought for the removal of an existing conservatory and outbuildings at the dwelling to allow for the erection of a single storey rear extension accommodating additional living space. </w:t>
            </w:r>
            <w:r w:rsidR="00084EF4">
              <w:rPr>
                <w:rFonts w:ascii="Calibri" w:hAnsi="Calibri"/>
                <w:bCs/>
                <w:szCs w:val="22"/>
              </w:rPr>
              <w:t xml:space="preserve">The proposed extension is to comprise of off-white render to the elevations and uPVC windows and doors. </w:t>
            </w:r>
          </w:p>
          <w:p w14:paraId="1B20488F" w14:textId="77777777" w:rsidR="00C0704D" w:rsidRPr="00D54E67" w:rsidRDefault="00C0704D" w:rsidP="002F2580">
            <w:pPr>
              <w:rPr>
                <w:rFonts w:ascii="Calibri" w:hAnsi="Calibri"/>
                <w:szCs w:val="22"/>
              </w:rPr>
            </w:pPr>
          </w:p>
        </w:tc>
      </w:tr>
      <w:tr w:rsidR="008542DE" w:rsidRPr="00D2449B" w14:paraId="31994184" w14:textId="77777777" w:rsidTr="00731526">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3C4C415A"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r w:rsidR="0046548C">
              <w:rPr>
                <w:rFonts w:ascii="Calibri" w:hAnsi="Calibri"/>
                <w:b/>
                <w:szCs w:val="22"/>
              </w:rPr>
              <w:t xml:space="preserve"> (Where Applicable)</w:t>
            </w:r>
            <w:r>
              <w:rPr>
                <w:rFonts w:ascii="Calibri" w:hAnsi="Calibri"/>
                <w:b/>
                <w:szCs w:val="22"/>
              </w:rPr>
              <w:t>:</w:t>
            </w:r>
          </w:p>
          <w:p w14:paraId="3C664B9F" w14:textId="77777777" w:rsidR="008542DE" w:rsidRPr="00D51B8F" w:rsidRDefault="008542DE" w:rsidP="008542DE">
            <w:pPr>
              <w:pStyle w:val="Header"/>
              <w:tabs>
                <w:tab w:val="clear" w:pos="4153"/>
                <w:tab w:val="clear" w:pos="8306"/>
              </w:tabs>
              <w:contextualSpacing/>
              <w:jc w:val="both"/>
              <w:rPr>
                <w:rFonts w:ascii="Calibri" w:hAnsi="Calibri"/>
                <w:bCs/>
                <w:szCs w:val="22"/>
              </w:rPr>
            </w:pPr>
          </w:p>
          <w:p w14:paraId="3830F411" w14:textId="39F75843" w:rsidR="00D51B8F" w:rsidRDefault="00D51B8F" w:rsidP="00B1264E">
            <w:pPr>
              <w:contextualSpacing/>
              <w:rPr>
                <w:rFonts w:ascii="Calibri" w:hAnsi="Calibri"/>
                <w:bCs/>
                <w:szCs w:val="22"/>
              </w:rPr>
            </w:pPr>
            <w:r>
              <w:rPr>
                <w:rFonts w:ascii="Calibri" w:hAnsi="Calibri"/>
                <w:bCs/>
                <w:szCs w:val="22"/>
              </w:rPr>
              <w:t>T</w:t>
            </w:r>
            <w:r w:rsidRPr="00D51B8F">
              <w:rPr>
                <w:rFonts w:ascii="Calibri" w:hAnsi="Calibri"/>
                <w:bCs/>
                <w:szCs w:val="22"/>
              </w:rPr>
              <w:t>he proposal dwelling is sited within Whalley Conservation area,</w:t>
            </w:r>
            <w:r>
              <w:rPr>
                <w:rFonts w:ascii="Calibri" w:hAnsi="Calibri"/>
                <w:bCs/>
                <w:szCs w:val="22"/>
              </w:rPr>
              <w:t xml:space="preserve"> as such</w:t>
            </w:r>
            <w:r w:rsidRPr="00D51B8F">
              <w:rPr>
                <w:rFonts w:ascii="Calibri" w:hAnsi="Calibri"/>
                <w:bCs/>
                <w:szCs w:val="22"/>
              </w:rPr>
              <w:t xml:space="preserve"> careful consideration must be taken in regard to the impact on the character of the area and the host dwelling. </w:t>
            </w:r>
            <w:r w:rsidR="00521662">
              <w:rPr>
                <w:rFonts w:ascii="Calibri" w:hAnsi="Calibri"/>
                <w:bCs/>
                <w:szCs w:val="22"/>
              </w:rPr>
              <w:t>Given that the proposed extension is sited at the rear of the dwelling, and is well screened by existing boundary walls, it is not considered that it would have any considerable adverse impact upon the character of the area</w:t>
            </w:r>
            <w:r w:rsidR="00B1264E">
              <w:rPr>
                <w:rFonts w:ascii="Calibri" w:hAnsi="Calibri"/>
                <w:bCs/>
                <w:szCs w:val="22"/>
              </w:rPr>
              <w:t>.</w:t>
            </w:r>
          </w:p>
          <w:p w14:paraId="4D64DDAE" w14:textId="511F4899" w:rsidR="00B1264E" w:rsidRDefault="00B1264E" w:rsidP="00B1264E">
            <w:pPr>
              <w:contextualSpacing/>
              <w:rPr>
                <w:rFonts w:ascii="Calibri" w:hAnsi="Calibri"/>
                <w:b/>
                <w:szCs w:val="22"/>
              </w:rPr>
            </w:pPr>
          </w:p>
        </w:tc>
      </w:tr>
      <w:tr w:rsidR="00C0704D" w:rsidRPr="00D2449B" w14:paraId="617768FF" w14:textId="77777777" w:rsidTr="00731526">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6921FED" w14:textId="6D972C82" w:rsidR="00ED00B7" w:rsidRDefault="00DD5847" w:rsidP="00C0704D">
            <w:pPr>
              <w:contextualSpacing/>
              <w:rPr>
                <w:rFonts w:ascii="Calibri" w:hAnsi="Calibri"/>
                <w:szCs w:val="22"/>
              </w:rPr>
            </w:pPr>
            <w:r>
              <w:rPr>
                <w:rFonts w:ascii="Calibri" w:hAnsi="Calibri"/>
                <w:szCs w:val="22"/>
              </w:rPr>
              <w:t>The proposed rear extension is sited towards the Eastern side of the dwelling where the adjoining neighbour, No.11 Brookes Lane</w:t>
            </w:r>
            <w:r w:rsidR="00D851B1">
              <w:rPr>
                <w:rFonts w:ascii="Calibri" w:hAnsi="Calibri"/>
                <w:szCs w:val="22"/>
              </w:rPr>
              <w:t>,</w:t>
            </w:r>
            <w:r>
              <w:rPr>
                <w:rFonts w:ascii="Calibri" w:hAnsi="Calibri"/>
                <w:szCs w:val="22"/>
              </w:rPr>
              <w:t xml:space="preserve"> is positioned. </w:t>
            </w:r>
            <w:r w:rsidR="00E854BD">
              <w:rPr>
                <w:rFonts w:ascii="Calibri" w:hAnsi="Calibri"/>
                <w:szCs w:val="22"/>
              </w:rPr>
              <w:t>The proposal is to replace the existing conservatory and outbuildings</w:t>
            </w:r>
            <w:r w:rsidR="00D851B1">
              <w:rPr>
                <w:rFonts w:ascii="Calibri" w:hAnsi="Calibri"/>
                <w:szCs w:val="22"/>
              </w:rPr>
              <w:t xml:space="preserve"> and</w:t>
            </w:r>
            <w:r w:rsidR="00E854BD">
              <w:rPr>
                <w:rFonts w:ascii="Calibri" w:hAnsi="Calibri"/>
                <w:szCs w:val="22"/>
              </w:rPr>
              <w:t xml:space="preserve"> will project rearwards by 3.95m and has a width of approximately 5.6m. </w:t>
            </w:r>
            <w:r>
              <w:rPr>
                <w:rFonts w:ascii="Calibri" w:hAnsi="Calibri"/>
                <w:szCs w:val="22"/>
              </w:rPr>
              <w:t xml:space="preserve">There is an existing </w:t>
            </w:r>
            <w:r w:rsidR="00E854BD">
              <w:rPr>
                <w:rFonts w:ascii="Calibri" w:hAnsi="Calibri"/>
                <w:szCs w:val="22"/>
              </w:rPr>
              <w:t xml:space="preserve">two-storey </w:t>
            </w:r>
            <w:r>
              <w:rPr>
                <w:rFonts w:ascii="Calibri" w:hAnsi="Calibri"/>
                <w:szCs w:val="22"/>
              </w:rPr>
              <w:t>extension</w:t>
            </w:r>
            <w:r w:rsidR="00E854BD">
              <w:rPr>
                <w:rFonts w:ascii="Calibri" w:hAnsi="Calibri"/>
                <w:szCs w:val="22"/>
              </w:rPr>
              <w:t xml:space="preserve"> and outbuildings</w:t>
            </w:r>
            <w:r>
              <w:rPr>
                <w:rFonts w:ascii="Calibri" w:hAnsi="Calibri"/>
                <w:szCs w:val="22"/>
              </w:rPr>
              <w:t xml:space="preserve"> at the rear of No.11 </w:t>
            </w:r>
            <w:r w:rsidR="00E854BD">
              <w:rPr>
                <w:rFonts w:ascii="Calibri" w:hAnsi="Calibri"/>
                <w:szCs w:val="22"/>
              </w:rPr>
              <w:t xml:space="preserve">running parallel to the shared boundary </w:t>
            </w:r>
            <w:r>
              <w:rPr>
                <w:rFonts w:ascii="Calibri" w:hAnsi="Calibri"/>
                <w:szCs w:val="22"/>
              </w:rPr>
              <w:t xml:space="preserve">that will provide sufficient screening of the proposed extension, as such mitigating any chance of overbearing impact or loss of light. The other adjoining neighbour, No.7 Brookes Lane, benefits from an </w:t>
            </w:r>
            <w:r w:rsidR="00E854BD">
              <w:rPr>
                <w:rFonts w:ascii="Calibri" w:hAnsi="Calibri"/>
                <w:szCs w:val="22"/>
              </w:rPr>
              <w:t xml:space="preserve">almost </w:t>
            </w:r>
            <w:r>
              <w:rPr>
                <w:rFonts w:ascii="Calibri" w:hAnsi="Calibri"/>
                <w:szCs w:val="22"/>
              </w:rPr>
              <w:t xml:space="preserve">identical rear extension to No.11, so again no adverse impact is expected as a result of the proposal. </w:t>
            </w:r>
          </w:p>
          <w:p w14:paraId="0DB485A3" w14:textId="193CA4FC" w:rsidR="00DD5847" w:rsidRPr="00C0704D" w:rsidRDefault="00DD5847" w:rsidP="00C0704D">
            <w:pPr>
              <w:contextualSpacing/>
              <w:rPr>
                <w:rFonts w:ascii="Calibri" w:hAnsi="Calibri"/>
                <w:szCs w:val="22"/>
              </w:rPr>
            </w:pPr>
          </w:p>
        </w:tc>
      </w:tr>
      <w:tr w:rsidR="00C0704D" w:rsidRPr="00D2449B" w14:paraId="6754C065" w14:textId="77777777" w:rsidTr="00731526">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4130AFA" w14:textId="4A453699" w:rsidR="00FA4FB5" w:rsidRPr="00FA4FB5" w:rsidRDefault="00FA4FB5" w:rsidP="005E1C6C">
            <w:pPr>
              <w:contextualSpacing/>
              <w:rPr>
                <w:rFonts w:ascii="Calibri" w:hAnsi="Calibri"/>
                <w:bCs/>
                <w:szCs w:val="22"/>
              </w:rPr>
            </w:pPr>
            <w:r w:rsidRPr="00FA4FB5">
              <w:rPr>
                <w:rFonts w:ascii="Calibri" w:hAnsi="Calibri"/>
                <w:bCs/>
                <w:szCs w:val="22"/>
              </w:rPr>
              <w:t>The proposed single storey extension is sited to the rear of the dwelling and as such it is out of sight from the public realm. Regardless of this, the proposed materials are considered in keeping with the application property, creating sufficient visual integration.</w:t>
            </w:r>
            <w:r w:rsidR="00084EF4">
              <w:rPr>
                <w:rFonts w:ascii="Calibri" w:hAnsi="Calibri"/>
                <w:bCs/>
                <w:szCs w:val="22"/>
              </w:rPr>
              <w:t xml:space="preserve"> The extension is to replace an</w:t>
            </w:r>
            <w:r w:rsidR="00E820C4">
              <w:rPr>
                <w:rFonts w:ascii="Calibri" w:hAnsi="Calibri"/>
                <w:bCs/>
                <w:szCs w:val="22"/>
              </w:rPr>
              <w:t xml:space="preserve"> </w:t>
            </w:r>
            <w:r w:rsidR="00084EF4">
              <w:rPr>
                <w:rFonts w:ascii="Calibri" w:hAnsi="Calibri"/>
                <w:bCs/>
                <w:szCs w:val="22"/>
              </w:rPr>
              <w:t>existing conservatory and outbuildings at the property, the overall footprint will therefore not significantly increase, and the proposal is as such</w:t>
            </w:r>
            <w:r w:rsidR="00BF55B9">
              <w:rPr>
                <w:rFonts w:ascii="Calibri" w:hAnsi="Calibri"/>
                <w:bCs/>
                <w:szCs w:val="22"/>
              </w:rPr>
              <w:t xml:space="preserve"> considered</w:t>
            </w:r>
            <w:r w:rsidR="00084EF4">
              <w:rPr>
                <w:rFonts w:ascii="Calibri" w:hAnsi="Calibri"/>
                <w:bCs/>
                <w:szCs w:val="22"/>
              </w:rPr>
              <w:t xml:space="preserve"> subservient to the main dwelling.</w:t>
            </w:r>
            <w:r w:rsidRPr="00FA4FB5">
              <w:rPr>
                <w:rFonts w:ascii="Calibri" w:hAnsi="Calibri"/>
                <w:bCs/>
                <w:szCs w:val="22"/>
              </w:rPr>
              <w:t xml:space="preserve"> </w:t>
            </w:r>
            <w:r w:rsidR="009E7F98">
              <w:rPr>
                <w:rFonts w:ascii="Calibri" w:hAnsi="Calibri"/>
                <w:bCs/>
                <w:szCs w:val="22"/>
              </w:rPr>
              <w:t xml:space="preserve">It is therefore considered that there shall be no </w:t>
            </w:r>
            <w:r w:rsidR="00DD5847">
              <w:rPr>
                <w:rFonts w:ascii="Calibri" w:hAnsi="Calibri"/>
                <w:bCs/>
                <w:szCs w:val="22"/>
              </w:rPr>
              <w:t>undue</w:t>
            </w:r>
            <w:r w:rsidR="009E7F98">
              <w:rPr>
                <w:rFonts w:ascii="Calibri" w:hAnsi="Calibri"/>
                <w:bCs/>
                <w:szCs w:val="22"/>
              </w:rPr>
              <w:t xml:space="preserve"> impact on the visual amenities of the area.</w:t>
            </w:r>
          </w:p>
          <w:p w14:paraId="10A3648A" w14:textId="4F307DE5" w:rsidR="00C0704D" w:rsidRDefault="00FA4FB5" w:rsidP="005E1C6C">
            <w:pPr>
              <w:contextualSpacing/>
              <w:rPr>
                <w:rFonts w:ascii="Calibri" w:hAnsi="Calibri"/>
                <w:b/>
                <w:szCs w:val="22"/>
              </w:rPr>
            </w:pPr>
            <w:r>
              <w:rPr>
                <w:rFonts w:ascii="Calibri" w:hAnsi="Calibri"/>
                <w:b/>
                <w:szCs w:val="22"/>
              </w:rPr>
              <w:t xml:space="preserve"> </w:t>
            </w:r>
          </w:p>
        </w:tc>
      </w:tr>
      <w:tr w:rsidR="00824DB6" w:rsidRPr="00D2449B" w14:paraId="673C0DDB" w14:textId="77777777" w:rsidTr="00731526">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733782B" w14:textId="397EAEB0" w:rsidR="00824DB6" w:rsidRPr="00521662" w:rsidRDefault="00521662" w:rsidP="00EA09F9">
            <w:pPr>
              <w:pStyle w:val="Header"/>
              <w:tabs>
                <w:tab w:val="clear" w:pos="4153"/>
                <w:tab w:val="clear" w:pos="8306"/>
              </w:tabs>
              <w:contextualSpacing/>
              <w:jc w:val="both"/>
              <w:rPr>
                <w:rFonts w:ascii="Calibri" w:hAnsi="Calibri"/>
                <w:bCs/>
                <w:szCs w:val="22"/>
              </w:rPr>
            </w:pPr>
            <w:r w:rsidRPr="00521662">
              <w:rPr>
                <w:rFonts w:ascii="Calibri" w:hAnsi="Calibri"/>
                <w:bCs/>
                <w:szCs w:val="22"/>
              </w:rPr>
              <w:t xml:space="preserve">LCC Highways have not been consulted in relation to this proposal given that it does not affect the parking provisions at the dwelling, nor is it considered to have any impact on highway safety. </w:t>
            </w:r>
          </w:p>
          <w:p w14:paraId="337694ED" w14:textId="6DA3279C" w:rsidR="00521662" w:rsidRDefault="00521662"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31526">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C3038BF" w14:textId="6DECF5FC" w:rsidR="009E7F98" w:rsidRPr="00427FB5" w:rsidRDefault="00521662" w:rsidP="00427FB5">
            <w:pPr>
              <w:jc w:val="both"/>
              <w:rPr>
                <w:rFonts w:ascii="Calibri" w:hAnsi="Calibri"/>
                <w:szCs w:val="22"/>
              </w:rPr>
            </w:pPr>
            <w:r>
              <w:rPr>
                <w:rFonts w:ascii="Calibri" w:hAnsi="Calibri"/>
                <w:szCs w:val="22"/>
              </w:rPr>
              <w:t xml:space="preserve">Constraint analysis shows that the property lies within Flood Zones 2 and 3. As such, the applicant is advised to adhere to the </w:t>
            </w:r>
            <w:r w:rsidR="005D335B">
              <w:rPr>
                <w:rFonts w:ascii="Calibri" w:hAnsi="Calibri"/>
                <w:szCs w:val="22"/>
              </w:rPr>
              <w:t>design measures recommended within</w:t>
            </w:r>
            <w:r>
              <w:rPr>
                <w:rFonts w:ascii="Calibri" w:hAnsi="Calibri"/>
                <w:szCs w:val="22"/>
              </w:rPr>
              <w:t xml:space="preserve"> the submitted flood risk assessment in addition to the Environment Agency’s </w:t>
            </w:r>
            <w:r>
              <w:rPr>
                <w:rFonts w:ascii="Calibri" w:hAnsi="Calibri"/>
                <w:i/>
                <w:iCs/>
                <w:szCs w:val="22"/>
              </w:rPr>
              <w:t xml:space="preserve">‘Householder and other minor extensions in Flood Zones 2 and 3’ </w:t>
            </w:r>
            <w:r>
              <w:rPr>
                <w:rFonts w:ascii="Calibri" w:hAnsi="Calibri"/>
                <w:szCs w:val="22"/>
              </w:rPr>
              <w:t>guidance found online</w:t>
            </w:r>
            <w:r w:rsidR="009E7F98" w:rsidRPr="005D335B">
              <w:rPr>
                <w:rFonts w:ascii="Calibri" w:hAnsi="Calibri"/>
                <w:bCs/>
                <w:szCs w:val="22"/>
              </w:rPr>
              <w:t xml:space="preserve">. </w:t>
            </w:r>
          </w:p>
          <w:p w14:paraId="6337C4D8" w14:textId="27DB7718" w:rsidR="009E7F98" w:rsidRDefault="009E7F98" w:rsidP="00E46243">
            <w:pPr>
              <w:contextualSpacing/>
              <w:rPr>
                <w:rFonts w:ascii="Calibri" w:hAnsi="Calibri"/>
                <w:b/>
                <w:szCs w:val="22"/>
              </w:rPr>
            </w:pPr>
          </w:p>
        </w:tc>
      </w:tr>
      <w:tr w:rsidR="00C0704D" w:rsidRPr="00D2449B" w14:paraId="0A9D02B4" w14:textId="77777777" w:rsidTr="00731526">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C23EB0" w:rsidRDefault="00C0704D" w:rsidP="00EA09F9">
            <w:pPr>
              <w:contextualSpacing/>
              <w:jc w:val="both"/>
              <w:rPr>
                <w:rFonts w:ascii="Calibri" w:hAnsi="Calibri"/>
                <w:b/>
                <w:bCs/>
                <w:szCs w:val="22"/>
              </w:rPr>
            </w:pPr>
            <w:r w:rsidRPr="00C23EB0">
              <w:rPr>
                <w:rFonts w:ascii="Calibri" w:hAnsi="Calibri"/>
                <w:b/>
                <w:bCs/>
                <w:szCs w:val="22"/>
              </w:rPr>
              <w:t>Observations/Consideration of Matters Raised/Conclusion:</w:t>
            </w:r>
          </w:p>
          <w:p w14:paraId="28237EFD" w14:textId="35FAE79B" w:rsidR="00C0704D" w:rsidRPr="00C23EB0" w:rsidRDefault="00C0704D" w:rsidP="00DD62F6">
            <w:pPr>
              <w:contextualSpacing/>
              <w:rPr>
                <w:rFonts w:ascii="Calibri" w:hAnsi="Calibri"/>
                <w:bCs/>
                <w:szCs w:val="22"/>
              </w:rPr>
            </w:pPr>
          </w:p>
          <w:p w14:paraId="7593ECCA" w14:textId="0ECFA54C" w:rsidR="00C23EB0" w:rsidRDefault="00C23EB0" w:rsidP="00DD62F6">
            <w:pPr>
              <w:contextualSpacing/>
              <w:rPr>
                <w:rFonts w:ascii="Calibri" w:hAnsi="Calibri"/>
                <w:bCs/>
                <w:szCs w:val="22"/>
              </w:rPr>
            </w:pPr>
            <w:r w:rsidRPr="00C23EB0">
              <w:rPr>
                <w:rFonts w:ascii="Calibri" w:hAnsi="Calibri"/>
                <w:bCs/>
                <w:szCs w:val="22"/>
              </w:rPr>
              <w:lastRenderedPageBreak/>
              <w:t xml:space="preserve">The proposed development is not considered to have any detrimental, adverse impact on the amenities or character </w:t>
            </w:r>
            <w:r w:rsidR="00BF55B9">
              <w:rPr>
                <w:rFonts w:ascii="Calibri" w:hAnsi="Calibri"/>
                <w:bCs/>
                <w:szCs w:val="22"/>
              </w:rPr>
              <w:t>o</w:t>
            </w:r>
            <w:r w:rsidRPr="00C23EB0">
              <w:rPr>
                <w:rFonts w:ascii="Calibri" w:hAnsi="Calibri"/>
                <w:bCs/>
                <w:szCs w:val="22"/>
              </w:rPr>
              <w:t xml:space="preserve">f the area. </w:t>
            </w:r>
            <w:r w:rsidR="00BF55B9">
              <w:rPr>
                <w:rFonts w:ascii="Calibri" w:hAnsi="Calibri"/>
                <w:bCs/>
                <w:szCs w:val="22"/>
              </w:rPr>
              <w:t>The proposed extension</w:t>
            </w:r>
            <w:r>
              <w:rPr>
                <w:rFonts w:ascii="Calibri" w:hAnsi="Calibri"/>
                <w:bCs/>
                <w:szCs w:val="22"/>
              </w:rPr>
              <w:t xml:space="preserve"> is modest in scale and would not obtain a dominant position over the host dwelling. </w:t>
            </w:r>
          </w:p>
          <w:p w14:paraId="4F159E4F" w14:textId="77777777" w:rsidR="00C23EB0" w:rsidRPr="00C23EB0" w:rsidRDefault="00C23EB0" w:rsidP="00DD62F6">
            <w:pPr>
              <w:contextualSpacing/>
              <w:rPr>
                <w:rFonts w:ascii="Calibri" w:hAnsi="Calibri"/>
                <w:bCs/>
                <w:szCs w:val="22"/>
              </w:rPr>
            </w:pPr>
          </w:p>
          <w:p w14:paraId="5A1F5F94" w14:textId="634C557C" w:rsidR="0046548C" w:rsidRPr="00C23EB0" w:rsidRDefault="009F4443" w:rsidP="00DD62F6">
            <w:pPr>
              <w:pStyle w:val="Header"/>
              <w:tabs>
                <w:tab w:val="clear" w:pos="4153"/>
                <w:tab w:val="clear" w:pos="8306"/>
              </w:tabs>
              <w:contextualSpacing/>
              <w:jc w:val="both"/>
              <w:rPr>
                <w:rFonts w:ascii="Calibri" w:hAnsi="Calibri"/>
                <w:bCs/>
                <w:szCs w:val="22"/>
              </w:rPr>
            </w:pPr>
            <w:r w:rsidRPr="00C23EB0">
              <w:rPr>
                <w:rFonts w:ascii="Calibri" w:hAnsi="Calibri"/>
                <w:bCs/>
                <w:szCs w:val="22"/>
              </w:rPr>
              <w:t xml:space="preserve">As such, for the above reasons and having regard to all material considerations and matters raised that the application is recommended for </w:t>
            </w:r>
            <w:r w:rsidR="00761D2C" w:rsidRPr="00C23EB0">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3152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44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731526">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42120C">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4EF4"/>
    <w:rsid w:val="000B5CB5"/>
    <w:rsid w:val="00130035"/>
    <w:rsid w:val="001C437E"/>
    <w:rsid w:val="001D4F7A"/>
    <w:rsid w:val="00250879"/>
    <w:rsid w:val="0029334A"/>
    <w:rsid w:val="002A01CF"/>
    <w:rsid w:val="002C6277"/>
    <w:rsid w:val="002F2580"/>
    <w:rsid w:val="00321B6E"/>
    <w:rsid w:val="0042120C"/>
    <w:rsid w:val="00427E26"/>
    <w:rsid w:val="00427FB5"/>
    <w:rsid w:val="004364B3"/>
    <w:rsid w:val="00440CB6"/>
    <w:rsid w:val="0046548C"/>
    <w:rsid w:val="004947BB"/>
    <w:rsid w:val="004A5EA9"/>
    <w:rsid w:val="004C2434"/>
    <w:rsid w:val="004F0649"/>
    <w:rsid w:val="00510FA2"/>
    <w:rsid w:val="00521662"/>
    <w:rsid w:val="00521BD6"/>
    <w:rsid w:val="00556ECD"/>
    <w:rsid w:val="005D335B"/>
    <w:rsid w:val="005E1C6C"/>
    <w:rsid w:val="005E65DF"/>
    <w:rsid w:val="00692B60"/>
    <w:rsid w:val="006A71AD"/>
    <w:rsid w:val="006C2BFA"/>
    <w:rsid w:val="006F6849"/>
    <w:rsid w:val="0070054B"/>
    <w:rsid w:val="00731526"/>
    <w:rsid w:val="00757973"/>
    <w:rsid w:val="00761D2C"/>
    <w:rsid w:val="00773A66"/>
    <w:rsid w:val="00776AE2"/>
    <w:rsid w:val="00787628"/>
    <w:rsid w:val="007C791C"/>
    <w:rsid w:val="007D7DF4"/>
    <w:rsid w:val="007E0D23"/>
    <w:rsid w:val="007F16D6"/>
    <w:rsid w:val="00811771"/>
    <w:rsid w:val="00824DB6"/>
    <w:rsid w:val="00837F4F"/>
    <w:rsid w:val="0084775E"/>
    <w:rsid w:val="008542DE"/>
    <w:rsid w:val="008A28C8"/>
    <w:rsid w:val="009E7F98"/>
    <w:rsid w:val="009F4443"/>
    <w:rsid w:val="00A34560"/>
    <w:rsid w:val="00A42E82"/>
    <w:rsid w:val="00A579BB"/>
    <w:rsid w:val="00A63D55"/>
    <w:rsid w:val="00A95D89"/>
    <w:rsid w:val="00B1264E"/>
    <w:rsid w:val="00B93EB5"/>
    <w:rsid w:val="00BD3F03"/>
    <w:rsid w:val="00BF55B9"/>
    <w:rsid w:val="00C0704D"/>
    <w:rsid w:val="00C23EB0"/>
    <w:rsid w:val="00C25722"/>
    <w:rsid w:val="00C618DB"/>
    <w:rsid w:val="00CF3A10"/>
    <w:rsid w:val="00D11007"/>
    <w:rsid w:val="00D17EB1"/>
    <w:rsid w:val="00D2449B"/>
    <w:rsid w:val="00D51B8F"/>
    <w:rsid w:val="00D54E67"/>
    <w:rsid w:val="00D851B1"/>
    <w:rsid w:val="00DD5847"/>
    <w:rsid w:val="00DD62F6"/>
    <w:rsid w:val="00E46243"/>
    <w:rsid w:val="00E66534"/>
    <w:rsid w:val="00E72F6C"/>
    <w:rsid w:val="00E820C4"/>
    <w:rsid w:val="00E854BD"/>
    <w:rsid w:val="00EA09F9"/>
    <w:rsid w:val="00EC23C7"/>
    <w:rsid w:val="00ED00B7"/>
    <w:rsid w:val="00EF44E6"/>
    <w:rsid w:val="00FA4FB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2023-04-18T12:10:00Z</cp:lastPrinted>
  <dcterms:created xsi:type="dcterms:W3CDTF">2023-04-18T12:14:00Z</dcterms:created>
  <dcterms:modified xsi:type="dcterms:W3CDTF">2023-04-18T12:14:00Z</dcterms:modified>
</cp:coreProperties>
</file>