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6277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ABE7BFA" w:rsidR="00837F4F" w:rsidRPr="00D2449B" w:rsidRDefault="0051243E"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10B885E" w:rsidR="00837F4F" w:rsidRPr="00D2449B" w:rsidRDefault="0051243E" w:rsidP="00D2449B">
            <w:pPr>
              <w:jc w:val="center"/>
              <w:rPr>
                <w:rFonts w:ascii="Calibri" w:hAnsi="Calibri"/>
                <w:b/>
                <w:szCs w:val="22"/>
              </w:rPr>
            </w:pPr>
            <w:r>
              <w:rPr>
                <w:rFonts w:ascii="Calibri" w:hAnsi="Calibri"/>
                <w:b/>
                <w:szCs w:val="22"/>
              </w:rPr>
              <w:t>24/04/2023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FCB4E6F" w:rsidR="00837F4F" w:rsidRPr="00D2449B" w:rsidRDefault="000A666A"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5185AA9" w:rsidR="00837F4F" w:rsidRPr="00D2449B" w:rsidRDefault="000A666A" w:rsidP="00D2449B">
            <w:pPr>
              <w:jc w:val="center"/>
              <w:rPr>
                <w:rFonts w:ascii="Calibri" w:hAnsi="Calibri"/>
                <w:b/>
                <w:szCs w:val="22"/>
              </w:rPr>
            </w:pPr>
            <w:r>
              <w:rPr>
                <w:rFonts w:ascii="Calibri" w:hAnsi="Calibri"/>
                <w:b/>
                <w:szCs w:val="22"/>
              </w:rPr>
              <w:t>24.4.23</w:t>
            </w:r>
          </w:p>
        </w:tc>
      </w:tr>
      <w:tr w:rsidR="004A5EA9" w:rsidRPr="00D2449B" w14:paraId="2094A164" w14:textId="77777777" w:rsidTr="0096277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6277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A1B82D0" w:rsidR="004A5EA9" w:rsidRPr="00250879" w:rsidRDefault="00BC6C36" w:rsidP="008542DE">
            <w:pPr>
              <w:rPr>
                <w:rFonts w:ascii="Calibri" w:hAnsi="Calibri"/>
                <w:color w:val="548DD4" w:themeColor="text2" w:themeTint="99"/>
                <w:szCs w:val="22"/>
              </w:rPr>
            </w:pPr>
            <w:r>
              <w:rPr>
                <w:rFonts w:ascii="Calibri" w:hAnsi="Calibri"/>
                <w:szCs w:val="22"/>
              </w:rPr>
              <w:t>3/</w:t>
            </w:r>
            <w:r w:rsidR="004A5EA9" w:rsidRPr="002C6277">
              <w:rPr>
                <w:rFonts w:ascii="Calibri" w:hAnsi="Calibri"/>
                <w:szCs w:val="22"/>
              </w:rPr>
              <w:t>20</w:t>
            </w:r>
            <w:r w:rsidR="00C310A1">
              <w:rPr>
                <w:rFonts w:ascii="Calibri" w:hAnsi="Calibri"/>
                <w:szCs w:val="22"/>
              </w:rPr>
              <w:t>23</w:t>
            </w:r>
            <w:r w:rsidR="00C0704D">
              <w:rPr>
                <w:rFonts w:ascii="Calibri" w:hAnsi="Calibri"/>
                <w:szCs w:val="22"/>
              </w:rPr>
              <w:t>/</w:t>
            </w:r>
            <w:r w:rsidR="00C310A1">
              <w:rPr>
                <w:rFonts w:ascii="Calibri" w:hAnsi="Calibri"/>
                <w:szCs w:val="22"/>
              </w:rPr>
              <w:t>0166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6277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9E0B0C9" w:rsidR="00824DB6" w:rsidRPr="00C0704D" w:rsidRDefault="00C310A1" w:rsidP="00C310A1">
            <w:pPr>
              <w:tabs>
                <w:tab w:val="left" w:pos="795"/>
              </w:tabs>
              <w:rPr>
                <w:rFonts w:ascii="Calibri" w:hAnsi="Calibri"/>
                <w:szCs w:val="22"/>
              </w:rPr>
            </w:pPr>
            <w:r>
              <w:rPr>
                <w:rFonts w:ascii="Calibri" w:hAnsi="Calibri"/>
                <w:szCs w:val="22"/>
              </w:rPr>
              <w:t>05/04/2023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EFB6AD2" w:rsidR="00824DB6" w:rsidRPr="00C0704D" w:rsidRDefault="00C310A1"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6277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8BEB46D" w:rsidR="004A5EA9" w:rsidRPr="00250879" w:rsidRDefault="00C310A1" w:rsidP="00811771">
            <w:pPr>
              <w:rPr>
                <w:rFonts w:ascii="Calibri" w:hAnsi="Calibri"/>
                <w:color w:val="548DD4" w:themeColor="text2" w:themeTint="99"/>
                <w:szCs w:val="22"/>
              </w:rPr>
            </w:pPr>
            <w:r w:rsidRPr="000A666A">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6277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96277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627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ADC5B97" w:rsidR="004A5EA9" w:rsidRPr="002C6277" w:rsidRDefault="00C310A1">
            <w:pPr>
              <w:rPr>
                <w:rFonts w:ascii="Calibri" w:hAnsi="Calibri"/>
                <w:szCs w:val="22"/>
              </w:rPr>
            </w:pPr>
            <w:r>
              <w:rPr>
                <w:rFonts w:ascii="Calibri" w:hAnsi="Calibri"/>
                <w:szCs w:val="22"/>
              </w:rPr>
              <w:t xml:space="preserve">Proposed single storey rear extension, part conversion of integral garage, new bay window to front to create additional living accommodation. </w:t>
            </w:r>
          </w:p>
        </w:tc>
      </w:tr>
      <w:tr w:rsidR="002A01CF" w:rsidRPr="00D2449B" w14:paraId="52988241" w14:textId="77777777" w:rsidTr="009627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62A411B" w:rsidR="002A01CF" w:rsidRPr="002C6277" w:rsidRDefault="00C310A1" w:rsidP="00A42E82">
            <w:pPr>
              <w:rPr>
                <w:rFonts w:ascii="Calibri" w:hAnsi="Calibri"/>
                <w:szCs w:val="22"/>
              </w:rPr>
            </w:pPr>
            <w:r>
              <w:rPr>
                <w:rFonts w:ascii="Calibri" w:hAnsi="Calibri"/>
                <w:szCs w:val="22"/>
              </w:rPr>
              <w:t>3 Alder Drive Whalley BB7 9UU</w:t>
            </w:r>
          </w:p>
        </w:tc>
      </w:tr>
      <w:tr w:rsidR="00A95D89" w:rsidRPr="00D2449B" w14:paraId="3FB99B2E" w14:textId="77777777" w:rsidTr="0096277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627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5AA2086" w:rsidR="002A01CF" w:rsidRPr="00C310A1" w:rsidRDefault="00C310A1">
            <w:pPr>
              <w:rPr>
                <w:rFonts w:ascii="Calibri" w:hAnsi="Calibri"/>
                <w:bCs/>
                <w:szCs w:val="22"/>
              </w:rPr>
            </w:pPr>
            <w:r w:rsidRPr="00C310A1">
              <w:rPr>
                <w:rFonts w:ascii="Calibri" w:hAnsi="Calibri"/>
                <w:bCs/>
                <w:szCs w:val="22"/>
              </w:rPr>
              <w:t xml:space="preserve">No comments received. </w:t>
            </w:r>
          </w:p>
        </w:tc>
      </w:tr>
      <w:tr w:rsidR="00C618DB" w:rsidRPr="00D2449B" w14:paraId="639E958B" w14:textId="77777777" w:rsidTr="0096277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627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627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24DBA16" w:rsidR="002A01CF" w:rsidRPr="00C310A1" w:rsidRDefault="00C310A1">
            <w:pPr>
              <w:rPr>
                <w:rFonts w:ascii="Calibri" w:hAnsi="Calibri"/>
                <w:bCs/>
                <w:szCs w:val="22"/>
              </w:rPr>
            </w:pPr>
            <w:r w:rsidRPr="00C310A1">
              <w:rPr>
                <w:rFonts w:ascii="Calibri" w:hAnsi="Calibri"/>
                <w:bCs/>
                <w:szCs w:val="22"/>
              </w:rPr>
              <w:t xml:space="preserve">No objection, subject to conditions. </w:t>
            </w:r>
          </w:p>
        </w:tc>
      </w:tr>
      <w:tr w:rsidR="00C0704D" w:rsidRPr="00D2449B" w14:paraId="62663AAF"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6277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C15A0B7" w:rsidR="00C0704D" w:rsidRPr="00C0704D" w:rsidRDefault="00C310A1"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96277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CF76C47" w14:textId="6031BA60" w:rsidR="0046548C" w:rsidRDefault="00C0704D" w:rsidP="008542DE">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031B4B1B" w14:textId="77777777" w:rsidR="0004617D" w:rsidRPr="0004617D" w:rsidRDefault="0004617D" w:rsidP="008542DE">
            <w:pPr>
              <w:pStyle w:val="PLANNING"/>
              <w:rPr>
                <w:rFonts w:ascii="Calibri" w:hAnsi="Calibri"/>
                <w:b/>
                <w:bCs/>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Pr="0004617D" w:rsidRDefault="00C0704D" w:rsidP="00C0704D">
            <w:pPr>
              <w:pStyle w:val="PLANNING"/>
              <w:rPr>
                <w:rFonts w:ascii="Calibri" w:hAnsi="Calibri"/>
                <w:szCs w:val="22"/>
              </w:rPr>
            </w:pPr>
          </w:p>
          <w:p w14:paraId="21B0EA50" w14:textId="579CCF1B" w:rsidR="0046548C" w:rsidRPr="0004617D" w:rsidRDefault="0004617D" w:rsidP="00C0704D">
            <w:pPr>
              <w:pStyle w:val="PLANNING"/>
              <w:rPr>
                <w:rFonts w:ascii="Calibri" w:hAnsi="Calibri"/>
                <w:szCs w:val="22"/>
              </w:rPr>
            </w:pPr>
            <w:r w:rsidRPr="0004617D">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96277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992B1C1" w14:textId="28A03503" w:rsidR="00962773" w:rsidRDefault="00962773" w:rsidP="00B93EB5">
            <w:pPr>
              <w:pStyle w:val="Header"/>
              <w:tabs>
                <w:tab w:val="clear" w:pos="4153"/>
                <w:tab w:val="clear" w:pos="8306"/>
              </w:tabs>
              <w:contextualSpacing/>
              <w:jc w:val="both"/>
              <w:rPr>
                <w:rFonts w:ascii="Calibri" w:hAnsi="Calibri"/>
                <w:bCs/>
                <w:szCs w:val="22"/>
              </w:rPr>
            </w:pPr>
            <w:r>
              <w:rPr>
                <w:rFonts w:ascii="Calibri" w:hAnsi="Calibri"/>
                <w:bCs/>
                <w:szCs w:val="22"/>
              </w:rPr>
              <w:t>The proposal relates to a detached property located within the defined settlement boundary of Whalley. The surrounding area is residential and is character</w:t>
            </w:r>
            <w:r w:rsidR="0051243E">
              <w:rPr>
                <w:rFonts w:ascii="Calibri" w:hAnsi="Calibri"/>
                <w:bCs/>
                <w:szCs w:val="22"/>
              </w:rPr>
              <w:t xml:space="preserve">ised </w:t>
            </w:r>
            <w:r>
              <w:rPr>
                <w:rFonts w:ascii="Calibri" w:hAnsi="Calibri"/>
                <w:bCs/>
                <w:szCs w:val="22"/>
              </w:rPr>
              <w:t>of a number of detached properties, comparable to the application dwelling, as well as a number of terraced properties.</w:t>
            </w:r>
          </w:p>
          <w:p w14:paraId="62370E9F" w14:textId="21886B8D" w:rsidR="00C0704D" w:rsidRPr="006C2BFA" w:rsidRDefault="00962773"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C0704D" w:rsidRPr="00D2449B" w14:paraId="408C6380"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32BD097" w14:textId="66877FA6" w:rsidR="00C0704D" w:rsidRDefault="00962773" w:rsidP="002F2580">
            <w:pPr>
              <w:rPr>
                <w:rFonts w:ascii="Calibri" w:hAnsi="Calibri"/>
                <w:szCs w:val="22"/>
              </w:rPr>
            </w:pPr>
            <w:r>
              <w:rPr>
                <w:rFonts w:ascii="Calibri" w:hAnsi="Calibri"/>
                <w:szCs w:val="22"/>
              </w:rPr>
              <w:t xml:space="preserve">Consent is sought for the erection of a rear single storey extension to accommodate </w:t>
            </w:r>
            <w:r w:rsidR="007354EA">
              <w:rPr>
                <w:rFonts w:ascii="Calibri" w:hAnsi="Calibri"/>
                <w:szCs w:val="22"/>
              </w:rPr>
              <w:t>additional</w:t>
            </w:r>
            <w:r>
              <w:rPr>
                <w:rFonts w:ascii="Calibri" w:hAnsi="Calibri"/>
                <w:szCs w:val="22"/>
              </w:rPr>
              <w:t xml:space="preserve"> </w:t>
            </w:r>
            <w:r w:rsidR="0051243E">
              <w:rPr>
                <w:rFonts w:ascii="Calibri" w:hAnsi="Calibri"/>
                <w:szCs w:val="22"/>
              </w:rPr>
              <w:t xml:space="preserve">living </w:t>
            </w:r>
            <w:r>
              <w:rPr>
                <w:rFonts w:ascii="Calibri" w:hAnsi="Calibri"/>
                <w:szCs w:val="22"/>
              </w:rPr>
              <w:t xml:space="preserve">space. The proposal also involves the partial conversion of the existing garage to allow for a utility room while the </w:t>
            </w:r>
            <w:r>
              <w:rPr>
                <w:rFonts w:ascii="Calibri" w:hAnsi="Calibri"/>
                <w:szCs w:val="22"/>
              </w:rPr>
              <w:lastRenderedPageBreak/>
              <w:t xml:space="preserve">remainder of the garage will comprise of a storeroom. Lastly, the alteration to the front elevation is sought by virtue of a bay window to extend the existing living accommodation. </w:t>
            </w:r>
          </w:p>
          <w:p w14:paraId="1B20488F" w14:textId="14768DD5" w:rsidR="00962773" w:rsidRPr="00D54E67" w:rsidRDefault="00962773" w:rsidP="002F2580">
            <w:pPr>
              <w:rPr>
                <w:rFonts w:ascii="Calibri" w:hAnsi="Calibri"/>
                <w:szCs w:val="22"/>
              </w:rPr>
            </w:pPr>
          </w:p>
        </w:tc>
      </w:tr>
      <w:tr w:rsidR="00C0704D" w:rsidRPr="00D2449B" w14:paraId="617768FF"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9BD9A17" w14:textId="4277D732" w:rsidR="009C73C6" w:rsidRPr="009C73C6" w:rsidRDefault="009C73C6" w:rsidP="00EA09F9">
            <w:pPr>
              <w:pStyle w:val="Header"/>
              <w:tabs>
                <w:tab w:val="clear" w:pos="4153"/>
                <w:tab w:val="clear" w:pos="8306"/>
              </w:tabs>
              <w:contextualSpacing/>
              <w:jc w:val="both"/>
              <w:rPr>
                <w:rFonts w:ascii="Calibri" w:hAnsi="Calibri"/>
                <w:bCs/>
                <w:szCs w:val="22"/>
              </w:rPr>
            </w:pPr>
            <w:r w:rsidRPr="009C73C6">
              <w:rPr>
                <w:rFonts w:ascii="Calibri" w:hAnsi="Calibri"/>
                <w:bCs/>
                <w:szCs w:val="22"/>
              </w:rPr>
              <w:t>The properties with the potential to be impacted</w:t>
            </w:r>
            <w:r w:rsidR="0051243E">
              <w:rPr>
                <w:rFonts w:ascii="Calibri" w:hAnsi="Calibri"/>
                <w:bCs/>
                <w:szCs w:val="22"/>
              </w:rPr>
              <w:t xml:space="preserve"> most</w:t>
            </w:r>
            <w:r w:rsidRPr="009C73C6">
              <w:rPr>
                <w:rFonts w:ascii="Calibri" w:hAnsi="Calibri"/>
                <w:bCs/>
                <w:szCs w:val="22"/>
              </w:rPr>
              <w:t xml:space="preserve"> f</w:t>
            </w:r>
            <w:r w:rsidR="0051243E">
              <w:rPr>
                <w:rFonts w:ascii="Calibri" w:hAnsi="Calibri"/>
                <w:bCs/>
                <w:szCs w:val="22"/>
              </w:rPr>
              <w:t>ro</w:t>
            </w:r>
            <w:r w:rsidRPr="009C73C6">
              <w:rPr>
                <w:rFonts w:ascii="Calibri" w:hAnsi="Calibri"/>
                <w:bCs/>
                <w:szCs w:val="22"/>
              </w:rPr>
              <w:t xml:space="preserve">m the proposal are the neighbouring No.1 and 5 Alder Drive. The section of the extension at the North side of the host dwelling, where No.5 is sited, is to project a modest 1.95m from the </w:t>
            </w:r>
            <w:r w:rsidR="0051243E">
              <w:rPr>
                <w:rFonts w:ascii="Calibri" w:hAnsi="Calibri"/>
                <w:bCs/>
                <w:szCs w:val="22"/>
              </w:rPr>
              <w:t xml:space="preserve">host dwellings </w:t>
            </w:r>
            <w:r w:rsidRPr="009C73C6">
              <w:rPr>
                <w:rFonts w:ascii="Calibri" w:hAnsi="Calibri"/>
                <w:bCs/>
                <w:szCs w:val="22"/>
              </w:rPr>
              <w:t xml:space="preserve">existing rear wall. Given this is only a small projection, it is not expected that there will be any implications in regard to loss of light or overbearing impact. </w:t>
            </w:r>
            <w:r w:rsidR="007354EA">
              <w:rPr>
                <w:rFonts w:ascii="Calibri" w:hAnsi="Calibri"/>
                <w:bCs/>
                <w:szCs w:val="22"/>
              </w:rPr>
              <w:t xml:space="preserve">The section of the extension at the Southern side of the dwelling will project 4.75m from the existing rear elevation. Whilst this is a more significant projection, there is an existing detached garage on the adjoining shared boundary with No.1. The detached garage will provide sufficient screening of the proposal and will mitigate any adverse impact. </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74173883" w14:textId="0991A379" w:rsidR="00C0704D" w:rsidRDefault="00BC6C36" w:rsidP="005E1C6C">
            <w:pPr>
              <w:contextualSpacing/>
              <w:rPr>
                <w:rFonts w:ascii="Calibri" w:hAnsi="Calibri"/>
                <w:bCs/>
                <w:szCs w:val="22"/>
              </w:rPr>
            </w:pPr>
            <w:r w:rsidRPr="009C73C6">
              <w:rPr>
                <w:rFonts w:ascii="Calibri" w:hAnsi="Calibri"/>
                <w:bCs/>
                <w:szCs w:val="22"/>
              </w:rPr>
              <w:t xml:space="preserve">The proposal seeks to alter the </w:t>
            </w:r>
            <w:r w:rsidR="009C73C6" w:rsidRPr="009C73C6">
              <w:rPr>
                <w:rFonts w:ascii="Calibri" w:hAnsi="Calibri"/>
                <w:bCs/>
                <w:szCs w:val="22"/>
              </w:rPr>
              <w:t>existing</w:t>
            </w:r>
            <w:r w:rsidRPr="009C73C6">
              <w:rPr>
                <w:rFonts w:ascii="Calibri" w:hAnsi="Calibri"/>
                <w:bCs/>
                <w:szCs w:val="22"/>
              </w:rPr>
              <w:t xml:space="preserve"> </w:t>
            </w:r>
            <w:r w:rsidR="009C73C6" w:rsidRPr="009C73C6">
              <w:rPr>
                <w:rFonts w:ascii="Calibri" w:hAnsi="Calibri"/>
                <w:bCs/>
                <w:szCs w:val="22"/>
              </w:rPr>
              <w:t>front</w:t>
            </w:r>
            <w:r w:rsidRPr="009C73C6">
              <w:rPr>
                <w:rFonts w:ascii="Calibri" w:hAnsi="Calibri"/>
                <w:bCs/>
                <w:szCs w:val="22"/>
              </w:rPr>
              <w:t xml:space="preserve"> elevation by the addition of </w:t>
            </w:r>
            <w:r w:rsidR="009C73C6">
              <w:rPr>
                <w:rFonts w:ascii="Calibri" w:hAnsi="Calibri"/>
                <w:bCs/>
                <w:szCs w:val="22"/>
              </w:rPr>
              <w:t>a</w:t>
            </w:r>
            <w:r w:rsidRPr="009C73C6">
              <w:rPr>
                <w:rFonts w:ascii="Calibri" w:hAnsi="Calibri"/>
                <w:bCs/>
                <w:szCs w:val="22"/>
              </w:rPr>
              <w:t xml:space="preserve"> bay window. There are </w:t>
            </w:r>
            <w:r w:rsidR="009C73C6" w:rsidRPr="009C73C6">
              <w:rPr>
                <w:rFonts w:ascii="Calibri" w:hAnsi="Calibri"/>
                <w:bCs/>
                <w:szCs w:val="22"/>
              </w:rPr>
              <w:t>already</w:t>
            </w:r>
            <w:r w:rsidRPr="009C73C6">
              <w:rPr>
                <w:rFonts w:ascii="Calibri" w:hAnsi="Calibri"/>
                <w:bCs/>
                <w:szCs w:val="22"/>
              </w:rPr>
              <w:t xml:space="preserve"> a number of similar bay </w:t>
            </w:r>
            <w:r w:rsidR="009C73C6" w:rsidRPr="009C73C6">
              <w:rPr>
                <w:rFonts w:ascii="Calibri" w:hAnsi="Calibri"/>
                <w:bCs/>
                <w:szCs w:val="22"/>
              </w:rPr>
              <w:t>windows</w:t>
            </w:r>
            <w:r w:rsidRPr="009C73C6">
              <w:rPr>
                <w:rFonts w:ascii="Calibri" w:hAnsi="Calibri"/>
                <w:bCs/>
                <w:szCs w:val="22"/>
              </w:rPr>
              <w:t xml:space="preserve"> on dwellings in the </w:t>
            </w:r>
            <w:r w:rsidR="009C73C6" w:rsidRPr="009C73C6">
              <w:rPr>
                <w:rFonts w:ascii="Calibri" w:hAnsi="Calibri"/>
                <w:bCs/>
                <w:szCs w:val="22"/>
              </w:rPr>
              <w:t>vicinity</w:t>
            </w:r>
            <w:r w:rsidRPr="009C73C6">
              <w:rPr>
                <w:rFonts w:ascii="Calibri" w:hAnsi="Calibri"/>
                <w:bCs/>
                <w:szCs w:val="22"/>
              </w:rPr>
              <w:t>, as such it is considered that this alteration will integrate sufficiently</w:t>
            </w:r>
            <w:r w:rsidR="0051243E">
              <w:rPr>
                <w:rFonts w:ascii="Calibri" w:hAnsi="Calibri"/>
                <w:bCs/>
                <w:szCs w:val="22"/>
              </w:rPr>
              <w:t xml:space="preserve"> into the street scene</w:t>
            </w:r>
            <w:r w:rsidRPr="009C73C6">
              <w:rPr>
                <w:rFonts w:ascii="Calibri" w:hAnsi="Calibri"/>
                <w:bCs/>
                <w:szCs w:val="22"/>
              </w:rPr>
              <w:t>. The application</w:t>
            </w:r>
            <w:r w:rsidR="0051243E">
              <w:rPr>
                <w:rFonts w:ascii="Calibri" w:hAnsi="Calibri"/>
                <w:bCs/>
                <w:szCs w:val="22"/>
              </w:rPr>
              <w:t xml:space="preserve"> also</w:t>
            </w:r>
            <w:r w:rsidRPr="009C73C6">
              <w:rPr>
                <w:rFonts w:ascii="Calibri" w:hAnsi="Calibri"/>
                <w:bCs/>
                <w:szCs w:val="22"/>
              </w:rPr>
              <w:t xml:space="preserve"> proposes the conversion of the existing garage, however the existing garage door will </w:t>
            </w:r>
            <w:r w:rsidR="009C73C6" w:rsidRPr="009C73C6">
              <w:rPr>
                <w:rFonts w:ascii="Calibri" w:hAnsi="Calibri"/>
                <w:bCs/>
                <w:szCs w:val="22"/>
              </w:rPr>
              <w:t>remain</w:t>
            </w:r>
            <w:r w:rsidRPr="009C73C6">
              <w:rPr>
                <w:rFonts w:ascii="Calibri" w:hAnsi="Calibri"/>
                <w:bCs/>
                <w:szCs w:val="22"/>
              </w:rPr>
              <w:t xml:space="preserve"> in situ, so no adverse impact </w:t>
            </w:r>
            <w:r w:rsidR="009C73C6">
              <w:rPr>
                <w:rFonts w:ascii="Calibri" w:hAnsi="Calibri"/>
                <w:bCs/>
                <w:szCs w:val="22"/>
              </w:rPr>
              <w:t xml:space="preserve">on visual amenity </w:t>
            </w:r>
            <w:r w:rsidRPr="009C73C6">
              <w:rPr>
                <w:rFonts w:ascii="Calibri" w:hAnsi="Calibri"/>
                <w:bCs/>
                <w:szCs w:val="22"/>
              </w:rPr>
              <w:t xml:space="preserve">is </w:t>
            </w:r>
            <w:r w:rsidR="009C73C6" w:rsidRPr="009C73C6">
              <w:rPr>
                <w:rFonts w:ascii="Calibri" w:hAnsi="Calibri"/>
                <w:bCs/>
                <w:szCs w:val="22"/>
              </w:rPr>
              <w:t>expected</w:t>
            </w:r>
            <w:r w:rsidRPr="009C73C6">
              <w:rPr>
                <w:rFonts w:ascii="Calibri" w:hAnsi="Calibri"/>
                <w:bCs/>
                <w:szCs w:val="22"/>
              </w:rPr>
              <w:t xml:space="preserve"> in this respect. </w:t>
            </w:r>
          </w:p>
          <w:p w14:paraId="5D65562F" w14:textId="77777777" w:rsidR="009C73C6" w:rsidRDefault="009C73C6" w:rsidP="005E1C6C">
            <w:pPr>
              <w:contextualSpacing/>
              <w:rPr>
                <w:rFonts w:ascii="Calibri" w:hAnsi="Calibri"/>
                <w:bCs/>
                <w:szCs w:val="22"/>
              </w:rPr>
            </w:pPr>
          </w:p>
          <w:p w14:paraId="763412F7" w14:textId="6A262E3B" w:rsidR="009C73C6" w:rsidRDefault="009C73C6" w:rsidP="005E1C6C">
            <w:pPr>
              <w:contextualSpacing/>
              <w:rPr>
                <w:rFonts w:ascii="Calibri" w:hAnsi="Calibri"/>
                <w:bCs/>
                <w:szCs w:val="22"/>
              </w:rPr>
            </w:pPr>
            <w:r>
              <w:rPr>
                <w:rFonts w:ascii="Calibri" w:hAnsi="Calibri"/>
                <w:bCs/>
                <w:szCs w:val="22"/>
              </w:rPr>
              <w:t xml:space="preserve">The proposed single storey extension is to be sited at the rear of the dwelling and as such is out of sight from the public realm. The proposed materials are consistent with the existing dwelling, as well as properties in the vicinity. It is therefore considered that the proposal will not unduly impact upon the visual amenities of the area. </w:t>
            </w:r>
          </w:p>
          <w:p w14:paraId="10A3648A" w14:textId="2AE6E035" w:rsidR="009C73C6" w:rsidRPr="009C73C6" w:rsidRDefault="009C73C6" w:rsidP="005E1C6C">
            <w:pPr>
              <w:contextualSpacing/>
              <w:rPr>
                <w:rFonts w:ascii="Calibri" w:hAnsi="Calibri"/>
                <w:bCs/>
                <w:szCs w:val="22"/>
              </w:rPr>
            </w:pPr>
          </w:p>
        </w:tc>
      </w:tr>
      <w:tr w:rsidR="00824DB6" w:rsidRPr="00D2449B" w14:paraId="673C0DDB"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Pr="00BC6C36" w:rsidRDefault="00824DB6" w:rsidP="00EA09F9">
            <w:pPr>
              <w:pStyle w:val="Header"/>
              <w:tabs>
                <w:tab w:val="clear" w:pos="4153"/>
                <w:tab w:val="clear" w:pos="8306"/>
              </w:tabs>
              <w:contextualSpacing/>
              <w:jc w:val="both"/>
              <w:rPr>
                <w:rFonts w:ascii="Calibri" w:hAnsi="Calibri"/>
                <w:bCs/>
                <w:szCs w:val="22"/>
              </w:rPr>
            </w:pPr>
          </w:p>
          <w:p w14:paraId="671DB513" w14:textId="60A61E98" w:rsidR="00824DB6" w:rsidRPr="00BC6C36" w:rsidRDefault="00962773" w:rsidP="00EA09F9">
            <w:pPr>
              <w:pStyle w:val="Header"/>
              <w:tabs>
                <w:tab w:val="clear" w:pos="4153"/>
                <w:tab w:val="clear" w:pos="8306"/>
              </w:tabs>
              <w:contextualSpacing/>
              <w:jc w:val="both"/>
              <w:rPr>
                <w:rFonts w:ascii="Calibri" w:hAnsi="Calibri"/>
                <w:bCs/>
                <w:szCs w:val="22"/>
              </w:rPr>
            </w:pPr>
            <w:r w:rsidRPr="00BC6C36">
              <w:rPr>
                <w:rFonts w:ascii="Calibri" w:hAnsi="Calibri"/>
                <w:bCs/>
                <w:szCs w:val="22"/>
              </w:rPr>
              <w:t>LCC Highway</w:t>
            </w:r>
            <w:r w:rsidR="00BC6C36" w:rsidRPr="00BC6C36">
              <w:rPr>
                <w:rFonts w:ascii="Calibri" w:hAnsi="Calibri"/>
                <w:bCs/>
                <w:szCs w:val="22"/>
              </w:rPr>
              <w:t>s</w:t>
            </w:r>
            <w:r w:rsidRPr="00BC6C36">
              <w:rPr>
                <w:rFonts w:ascii="Calibri" w:hAnsi="Calibri"/>
                <w:bCs/>
                <w:szCs w:val="22"/>
              </w:rPr>
              <w:t xml:space="preserve"> were consulte</w:t>
            </w:r>
            <w:r w:rsidR="00BC6C36" w:rsidRPr="00BC6C36">
              <w:rPr>
                <w:rFonts w:ascii="Calibri" w:hAnsi="Calibri"/>
                <w:bCs/>
                <w:szCs w:val="22"/>
              </w:rPr>
              <w:t xml:space="preserve">d </w:t>
            </w:r>
            <w:r w:rsidRPr="00BC6C36">
              <w:rPr>
                <w:rFonts w:ascii="Calibri" w:hAnsi="Calibri"/>
                <w:bCs/>
                <w:szCs w:val="22"/>
              </w:rPr>
              <w:t xml:space="preserve">in relation to the application and </w:t>
            </w:r>
            <w:r w:rsidR="00BC6C36" w:rsidRPr="00BC6C36">
              <w:rPr>
                <w:rFonts w:ascii="Calibri" w:hAnsi="Calibri"/>
                <w:bCs/>
                <w:szCs w:val="22"/>
              </w:rPr>
              <w:t>initially</w:t>
            </w:r>
            <w:r w:rsidRPr="00BC6C36">
              <w:rPr>
                <w:rFonts w:ascii="Calibri" w:hAnsi="Calibri"/>
                <w:bCs/>
                <w:szCs w:val="22"/>
              </w:rPr>
              <w:t xml:space="preserve"> established a short fall in the proposed parking </w:t>
            </w:r>
            <w:r w:rsidR="00BC6C36" w:rsidRPr="00BC6C36">
              <w:rPr>
                <w:rFonts w:ascii="Calibri" w:hAnsi="Calibri"/>
                <w:bCs/>
                <w:szCs w:val="22"/>
              </w:rPr>
              <w:t>arrangements</w:t>
            </w:r>
            <w:r w:rsidRPr="00BC6C36">
              <w:rPr>
                <w:rFonts w:ascii="Calibri" w:hAnsi="Calibri"/>
                <w:bCs/>
                <w:szCs w:val="22"/>
              </w:rPr>
              <w:t>. Following the applicant submitting further plans, which showed the extension</w:t>
            </w:r>
            <w:r w:rsidR="00BC6C36" w:rsidRPr="00BC6C36">
              <w:rPr>
                <w:rFonts w:ascii="Calibri" w:hAnsi="Calibri"/>
                <w:bCs/>
                <w:szCs w:val="22"/>
              </w:rPr>
              <w:t xml:space="preserve"> </w:t>
            </w:r>
            <w:r w:rsidRPr="00BC6C36">
              <w:rPr>
                <w:rFonts w:ascii="Calibri" w:hAnsi="Calibri"/>
                <w:bCs/>
                <w:szCs w:val="22"/>
              </w:rPr>
              <w:t xml:space="preserve">of the existing driveway </w:t>
            </w:r>
            <w:r w:rsidR="00BC6C36" w:rsidRPr="00BC6C36">
              <w:rPr>
                <w:rFonts w:ascii="Calibri" w:hAnsi="Calibri"/>
                <w:bCs/>
                <w:szCs w:val="22"/>
              </w:rPr>
              <w:t>to</w:t>
            </w:r>
            <w:r w:rsidRPr="00BC6C36">
              <w:rPr>
                <w:rFonts w:ascii="Calibri" w:hAnsi="Calibri"/>
                <w:bCs/>
                <w:szCs w:val="22"/>
              </w:rPr>
              <w:t xml:space="preserve"> provide an additional parking s</w:t>
            </w:r>
            <w:r w:rsidR="00BC6C36" w:rsidRPr="00BC6C36">
              <w:rPr>
                <w:rFonts w:ascii="Calibri" w:hAnsi="Calibri"/>
                <w:bCs/>
                <w:szCs w:val="22"/>
              </w:rPr>
              <w:t>pace</w:t>
            </w:r>
            <w:r w:rsidRPr="00BC6C36">
              <w:rPr>
                <w:rFonts w:ascii="Calibri" w:hAnsi="Calibri"/>
                <w:bCs/>
                <w:szCs w:val="22"/>
              </w:rPr>
              <w:t xml:space="preserve">, </w:t>
            </w:r>
            <w:r w:rsidR="00BC6C36" w:rsidRPr="00BC6C36">
              <w:rPr>
                <w:rFonts w:ascii="Calibri" w:hAnsi="Calibri"/>
                <w:bCs/>
                <w:szCs w:val="22"/>
              </w:rPr>
              <w:t xml:space="preserve">it was </w:t>
            </w:r>
            <w:r w:rsidRPr="00BC6C36">
              <w:rPr>
                <w:rFonts w:ascii="Calibri" w:hAnsi="Calibri"/>
                <w:bCs/>
                <w:szCs w:val="22"/>
              </w:rPr>
              <w:t xml:space="preserve">concluded that the application was acceptable. It is noted that the original </w:t>
            </w:r>
            <w:r w:rsidR="00BC6C36" w:rsidRPr="00BC6C36">
              <w:rPr>
                <w:rFonts w:ascii="Calibri" w:hAnsi="Calibri"/>
                <w:bCs/>
                <w:szCs w:val="22"/>
              </w:rPr>
              <w:t xml:space="preserve">approval for the dwelling conditioned that the garage should only be used for the purposes of parking, however given that an alternative parking space has been provided, the conversion is considered acceptable. </w:t>
            </w:r>
          </w:p>
          <w:p w14:paraId="337694ED" w14:textId="5C66998E" w:rsidR="00BC6C36" w:rsidRDefault="00BC6C36"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96277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9BC5078" w14:textId="30E256F1" w:rsidR="007354EA" w:rsidRDefault="007354EA"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alterations to the principal elevation are modest and will not adversely impact upon the visual amenity of the area. The proposed rear extension is modest in relation to the host dwelling and does not raise any significant concerns </w:t>
            </w:r>
            <w:r w:rsidR="00945358">
              <w:rPr>
                <w:rFonts w:ascii="Calibri" w:hAnsi="Calibri"/>
                <w:bCs/>
                <w:szCs w:val="22"/>
              </w:rPr>
              <w:t>in regard to</w:t>
            </w:r>
            <w:r>
              <w:rPr>
                <w:rFonts w:ascii="Calibri" w:hAnsi="Calibri"/>
                <w:bCs/>
                <w:szCs w:val="22"/>
              </w:rPr>
              <w:t xml:space="preserve"> residential amenity. </w:t>
            </w:r>
            <w:r w:rsidR="00945358">
              <w:rPr>
                <w:rFonts w:ascii="Calibri" w:hAnsi="Calibri"/>
                <w:bCs/>
                <w:szCs w:val="22"/>
              </w:rPr>
              <w:t xml:space="preserve">The conversion of the garage is compensated for by the extension of the driveway to provide an additional parking space. </w:t>
            </w:r>
          </w:p>
          <w:p w14:paraId="375AA828" w14:textId="77777777" w:rsidR="007354EA" w:rsidRDefault="007354EA" w:rsidP="00DD62F6">
            <w:pPr>
              <w:pStyle w:val="Header"/>
              <w:tabs>
                <w:tab w:val="clear" w:pos="4153"/>
                <w:tab w:val="clear" w:pos="8306"/>
              </w:tabs>
              <w:contextualSpacing/>
              <w:jc w:val="both"/>
              <w:rPr>
                <w:rFonts w:ascii="Calibri" w:hAnsi="Calibri"/>
                <w:bCs/>
                <w:szCs w:val="22"/>
              </w:rPr>
            </w:pPr>
          </w:p>
          <w:p w14:paraId="5A1F5F94" w14:textId="2867F62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6277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3C059" w:rsidR="00C0704D" w:rsidRPr="00D2449B" w:rsidRDefault="00BC6C36"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31197A" w:rsidRPr="00D2449B" w:rsidRDefault="005737F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17D"/>
    <w:rsid w:val="000A666A"/>
    <w:rsid w:val="000B5CB5"/>
    <w:rsid w:val="00130035"/>
    <w:rsid w:val="001D4F7A"/>
    <w:rsid w:val="00250879"/>
    <w:rsid w:val="0029334A"/>
    <w:rsid w:val="002A01CF"/>
    <w:rsid w:val="002C6277"/>
    <w:rsid w:val="002E4238"/>
    <w:rsid w:val="002F2580"/>
    <w:rsid w:val="00321B6E"/>
    <w:rsid w:val="00440CB6"/>
    <w:rsid w:val="0046548C"/>
    <w:rsid w:val="004947BB"/>
    <w:rsid w:val="004A5EA9"/>
    <w:rsid w:val="004C2434"/>
    <w:rsid w:val="004F0649"/>
    <w:rsid w:val="00510FA2"/>
    <w:rsid w:val="0051243E"/>
    <w:rsid w:val="00556ECD"/>
    <w:rsid w:val="005737FE"/>
    <w:rsid w:val="005E1C6C"/>
    <w:rsid w:val="005E65DF"/>
    <w:rsid w:val="00692B60"/>
    <w:rsid w:val="006A71AD"/>
    <w:rsid w:val="006C2BFA"/>
    <w:rsid w:val="006F6849"/>
    <w:rsid w:val="0070054B"/>
    <w:rsid w:val="007354EA"/>
    <w:rsid w:val="00761D2C"/>
    <w:rsid w:val="00773A66"/>
    <w:rsid w:val="00776AE2"/>
    <w:rsid w:val="007C791C"/>
    <w:rsid w:val="007D7DF4"/>
    <w:rsid w:val="007E0D23"/>
    <w:rsid w:val="007F16D6"/>
    <w:rsid w:val="00811771"/>
    <w:rsid w:val="00824DB6"/>
    <w:rsid w:val="00837F4F"/>
    <w:rsid w:val="008542DE"/>
    <w:rsid w:val="008A28C8"/>
    <w:rsid w:val="00945358"/>
    <w:rsid w:val="00962773"/>
    <w:rsid w:val="009C73C6"/>
    <w:rsid w:val="009F4443"/>
    <w:rsid w:val="00A42E82"/>
    <w:rsid w:val="00A579BB"/>
    <w:rsid w:val="00A63D55"/>
    <w:rsid w:val="00A95D89"/>
    <w:rsid w:val="00AB6629"/>
    <w:rsid w:val="00B93EB5"/>
    <w:rsid w:val="00BC6C36"/>
    <w:rsid w:val="00BD3F03"/>
    <w:rsid w:val="00C0704D"/>
    <w:rsid w:val="00C24FF2"/>
    <w:rsid w:val="00C25722"/>
    <w:rsid w:val="00C310A1"/>
    <w:rsid w:val="00C618DB"/>
    <w:rsid w:val="00D11007"/>
    <w:rsid w:val="00D17EB1"/>
    <w:rsid w:val="00D2449B"/>
    <w:rsid w:val="00D54E67"/>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2023-04-28T08:57:00Z</cp:lastPrinted>
  <dcterms:created xsi:type="dcterms:W3CDTF">2023-04-28T08:59:00Z</dcterms:created>
  <dcterms:modified xsi:type="dcterms:W3CDTF">2023-04-28T08:59:00Z</dcterms:modified>
</cp:coreProperties>
</file>