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9549B"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0E569B76" w14:textId="77777777">
        <w:trPr>
          <w:cantSplit/>
        </w:trPr>
        <w:tc>
          <w:tcPr>
            <w:tcW w:w="6983" w:type="dxa"/>
            <w:gridSpan w:val="4"/>
          </w:tcPr>
          <w:p w14:paraId="79FFA0B0"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5EC46CBB" w14:textId="77777777" w:rsidR="002F3ADA" w:rsidRPr="00DD62CA" w:rsidRDefault="002F3ADA">
            <w:pPr>
              <w:rPr>
                <w:rFonts w:ascii="Calibri" w:hAnsi="Calibri"/>
                <w:sz w:val="24"/>
                <w:szCs w:val="24"/>
              </w:rPr>
            </w:pPr>
          </w:p>
        </w:tc>
        <w:tc>
          <w:tcPr>
            <w:tcW w:w="1713" w:type="dxa"/>
          </w:tcPr>
          <w:p w14:paraId="308C383F" w14:textId="77777777" w:rsidR="002F3ADA" w:rsidRPr="00DD62CA" w:rsidRDefault="002F3ADA">
            <w:pPr>
              <w:rPr>
                <w:rFonts w:ascii="Calibri" w:hAnsi="Calibri"/>
                <w:sz w:val="24"/>
                <w:szCs w:val="24"/>
              </w:rPr>
            </w:pPr>
          </w:p>
        </w:tc>
      </w:tr>
      <w:tr w:rsidR="002F3ADA" w:rsidRPr="00DD62CA" w14:paraId="16453D6E" w14:textId="77777777">
        <w:trPr>
          <w:cantSplit/>
        </w:trPr>
        <w:tc>
          <w:tcPr>
            <w:tcW w:w="4123" w:type="dxa"/>
            <w:gridSpan w:val="2"/>
          </w:tcPr>
          <w:p w14:paraId="2B96B7CA"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50158385" w14:textId="77777777" w:rsidR="002F3ADA" w:rsidRPr="00DD62CA" w:rsidRDefault="002F3ADA">
            <w:pPr>
              <w:rPr>
                <w:rFonts w:ascii="Calibri" w:hAnsi="Calibri"/>
                <w:sz w:val="24"/>
                <w:szCs w:val="24"/>
              </w:rPr>
            </w:pPr>
          </w:p>
        </w:tc>
        <w:tc>
          <w:tcPr>
            <w:tcW w:w="1404" w:type="dxa"/>
          </w:tcPr>
          <w:p w14:paraId="64635590" w14:textId="77777777" w:rsidR="002F3ADA" w:rsidRPr="00DD62CA" w:rsidRDefault="002F3ADA">
            <w:pPr>
              <w:rPr>
                <w:rFonts w:ascii="Calibri" w:hAnsi="Calibri"/>
                <w:sz w:val="24"/>
                <w:szCs w:val="24"/>
              </w:rPr>
            </w:pPr>
          </w:p>
        </w:tc>
        <w:tc>
          <w:tcPr>
            <w:tcW w:w="1713" w:type="dxa"/>
          </w:tcPr>
          <w:p w14:paraId="51D663C2" w14:textId="77777777" w:rsidR="002F3ADA" w:rsidRPr="00DD62CA" w:rsidRDefault="002F3ADA">
            <w:pPr>
              <w:rPr>
                <w:rFonts w:ascii="Calibri" w:hAnsi="Calibri"/>
                <w:sz w:val="24"/>
                <w:szCs w:val="24"/>
              </w:rPr>
            </w:pPr>
          </w:p>
        </w:tc>
        <w:tc>
          <w:tcPr>
            <w:tcW w:w="1713" w:type="dxa"/>
          </w:tcPr>
          <w:p w14:paraId="28BDD947" w14:textId="77777777" w:rsidR="002F3ADA" w:rsidRPr="00DD62CA" w:rsidRDefault="002F3ADA">
            <w:pPr>
              <w:rPr>
                <w:rFonts w:ascii="Calibri" w:hAnsi="Calibri"/>
                <w:sz w:val="24"/>
                <w:szCs w:val="24"/>
              </w:rPr>
            </w:pPr>
          </w:p>
        </w:tc>
      </w:tr>
      <w:tr w:rsidR="00C00AD7" w:rsidRPr="00DD62CA" w14:paraId="34A39D46" w14:textId="77777777" w:rsidTr="00111C12">
        <w:trPr>
          <w:cantSplit/>
        </w:trPr>
        <w:tc>
          <w:tcPr>
            <w:tcW w:w="6983" w:type="dxa"/>
            <w:gridSpan w:val="4"/>
          </w:tcPr>
          <w:p w14:paraId="7952671F"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694AF902" w14:textId="77777777" w:rsidR="00C00AD7" w:rsidRPr="00DD62CA" w:rsidRDefault="00C00AD7">
            <w:pPr>
              <w:rPr>
                <w:rFonts w:ascii="Calibri" w:hAnsi="Calibri"/>
                <w:sz w:val="24"/>
                <w:szCs w:val="24"/>
              </w:rPr>
            </w:pPr>
          </w:p>
        </w:tc>
        <w:tc>
          <w:tcPr>
            <w:tcW w:w="1713" w:type="dxa"/>
          </w:tcPr>
          <w:p w14:paraId="7C3FBF87" w14:textId="77777777" w:rsidR="00C00AD7" w:rsidRPr="00DD62CA" w:rsidRDefault="00C00AD7">
            <w:pPr>
              <w:rPr>
                <w:rFonts w:ascii="Calibri" w:hAnsi="Calibri"/>
                <w:sz w:val="24"/>
                <w:szCs w:val="24"/>
              </w:rPr>
            </w:pPr>
          </w:p>
        </w:tc>
      </w:tr>
      <w:tr w:rsidR="00C00AD7" w:rsidRPr="00DD62CA" w14:paraId="449A4BFA" w14:textId="77777777" w:rsidTr="00111C12">
        <w:trPr>
          <w:cantSplit/>
        </w:trPr>
        <w:tc>
          <w:tcPr>
            <w:tcW w:w="8696" w:type="dxa"/>
            <w:gridSpan w:val="5"/>
            <w:tcBorders>
              <w:bottom w:val="single" w:sz="6" w:space="0" w:color="auto"/>
            </w:tcBorders>
          </w:tcPr>
          <w:p w14:paraId="03D54A65"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2893AE81" w14:textId="77777777" w:rsidR="00C00AD7" w:rsidRPr="00DD62CA" w:rsidRDefault="00C00AD7">
            <w:pPr>
              <w:rPr>
                <w:rFonts w:ascii="Calibri" w:hAnsi="Calibri"/>
                <w:sz w:val="24"/>
                <w:szCs w:val="24"/>
              </w:rPr>
            </w:pPr>
          </w:p>
        </w:tc>
      </w:tr>
      <w:tr w:rsidR="00C00AD7" w:rsidRPr="00DD62CA" w14:paraId="061231C2" w14:textId="77777777" w:rsidTr="00111C12">
        <w:trPr>
          <w:cantSplit/>
        </w:trPr>
        <w:tc>
          <w:tcPr>
            <w:tcW w:w="5579" w:type="dxa"/>
            <w:gridSpan w:val="3"/>
          </w:tcPr>
          <w:p w14:paraId="6E6189BD"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2EEE0249" w14:textId="77777777" w:rsidR="00C00AD7" w:rsidRPr="00DD62CA" w:rsidRDefault="00C00AD7">
            <w:pPr>
              <w:rPr>
                <w:rFonts w:ascii="Calibri" w:hAnsi="Calibri"/>
                <w:sz w:val="24"/>
                <w:szCs w:val="24"/>
              </w:rPr>
            </w:pPr>
          </w:p>
        </w:tc>
        <w:tc>
          <w:tcPr>
            <w:tcW w:w="1713" w:type="dxa"/>
          </w:tcPr>
          <w:p w14:paraId="7BDA7046" w14:textId="77777777" w:rsidR="00C00AD7" w:rsidRPr="00DD62CA" w:rsidRDefault="00C00AD7">
            <w:pPr>
              <w:rPr>
                <w:rFonts w:ascii="Calibri" w:hAnsi="Calibri"/>
                <w:sz w:val="24"/>
                <w:szCs w:val="24"/>
              </w:rPr>
            </w:pPr>
          </w:p>
        </w:tc>
      </w:tr>
      <w:tr w:rsidR="002F3ADA" w:rsidRPr="00DD62CA" w14:paraId="6CCF7ACB" w14:textId="77777777">
        <w:trPr>
          <w:cantSplit/>
        </w:trPr>
        <w:tc>
          <w:tcPr>
            <w:tcW w:w="10409" w:type="dxa"/>
            <w:gridSpan w:val="6"/>
          </w:tcPr>
          <w:p w14:paraId="030B8A90"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598F7684" w14:textId="77777777">
        <w:trPr>
          <w:cantSplit/>
        </w:trPr>
        <w:tc>
          <w:tcPr>
            <w:tcW w:w="2410" w:type="dxa"/>
          </w:tcPr>
          <w:p w14:paraId="6EA6BEB3"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0DEEBAAA" w14:textId="110C8A67" w:rsidR="002F3ADA" w:rsidRPr="00DD62CA" w:rsidRDefault="00052BBC">
            <w:pPr>
              <w:pStyle w:val="addresses"/>
              <w:rPr>
                <w:rFonts w:ascii="Calibri" w:hAnsi="Calibri"/>
                <w:sz w:val="24"/>
                <w:szCs w:val="24"/>
              </w:rPr>
            </w:pPr>
            <w:r>
              <w:rPr>
                <w:rFonts w:ascii="Calibri" w:hAnsi="Calibri"/>
                <w:sz w:val="24"/>
                <w:szCs w:val="24"/>
              </w:rPr>
              <w:t>3/2023/0178</w:t>
            </w:r>
          </w:p>
        </w:tc>
        <w:tc>
          <w:tcPr>
            <w:tcW w:w="1404" w:type="dxa"/>
          </w:tcPr>
          <w:p w14:paraId="1A7BB2F3" w14:textId="77777777" w:rsidR="002F3ADA" w:rsidRPr="00DD62CA" w:rsidRDefault="002F3ADA">
            <w:pPr>
              <w:rPr>
                <w:rFonts w:ascii="Calibri" w:hAnsi="Calibri"/>
                <w:sz w:val="24"/>
                <w:szCs w:val="24"/>
              </w:rPr>
            </w:pPr>
          </w:p>
        </w:tc>
        <w:tc>
          <w:tcPr>
            <w:tcW w:w="1713" w:type="dxa"/>
          </w:tcPr>
          <w:p w14:paraId="168CC7AE" w14:textId="77777777" w:rsidR="002F3ADA" w:rsidRPr="00DD62CA" w:rsidRDefault="002F3ADA">
            <w:pPr>
              <w:rPr>
                <w:rFonts w:ascii="Calibri" w:hAnsi="Calibri"/>
                <w:sz w:val="24"/>
                <w:szCs w:val="24"/>
              </w:rPr>
            </w:pPr>
          </w:p>
        </w:tc>
        <w:tc>
          <w:tcPr>
            <w:tcW w:w="1713" w:type="dxa"/>
          </w:tcPr>
          <w:p w14:paraId="31D528EA" w14:textId="77777777" w:rsidR="002F3ADA" w:rsidRPr="00DD62CA" w:rsidRDefault="002F3ADA">
            <w:pPr>
              <w:rPr>
                <w:rFonts w:ascii="Calibri" w:hAnsi="Calibri"/>
                <w:sz w:val="24"/>
                <w:szCs w:val="24"/>
              </w:rPr>
            </w:pPr>
          </w:p>
        </w:tc>
      </w:tr>
      <w:tr w:rsidR="002F3ADA" w:rsidRPr="00DD62CA" w14:paraId="2473F76A" w14:textId="77777777">
        <w:trPr>
          <w:cantSplit/>
        </w:trPr>
        <w:tc>
          <w:tcPr>
            <w:tcW w:w="2410" w:type="dxa"/>
          </w:tcPr>
          <w:p w14:paraId="6FC29A2A"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17A132E6" w14:textId="3F6FAF59" w:rsidR="002F3ADA" w:rsidRPr="00DD62CA" w:rsidRDefault="009E7BB8">
            <w:pPr>
              <w:rPr>
                <w:rFonts w:ascii="Calibri" w:hAnsi="Calibri"/>
                <w:sz w:val="24"/>
                <w:szCs w:val="24"/>
              </w:rPr>
            </w:pPr>
            <w:r>
              <w:rPr>
                <w:rFonts w:ascii="Calibri" w:hAnsi="Calibri"/>
                <w:sz w:val="24"/>
                <w:szCs w:val="24"/>
              </w:rPr>
              <w:t>2</w:t>
            </w:r>
            <w:r w:rsidR="00052BBC">
              <w:rPr>
                <w:rFonts w:ascii="Calibri" w:hAnsi="Calibri"/>
                <w:sz w:val="24"/>
                <w:szCs w:val="24"/>
              </w:rPr>
              <w:t>7 April 2023</w:t>
            </w:r>
          </w:p>
        </w:tc>
        <w:tc>
          <w:tcPr>
            <w:tcW w:w="1404" w:type="dxa"/>
          </w:tcPr>
          <w:p w14:paraId="1E2A5BED" w14:textId="77777777" w:rsidR="002F3ADA" w:rsidRPr="00DD62CA" w:rsidRDefault="002F3ADA">
            <w:pPr>
              <w:rPr>
                <w:rFonts w:ascii="Calibri" w:hAnsi="Calibri"/>
                <w:sz w:val="24"/>
                <w:szCs w:val="24"/>
              </w:rPr>
            </w:pPr>
          </w:p>
        </w:tc>
        <w:tc>
          <w:tcPr>
            <w:tcW w:w="1713" w:type="dxa"/>
          </w:tcPr>
          <w:p w14:paraId="5A1559AE" w14:textId="77777777" w:rsidR="002F3ADA" w:rsidRPr="00DD62CA" w:rsidRDefault="002F3ADA">
            <w:pPr>
              <w:rPr>
                <w:rFonts w:ascii="Calibri" w:hAnsi="Calibri"/>
                <w:sz w:val="24"/>
                <w:szCs w:val="24"/>
              </w:rPr>
            </w:pPr>
          </w:p>
        </w:tc>
        <w:tc>
          <w:tcPr>
            <w:tcW w:w="1713" w:type="dxa"/>
          </w:tcPr>
          <w:p w14:paraId="001E461A" w14:textId="77777777" w:rsidR="002F3ADA" w:rsidRPr="00DD62CA" w:rsidRDefault="002F3ADA">
            <w:pPr>
              <w:rPr>
                <w:rFonts w:ascii="Calibri" w:hAnsi="Calibri"/>
                <w:sz w:val="24"/>
                <w:szCs w:val="24"/>
              </w:rPr>
            </w:pPr>
          </w:p>
        </w:tc>
      </w:tr>
      <w:tr w:rsidR="002F3ADA" w:rsidRPr="00DD62CA" w14:paraId="1C3D9C2B" w14:textId="77777777">
        <w:trPr>
          <w:cantSplit/>
        </w:trPr>
        <w:tc>
          <w:tcPr>
            <w:tcW w:w="2410" w:type="dxa"/>
          </w:tcPr>
          <w:p w14:paraId="0FE7582E"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392EA731" w14:textId="5C8886B2" w:rsidR="002F3ADA" w:rsidRPr="00DD62CA" w:rsidRDefault="00052BBC">
            <w:pPr>
              <w:rPr>
                <w:rFonts w:ascii="Calibri" w:hAnsi="Calibri"/>
                <w:sz w:val="24"/>
                <w:szCs w:val="24"/>
              </w:rPr>
            </w:pPr>
            <w:r>
              <w:rPr>
                <w:rFonts w:ascii="Calibri" w:hAnsi="Calibri"/>
                <w:sz w:val="24"/>
                <w:szCs w:val="24"/>
              </w:rPr>
              <w:t>16/03/2023</w:t>
            </w:r>
          </w:p>
        </w:tc>
        <w:tc>
          <w:tcPr>
            <w:tcW w:w="1404" w:type="dxa"/>
          </w:tcPr>
          <w:p w14:paraId="4DD0CB68" w14:textId="77777777" w:rsidR="002F3ADA" w:rsidRPr="00DD62CA" w:rsidRDefault="002F3ADA">
            <w:pPr>
              <w:rPr>
                <w:rFonts w:ascii="Calibri" w:hAnsi="Calibri"/>
                <w:sz w:val="24"/>
                <w:szCs w:val="24"/>
              </w:rPr>
            </w:pPr>
          </w:p>
        </w:tc>
        <w:tc>
          <w:tcPr>
            <w:tcW w:w="1713" w:type="dxa"/>
          </w:tcPr>
          <w:p w14:paraId="5E182EFE" w14:textId="77777777" w:rsidR="002F3ADA" w:rsidRPr="00DD62CA" w:rsidRDefault="002F3ADA">
            <w:pPr>
              <w:rPr>
                <w:rFonts w:ascii="Calibri" w:hAnsi="Calibri"/>
                <w:sz w:val="24"/>
                <w:szCs w:val="24"/>
              </w:rPr>
            </w:pPr>
          </w:p>
        </w:tc>
        <w:tc>
          <w:tcPr>
            <w:tcW w:w="1713" w:type="dxa"/>
          </w:tcPr>
          <w:p w14:paraId="60CFBAC9" w14:textId="77777777" w:rsidR="002F3ADA" w:rsidRPr="00DD62CA" w:rsidRDefault="002F3ADA">
            <w:pPr>
              <w:rPr>
                <w:rFonts w:ascii="Calibri" w:hAnsi="Calibri"/>
                <w:sz w:val="24"/>
                <w:szCs w:val="24"/>
              </w:rPr>
            </w:pPr>
          </w:p>
        </w:tc>
      </w:tr>
      <w:tr w:rsidR="002F3ADA" w:rsidRPr="00DD62CA" w14:paraId="59588C5A" w14:textId="77777777">
        <w:trPr>
          <w:cantSplit/>
        </w:trPr>
        <w:tc>
          <w:tcPr>
            <w:tcW w:w="10409" w:type="dxa"/>
            <w:gridSpan w:val="6"/>
          </w:tcPr>
          <w:p w14:paraId="029CEDB9" w14:textId="77777777" w:rsidR="002F3ADA" w:rsidRPr="00DD62CA" w:rsidRDefault="002F3ADA">
            <w:pPr>
              <w:rPr>
                <w:rFonts w:ascii="Calibri" w:hAnsi="Calibri"/>
                <w:sz w:val="24"/>
                <w:szCs w:val="24"/>
              </w:rPr>
            </w:pPr>
          </w:p>
        </w:tc>
      </w:tr>
      <w:tr w:rsidR="002F3ADA" w:rsidRPr="00DD62CA" w14:paraId="49098032" w14:textId="77777777" w:rsidTr="00F92BEF">
        <w:trPr>
          <w:cantSplit/>
        </w:trPr>
        <w:tc>
          <w:tcPr>
            <w:tcW w:w="2410" w:type="dxa"/>
          </w:tcPr>
          <w:p w14:paraId="350D30BD"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56139D8C" w14:textId="77777777" w:rsidR="002F3ADA" w:rsidRPr="00DD62CA" w:rsidRDefault="002F3ADA">
            <w:pPr>
              <w:rPr>
                <w:rFonts w:ascii="Calibri" w:hAnsi="Calibri"/>
                <w:sz w:val="24"/>
                <w:szCs w:val="24"/>
              </w:rPr>
            </w:pPr>
          </w:p>
        </w:tc>
        <w:tc>
          <w:tcPr>
            <w:tcW w:w="1456" w:type="dxa"/>
          </w:tcPr>
          <w:p w14:paraId="498FEA5C" w14:textId="77777777" w:rsidR="002F3ADA" w:rsidRPr="00DD62CA" w:rsidRDefault="002F3ADA">
            <w:pPr>
              <w:rPr>
                <w:rFonts w:ascii="Calibri" w:hAnsi="Calibri"/>
                <w:sz w:val="24"/>
                <w:szCs w:val="24"/>
              </w:rPr>
            </w:pPr>
          </w:p>
        </w:tc>
        <w:tc>
          <w:tcPr>
            <w:tcW w:w="1404" w:type="dxa"/>
          </w:tcPr>
          <w:p w14:paraId="311EB7D8"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027FACF1" w14:textId="77777777" w:rsidR="002F3ADA" w:rsidRPr="00DD62CA" w:rsidRDefault="002F3ADA">
            <w:pPr>
              <w:rPr>
                <w:rFonts w:ascii="Calibri" w:hAnsi="Calibri"/>
                <w:sz w:val="24"/>
                <w:szCs w:val="24"/>
              </w:rPr>
            </w:pPr>
          </w:p>
        </w:tc>
        <w:tc>
          <w:tcPr>
            <w:tcW w:w="1713" w:type="dxa"/>
          </w:tcPr>
          <w:p w14:paraId="771A5A5C" w14:textId="77777777" w:rsidR="002F3ADA" w:rsidRPr="00DD62CA" w:rsidRDefault="002F3ADA">
            <w:pPr>
              <w:rPr>
                <w:rFonts w:ascii="Calibri" w:hAnsi="Calibri"/>
                <w:sz w:val="24"/>
                <w:szCs w:val="24"/>
              </w:rPr>
            </w:pPr>
          </w:p>
        </w:tc>
      </w:tr>
      <w:tr w:rsidR="002F3ADA" w:rsidRPr="00DD62CA" w14:paraId="54EF5208" w14:textId="77777777" w:rsidTr="00F92BEF">
        <w:trPr>
          <w:cantSplit/>
        </w:trPr>
        <w:tc>
          <w:tcPr>
            <w:tcW w:w="4123" w:type="dxa"/>
            <w:gridSpan w:val="2"/>
            <w:vMerge w:val="restart"/>
          </w:tcPr>
          <w:p w14:paraId="552850FF" w14:textId="7CA44A14" w:rsidR="00441F1F" w:rsidRDefault="00052BBC">
            <w:pPr>
              <w:rPr>
                <w:rFonts w:ascii="Calibri" w:hAnsi="Calibri"/>
                <w:sz w:val="24"/>
                <w:szCs w:val="24"/>
              </w:rPr>
            </w:pPr>
            <w:bookmarkStart w:id="0" w:name="ApplicantName"/>
            <w:r>
              <w:rPr>
                <w:rFonts w:ascii="Calibri" w:hAnsi="Calibri"/>
                <w:sz w:val="24"/>
                <w:szCs w:val="24"/>
              </w:rPr>
              <w:t>Dan McDermott</w:t>
            </w:r>
          </w:p>
          <w:bookmarkEnd w:id="0"/>
          <w:p w14:paraId="169A0443" w14:textId="77777777" w:rsidR="00052BBC" w:rsidRDefault="00052BBC">
            <w:pPr>
              <w:rPr>
                <w:rFonts w:ascii="Calibri" w:hAnsi="Calibri"/>
                <w:sz w:val="24"/>
                <w:szCs w:val="24"/>
              </w:rPr>
            </w:pPr>
            <w:r>
              <w:rPr>
                <w:rFonts w:ascii="Calibri" w:hAnsi="Calibri"/>
                <w:sz w:val="24"/>
                <w:szCs w:val="24"/>
              </w:rPr>
              <w:t>1 Moorland Road</w:t>
            </w:r>
          </w:p>
          <w:p w14:paraId="424131E4" w14:textId="77777777" w:rsidR="00052BBC" w:rsidRDefault="00052BBC">
            <w:pPr>
              <w:rPr>
                <w:rFonts w:ascii="Calibri" w:hAnsi="Calibri"/>
                <w:sz w:val="24"/>
                <w:szCs w:val="24"/>
              </w:rPr>
            </w:pPr>
            <w:r>
              <w:rPr>
                <w:rFonts w:ascii="Calibri" w:hAnsi="Calibri"/>
                <w:sz w:val="24"/>
                <w:szCs w:val="24"/>
              </w:rPr>
              <w:t>Langho</w:t>
            </w:r>
          </w:p>
          <w:p w14:paraId="2B8B5AA8" w14:textId="77777777" w:rsidR="00052BBC" w:rsidRDefault="00052BBC">
            <w:pPr>
              <w:rPr>
                <w:rFonts w:ascii="Calibri" w:hAnsi="Calibri"/>
                <w:sz w:val="24"/>
                <w:szCs w:val="24"/>
              </w:rPr>
            </w:pPr>
            <w:r>
              <w:rPr>
                <w:rFonts w:ascii="Calibri" w:hAnsi="Calibri"/>
                <w:sz w:val="24"/>
                <w:szCs w:val="24"/>
              </w:rPr>
              <w:t>Blackburn</w:t>
            </w:r>
          </w:p>
          <w:p w14:paraId="06B8286C" w14:textId="1C21A7A4" w:rsidR="002F3ADA" w:rsidRPr="00DD62CA" w:rsidRDefault="00052BBC">
            <w:pPr>
              <w:rPr>
                <w:rFonts w:ascii="Calibri" w:hAnsi="Calibri"/>
                <w:sz w:val="24"/>
                <w:szCs w:val="24"/>
              </w:rPr>
            </w:pPr>
            <w:r>
              <w:rPr>
                <w:rFonts w:ascii="Calibri" w:hAnsi="Calibri"/>
                <w:sz w:val="24"/>
                <w:szCs w:val="24"/>
              </w:rPr>
              <w:t>BB6 8EX</w:t>
            </w:r>
          </w:p>
        </w:tc>
        <w:tc>
          <w:tcPr>
            <w:tcW w:w="1456" w:type="dxa"/>
            <w:tcBorders>
              <w:left w:val="nil"/>
            </w:tcBorders>
          </w:tcPr>
          <w:p w14:paraId="61F36C48"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2B4C637A" w14:textId="5228F26D" w:rsidR="00441F1F" w:rsidRDefault="00052BBC">
            <w:pPr>
              <w:pStyle w:val="addresses"/>
              <w:rPr>
                <w:rFonts w:ascii="Calibri" w:hAnsi="Calibri"/>
                <w:sz w:val="24"/>
                <w:szCs w:val="24"/>
              </w:rPr>
            </w:pPr>
            <w:r>
              <w:rPr>
                <w:rFonts w:ascii="Calibri" w:hAnsi="Calibri"/>
                <w:sz w:val="24"/>
                <w:szCs w:val="24"/>
              </w:rPr>
              <w:t>Mrs J Douglas</w:t>
            </w:r>
          </w:p>
          <w:p w14:paraId="281C76E4" w14:textId="77777777" w:rsidR="00052BBC" w:rsidRDefault="00052BBC">
            <w:pPr>
              <w:pStyle w:val="addresses"/>
              <w:rPr>
                <w:rFonts w:ascii="Calibri" w:hAnsi="Calibri"/>
                <w:sz w:val="24"/>
                <w:szCs w:val="24"/>
              </w:rPr>
            </w:pPr>
            <w:r>
              <w:rPr>
                <w:rFonts w:ascii="Calibri" w:hAnsi="Calibri"/>
                <w:sz w:val="24"/>
                <w:szCs w:val="24"/>
              </w:rPr>
              <w:t>Judith Douglas Town Planning Ltd</w:t>
            </w:r>
          </w:p>
          <w:p w14:paraId="7C89A27F" w14:textId="77777777" w:rsidR="00052BBC" w:rsidRDefault="00052BBC">
            <w:pPr>
              <w:pStyle w:val="addresses"/>
              <w:rPr>
                <w:rFonts w:ascii="Calibri" w:hAnsi="Calibri"/>
                <w:sz w:val="24"/>
                <w:szCs w:val="24"/>
              </w:rPr>
            </w:pPr>
            <w:r>
              <w:rPr>
                <w:rFonts w:ascii="Calibri" w:hAnsi="Calibri"/>
                <w:sz w:val="24"/>
                <w:szCs w:val="24"/>
              </w:rPr>
              <w:t>8 Southfield Drive</w:t>
            </w:r>
          </w:p>
          <w:p w14:paraId="764CBB51" w14:textId="77777777" w:rsidR="00052BBC" w:rsidRDefault="00052BBC">
            <w:pPr>
              <w:pStyle w:val="addresses"/>
              <w:rPr>
                <w:rFonts w:ascii="Calibri" w:hAnsi="Calibri"/>
                <w:sz w:val="24"/>
                <w:szCs w:val="24"/>
              </w:rPr>
            </w:pPr>
            <w:r>
              <w:rPr>
                <w:rFonts w:ascii="Calibri" w:hAnsi="Calibri"/>
                <w:sz w:val="24"/>
                <w:szCs w:val="24"/>
              </w:rPr>
              <w:t>West Bradford</w:t>
            </w:r>
          </w:p>
          <w:p w14:paraId="3AC6A7D2" w14:textId="77777777" w:rsidR="00052BBC" w:rsidRDefault="00052BBC">
            <w:pPr>
              <w:pStyle w:val="addresses"/>
              <w:rPr>
                <w:rFonts w:ascii="Calibri" w:hAnsi="Calibri"/>
                <w:sz w:val="24"/>
                <w:szCs w:val="24"/>
              </w:rPr>
            </w:pPr>
            <w:r>
              <w:rPr>
                <w:rFonts w:ascii="Calibri" w:hAnsi="Calibri"/>
                <w:sz w:val="24"/>
                <w:szCs w:val="24"/>
              </w:rPr>
              <w:t>Clitheroe</w:t>
            </w:r>
          </w:p>
          <w:p w14:paraId="2C91156A" w14:textId="7220F9D4" w:rsidR="002F3ADA" w:rsidRPr="00DD62CA" w:rsidRDefault="00052BBC">
            <w:pPr>
              <w:pStyle w:val="addresses"/>
              <w:rPr>
                <w:rFonts w:ascii="Calibri" w:hAnsi="Calibri"/>
                <w:sz w:val="24"/>
                <w:szCs w:val="24"/>
              </w:rPr>
            </w:pPr>
            <w:r>
              <w:rPr>
                <w:rFonts w:ascii="Calibri" w:hAnsi="Calibri"/>
                <w:sz w:val="24"/>
                <w:szCs w:val="24"/>
              </w:rPr>
              <w:t>BB7 4TU</w:t>
            </w:r>
          </w:p>
        </w:tc>
      </w:tr>
      <w:tr w:rsidR="002F3ADA" w:rsidRPr="00DD62CA" w14:paraId="0D150A62" w14:textId="77777777" w:rsidTr="00F92BEF">
        <w:trPr>
          <w:cantSplit/>
        </w:trPr>
        <w:tc>
          <w:tcPr>
            <w:tcW w:w="4123" w:type="dxa"/>
            <w:gridSpan w:val="2"/>
            <w:vMerge/>
          </w:tcPr>
          <w:p w14:paraId="7C2AE487" w14:textId="77777777" w:rsidR="002F3ADA" w:rsidRPr="00DD62CA" w:rsidRDefault="002F3ADA">
            <w:pPr>
              <w:rPr>
                <w:rFonts w:ascii="Calibri" w:hAnsi="Calibri"/>
                <w:sz w:val="24"/>
                <w:szCs w:val="24"/>
              </w:rPr>
            </w:pPr>
          </w:p>
        </w:tc>
        <w:tc>
          <w:tcPr>
            <w:tcW w:w="1456" w:type="dxa"/>
          </w:tcPr>
          <w:p w14:paraId="148E1744" w14:textId="77777777" w:rsidR="002F3ADA" w:rsidRPr="00DD62CA" w:rsidRDefault="002F3ADA">
            <w:pPr>
              <w:rPr>
                <w:rFonts w:ascii="Calibri" w:hAnsi="Calibri"/>
                <w:sz w:val="24"/>
                <w:szCs w:val="24"/>
              </w:rPr>
            </w:pPr>
          </w:p>
        </w:tc>
        <w:tc>
          <w:tcPr>
            <w:tcW w:w="4830" w:type="dxa"/>
            <w:gridSpan w:val="3"/>
            <w:vMerge/>
          </w:tcPr>
          <w:p w14:paraId="2A1F47DF" w14:textId="77777777" w:rsidR="002F3ADA" w:rsidRPr="00DD62CA" w:rsidRDefault="002F3ADA">
            <w:pPr>
              <w:rPr>
                <w:rFonts w:ascii="Calibri" w:hAnsi="Calibri"/>
                <w:sz w:val="24"/>
                <w:szCs w:val="24"/>
              </w:rPr>
            </w:pPr>
          </w:p>
        </w:tc>
      </w:tr>
      <w:tr w:rsidR="002F3ADA" w:rsidRPr="00DD62CA" w14:paraId="3C498BBD" w14:textId="77777777" w:rsidTr="00F92BEF">
        <w:trPr>
          <w:cantSplit/>
        </w:trPr>
        <w:tc>
          <w:tcPr>
            <w:tcW w:w="4123" w:type="dxa"/>
            <w:gridSpan w:val="2"/>
            <w:vMerge/>
          </w:tcPr>
          <w:p w14:paraId="7B3C194E" w14:textId="77777777" w:rsidR="002F3ADA" w:rsidRPr="00DD62CA" w:rsidRDefault="002F3ADA">
            <w:pPr>
              <w:rPr>
                <w:rFonts w:ascii="Calibri" w:hAnsi="Calibri"/>
                <w:sz w:val="24"/>
                <w:szCs w:val="24"/>
              </w:rPr>
            </w:pPr>
          </w:p>
        </w:tc>
        <w:tc>
          <w:tcPr>
            <w:tcW w:w="1456" w:type="dxa"/>
          </w:tcPr>
          <w:p w14:paraId="4BA3BF05" w14:textId="77777777" w:rsidR="002F3ADA" w:rsidRPr="00DD62CA" w:rsidRDefault="002F3ADA">
            <w:pPr>
              <w:rPr>
                <w:rFonts w:ascii="Calibri" w:hAnsi="Calibri"/>
                <w:sz w:val="24"/>
                <w:szCs w:val="24"/>
              </w:rPr>
            </w:pPr>
          </w:p>
        </w:tc>
        <w:tc>
          <w:tcPr>
            <w:tcW w:w="4830" w:type="dxa"/>
            <w:gridSpan w:val="3"/>
            <w:vMerge/>
          </w:tcPr>
          <w:p w14:paraId="63E3FC0E" w14:textId="77777777" w:rsidR="002F3ADA" w:rsidRPr="00DD62CA" w:rsidRDefault="002F3ADA">
            <w:pPr>
              <w:rPr>
                <w:rFonts w:ascii="Calibri" w:hAnsi="Calibri"/>
                <w:sz w:val="24"/>
                <w:szCs w:val="24"/>
              </w:rPr>
            </w:pPr>
          </w:p>
        </w:tc>
      </w:tr>
      <w:tr w:rsidR="002F3ADA" w:rsidRPr="00DD62CA" w14:paraId="63F6255B" w14:textId="77777777" w:rsidTr="00F92BEF">
        <w:trPr>
          <w:cantSplit/>
        </w:trPr>
        <w:tc>
          <w:tcPr>
            <w:tcW w:w="4123" w:type="dxa"/>
            <w:gridSpan w:val="2"/>
            <w:vMerge/>
          </w:tcPr>
          <w:p w14:paraId="6C82A5A7" w14:textId="77777777" w:rsidR="002F3ADA" w:rsidRPr="00DD62CA" w:rsidRDefault="002F3ADA">
            <w:pPr>
              <w:rPr>
                <w:rFonts w:ascii="Calibri" w:hAnsi="Calibri"/>
                <w:sz w:val="24"/>
                <w:szCs w:val="24"/>
              </w:rPr>
            </w:pPr>
          </w:p>
        </w:tc>
        <w:tc>
          <w:tcPr>
            <w:tcW w:w="1456" w:type="dxa"/>
          </w:tcPr>
          <w:p w14:paraId="6B19E942" w14:textId="77777777" w:rsidR="002F3ADA" w:rsidRPr="00DD62CA" w:rsidRDefault="002F3ADA">
            <w:pPr>
              <w:rPr>
                <w:rFonts w:ascii="Calibri" w:hAnsi="Calibri"/>
                <w:sz w:val="24"/>
                <w:szCs w:val="24"/>
              </w:rPr>
            </w:pPr>
          </w:p>
        </w:tc>
        <w:tc>
          <w:tcPr>
            <w:tcW w:w="4830" w:type="dxa"/>
            <w:gridSpan w:val="3"/>
            <w:vMerge/>
          </w:tcPr>
          <w:p w14:paraId="5C1670E7" w14:textId="77777777" w:rsidR="002F3ADA" w:rsidRPr="00DD62CA" w:rsidRDefault="002F3ADA">
            <w:pPr>
              <w:rPr>
                <w:rFonts w:ascii="Calibri" w:hAnsi="Calibri"/>
                <w:sz w:val="24"/>
                <w:szCs w:val="24"/>
              </w:rPr>
            </w:pPr>
          </w:p>
        </w:tc>
      </w:tr>
      <w:tr w:rsidR="002F3ADA" w:rsidRPr="00DD62CA" w14:paraId="7B71C624" w14:textId="77777777" w:rsidTr="00F92BEF">
        <w:trPr>
          <w:cantSplit/>
        </w:trPr>
        <w:tc>
          <w:tcPr>
            <w:tcW w:w="4123" w:type="dxa"/>
            <w:gridSpan w:val="2"/>
            <w:vMerge/>
          </w:tcPr>
          <w:p w14:paraId="75041349" w14:textId="77777777" w:rsidR="002F3ADA" w:rsidRPr="00DD62CA" w:rsidRDefault="002F3ADA">
            <w:pPr>
              <w:rPr>
                <w:rFonts w:ascii="Calibri" w:hAnsi="Calibri"/>
                <w:sz w:val="24"/>
                <w:szCs w:val="24"/>
              </w:rPr>
            </w:pPr>
          </w:p>
        </w:tc>
        <w:tc>
          <w:tcPr>
            <w:tcW w:w="1456" w:type="dxa"/>
          </w:tcPr>
          <w:p w14:paraId="3864C1B2" w14:textId="77777777" w:rsidR="002F3ADA" w:rsidRPr="00DD62CA" w:rsidRDefault="002F3ADA">
            <w:pPr>
              <w:rPr>
                <w:rFonts w:ascii="Calibri" w:hAnsi="Calibri"/>
                <w:sz w:val="24"/>
                <w:szCs w:val="24"/>
              </w:rPr>
            </w:pPr>
          </w:p>
        </w:tc>
        <w:tc>
          <w:tcPr>
            <w:tcW w:w="4830" w:type="dxa"/>
            <w:gridSpan w:val="3"/>
            <w:vMerge/>
          </w:tcPr>
          <w:p w14:paraId="0C678BFB" w14:textId="77777777" w:rsidR="002F3ADA" w:rsidRPr="00DD62CA" w:rsidRDefault="002F3ADA">
            <w:pPr>
              <w:rPr>
                <w:rFonts w:ascii="Calibri" w:hAnsi="Calibri"/>
                <w:sz w:val="24"/>
                <w:szCs w:val="24"/>
              </w:rPr>
            </w:pPr>
          </w:p>
        </w:tc>
      </w:tr>
    </w:tbl>
    <w:p w14:paraId="56CB487D" w14:textId="21BA4356" w:rsidR="002F3ADA" w:rsidRPr="00DD62CA" w:rsidRDefault="009E7BB8">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78E768B2" w14:textId="77777777" w:rsidTr="003243B5">
        <w:trPr>
          <w:cantSplit/>
          <w:trHeight w:val="512"/>
        </w:trPr>
        <w:tc>
          <w:tcPr>
            <w:tcW w:w="1970" w:type="dxa"/>
            <w:gridSpan w:val="2"/>
          </w:tcPr>
          <w:p w14:paraId="4FA8D586"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1B146806" w14:textId="592175BE" w:rsidR="002F3ADA" w:rsidRPr="00DD62CA" w:rsidRDefault="00052BBC">
            <w:pPr>
              <w:pStyle w:val="TableText"/>
              <w:rPr>
                <w:rFonts w:ascii="Calibri" w:hAnsi="Calibri"/>
                <w:sz w:val="24"/>
                <w:szCs w:val="24"/>
              </w:rPr>
            </w:pPr>
            <w:r>
              <w:rPr>
                <w:rFonts w:ascii="Calibri" w:hAnsi="Calibri"/>
                <w:sz w:val="24"/>
                <w:szCs w:val="24"/>
              </w:rPr>
              <w:t xml:space="preserve">Demolition of conservatory, proposed side and rear single storey extensions, </w:t>
            </w:r>
            <w:proofErr w:type="gramStart"/>
            <w:r>
              <w:rPr>
                <w:rFonts w:ascii="Calibri" w:hAnsi="Calibri"/>
                <w:sz w:val="24"/>
                <w:szCs w:val="24"/>
              </w:rPr>
              <w:t>porch</w:t>
            </w:r>
            <w:proofErr w:type="gramEnd"/>
            <w:r>
              <w:rPr>
                <w:rFonts w:ascii="Calibri" w:hAnsi="Calibri"/>
                <w:sz w:val="24"/>
                <w:szCs w:val="24"/>
              </w:rPr>
              <w:t xml:space="preserve"> and reduction in existing ground floor level to create a bedroom within the existing roof space. Resubmission of 3/2022/1030.</w:t>
            </w:r>
          </w:p>
        </w:tc>
      </w:tr>
      <w:tr w:rsidR="002F3ADA" w:rsidRPr="00DD62CA" w14:paraId="0A7AD6F2" w14:textId="77777777" w:rsidTr="003243B5">
        <w:trPr>
          <w:cantSplit/>
          <w:trHeight w:val="264"/>
        </w:trPr>
        <w:tc>
          <w:tcPr>
            <w:tcW w:w="988" w:type="dxa"/>
          </w:tcPr>
          <w:p w14:paraId="60A86F8B"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38CC2381" w14:textId="18A5ED0F" w:rsidR="002F3ADA" w:rsidRPr="00DD62CA" w:rsidRDefault="00052BBC">
            <w:pPr>
              <w:pStyle w:val="TableText"/>
              <w:rPr>
                <w:rFonts w:ascii="Calibri" w:hAnsi="Calibri"/>
                <w:sz w:val="24"/>
                <w:szCs w:val="24"/>
              </w:rPr>
            </w:pPr>
            <w:r>
              <w:rPr>
                <w:rFonts w:ascii="Calibri" w:hAnsi="Calibri"/>
                <w:sz w:val="24"/>
                <w:szCs w:val="24"/>
              </w:rPr>
              <w:t>1 Moorland Road Langho BB6 8EX</w:t>
            </w:r>
          </w:p>
        </w:tc>
      </w:tr>
      <w:tr w:rsidR="002F3ADA" w:rsidRPr="00DD62CA" w14:paraId="47AAA02C" w14:textId="77777777" w:rsidTr="003243B5">
        <w:trPr>
          <w:cantSplit/>
          <w:trHeight w:val="868"/>
        </w:trPr>
        <w:tc>
          <w:tcPr>
            <w:tcW w:w="10353" w:type="dxa"/>
            <w:gridSpan w:val="3"/>
          </w:tcPr>
          <w:p w14:paraId="2594B58B" w14:textId="77777777" w:rsidR="002F3ADA" w:rsidRPr="00DD62CA" w:rsidRDefault="002F3ADA">
            <w:pPr>
              <w:jc w:val="both"/>
              <w:rPr>
                <w:rFonts w:ascii="Calibri" w:hAnsi="Calibri"/>
                <w:sz w:val="24"/>
                <w:szCs w:val="24"/>
                <w:u w:val="single"/>
              </w:rPr>
            </w:pPr>
            <w:proofErr w:type="spellStart"/>
            <w:r w:rsidRPr="00DD62CA">
              <w:rPr>
                <w:rFonts w:ascii="Calibri" w:hAnsi="Calibri"/>
                <w:sz w:val="24"/>
                <w:szCs w:val="24"/>
              </w:rPr>
              <w:t>Ribble</w:t>
            </w:r>
            <w:proofErr w:type="spellEnd"/>
            <w:r w:rsidRPr="00DD62CA">
              <w:rPr>
                <w:rFonts w:ascii="Calibri" w:hAnsi="Calibri"/>
                <w:sz w:val="24"/>
                <w:szCs w:val="24"/>
              </w:rPr>
              <w:t xml:space="preserv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55054EBE" w14:textId="77777777" w:rsidR="002F3ADA" w:rsidRPr="00DD62CA" w:rsidRDefault="002F3ADA">
            <w:pPr>
              <w:jc w:val="both"/>
              <w:rPr>
                <w:rFonts w:ascii="Calibri" w:hAnsi="Calibri"/>
                <w:sz w:val="24"/>
                <w:szCs w:val="24"/>
              </w:rPr>
            </w:pPr>
          </w:p>
        </w:tc>
      </w:tr>
      <w:tr w:rsidR="002F3ADA" w:rsidRPr="00DD62CA" w14:paraId="1C01D879" w14:textId="77777777" w:rsidTr="003243B5">
        <w:trPr>
          <w:cantSplit/>
          <w:trHeight w:val="527"/>
        </w:trPr>
        <w:tc>
          <w:tcPr>
            <w:tcW w:w="988" w:type="dxa"/>
          </w:tcPr>
          <w:p w14:paraId="77CF86F5"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37FA8EA3" w14:textId="77777777" w:rsidR="00052BBC" w:rsidRDefault="00052BBC">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5F406470" w14:textId="77777777" w:rsidR="00052BBC" w:rsidRDefault="00052BBC">
            <w:pPr>
              <w:pStyle w:val="TableText"/>
              <w:rPr>
                <w:rFonts w:ascii="Calibri" w:hAnsi="Calibri"/>
                <w:sz w:val="24"/>
                <w:szCs w:val="24"/>
              </w:rPr>
            </w:pPr>
          </w:p>
          <w:p w14:paraId="4F3012B7" w14:textId="77777777" w:rsidR="00052BBC" w:rsidRDefault="00052BBC">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0DE12C0A" w14:textId="77777777" w:rsidR="00052BBC" w:rsidRDefault="00052BBC">
            <w:pPr>
              <w:pStyle w:val="TableText"/>
              <w:rPr>
                <w:rFonts w:ascii="Calibri" w:hAnsi="Calibri"/>
                <w:sz w:val="24"/>
                <w:szCs w:val="24"/>
              </w:rPr>
            </w:pPr>
          </w:p>
          <w:p w14:paraId="6F795013" w14:textId="024AE288" w:rsidR="002F3ADA" w:rsidRPr="00DD62CA" w:rsidRDefault="002F3ADA">
            <w:pPr>
              <w:pStyle w:val="TableText"/>
              <w:rPr>
                <w:rFonts w:ascii="Calibri" w:hAnsi="Calibri"/>
                <w:sz w:val="24"/>
                <w:szCs w:val="24"/>
              </w:rPr>
            </w:pPr>
          </w:p>
        </w:tc>
      </w:tr>
      <w:tr w:rsidR="00052BBC" w:rsidRPr="00DD62CA" w14:paraId="055F299D" w14:textId="77777777" w:rsidTr="003243B5">
        <w:trPr>
          <w:cantSplit/>
          <w:trHeight w:val="527"/>
        </w:trPr>
        <w:tc>
          <w:tcPr>
            <w:tcW w:w="988" w:type="dxa"/>
          </w:tcPr>
          <w:p w14:paraId="4B8A9876" w14:textId="77777777" w:rsidR="00052BBC" w:rsidRPr="00DD62CA" w:rsidRDefault="00052BBC">
            <w:pPr>
              <w:pStyle w:val="TableText"/>
              <w:numPr>
                <w:ilvl w:val="0"/>
                <w:numId w:val="3"/>
              </w:numPr>
              <w:rPr>
                <w:rFonts w:ascii="Calibri" w:hAnsi="Calibri"/>
                <w:sz w:val="24"/>
                <w:szCs w:val="24"/>
              </w:rPr>
            </w:pPr>
          </w:p>
        </w:tc>
        <w:tc>
          <w:tcPr>
            <w:tcW w:w="9365" w:type="dxa"/>
            <w:gridSpan w:val="2"/>
          </w:tcPr>
          <w:p w14:paraId="0169957B" w14:textId="77777777" w:rsidR="00052BBC" w:rsidRDefault="00052BBC">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4ED9879E" w14:textId="77777777" w:rsidR="00052BBC" w:rsidRDefault="00052BBC">
            <w:pPr>
              <w:pStyle w:val="TableText"/>
              <w:rPr>
                <w:rFonts w:ascii="Calibri" w:hAnsi="Calibri"/>
                <w:sz w:val="24"/>
                <w:szCs w:val="24"/>
              </w:rPr>
            </w:pPr>
          </w:p>
          <w:p w14:paraId="1FD7C8F2" w14:textId="77777777" w:rsidR="00052BBC" w:rsidRDefault="00052BBC">
            <w:pPr>
              <w:pStyle w:val="TableText"/>
              <w:rPr>
                <w:rFonts w:ascii="Calibri" w:hAnsi="Calibri"/>
                <w:sz w:val="24"/>
                <w:szCs w:val="24"/>
              </w:rPr>
            </w:pPr>
            <w:r>
              <w:rPr>
                <w:rFonts w:ascii="Calibri" w:hAnsi="Calibri"/>
                <w:sz w:val="24"/>
                <w:szCs w:val="24"/>
              </w:rPr>
              <w:t>- Location plan UPRN p4b/</w:t>
            </w:r>
            <w:proofErr w:type="spellStart"/>
            <w:r>
              <w:rPr>
                <w:rFonts w:ascii="Calibri" w:hAnsi="Calibri"/>
                <w:sz w:val="24"/>
                <w:szCs w:val="24"/>
              </w:rPr>
              <w:t>uk</w:t>
            </w:r>
            <w:proofErr w:type="spellEnd"/>
            <w:r>
              <w:rPr>
                <w:rFonts w:ascii="Calibri" w:hAnsi="Calibri"/>
                <w:sz w:val="24"/>
                <w:szCs w:val="24"/>
              </w:rPr>
              <w:t>/855621/1156350</w:t>
            </w:r>
          </w:p>
          <w:p w14:paraId="4F6B25CF" w14:textId="270D6DFC" w:rsidR="00052BBC" w:rsidRDefault="00052BBC">
            <w:pPr>
              <w:pStyle w:val="TableText"/>
              <w:rPr>
                <w:rFonts w:ascii="Calibri" w:hAnsi="Calibri"/>
                <w:sz w:val="24"/>
                <w:szCs w:val="24"/>
              </w:rPr>
            </w:pPr>
            <w:r>
              <w:rPr>
                <w:rFonts w:ascii="Calibri" w:hAnsi="Calibri"/>
                <w:sz w:val="24"/>
                <w:szCs w:val="24"/>
              </w:rPr>
              <w:t xml:space="preserve">- Proposed floor plans </w:t>
            </w:r>
            <w:proofErr w:type="spellStart"/>
            <w:r>
              <w:rPr>
                <w:rFonts w:ascii="Calibri" w:hAnsi="Calibri"/>
                <w:sz w:val="24"/>
                <w:szCs w:val="24"/>
              </w:rPr>
              <w:t>Dwg</w:t>
            </w:r>
            <w:proofErr w:type="spellEnd"/>
            <w:r>
              <w:rPr>
                <w:rFonts w:ascii="Calibri" w:hAnsi="Calibri"/>
                <w:sz w:val="24"/>
                <w:szCs w:val="24"/>
              </w:rPr>
              <w:t xml:space="preserve"> no PL/06 Rev </w:t>
            </w:r>
            <w:r w:rsidR="00B07430">
              <w:rPr>
                <w:rFonts w:ascii="Calibri" w:hAnsi="Calibri"/>
                <w:sz w:val="24"/>
                <w:szCs w:val="24"/>
              </w:rPr>
              <w:t>B</w:t>
            </w:r>
          </w:p>
          <w:p w14:paraId="10D0BB8B" w14:textId="621030D4" w:rsidR="00052BBC" w:rsidRDefault="00052BBC">
            <w:pPr>
              <w:pStyle w:val="TableText"/>
              <w:rPr>
                <w:rFonts w:ascii="Calibri" w:hAnsi="Calibri"/>
                <w:sz w:val="24"/>
                <w:szCs w:val="24"/>
              </w:rPr>
            </w:pPr>
            <w:r>
              <w:rPr>
                <w:rFonts w:ascii="Calibri" w:hAnsi="Calibri"/>
                <w:sz w:val="24"/>
                <w:szCs w:val="24"/>
              </w:rPr>
              <w:t xml:space="preserve">- Proposed elevations </w:t>
            </w:r>
            <w:proofErr w:type="spellStart"/>
            <w:r>
              <w:rPr>
                <w:rFonts w:ascii="Calibri" w:hAnsi="Calibri"/>
                <w:sz w:val="24"/>
                <w:szCs w:val="24"/>
              </w:rPr>
              <w:t>Dwg</w:t>
            </w:r>
            <w:proofErr w:type="spellEnd"/>
            <w:r>
              <w:rPr>
                <w:rFonts w:ascii="Calibri" w:hAnsi="Calibri"/>
                <w:sz w:val="24"/>
                <w:szCs w:val="24"/>
              </w:rPr>
              <w:t xml:space="preserve"> no PL/07 Rev </w:t>
            </w:r>
            <w:r w:rsidR="00B07430">
              <w:rPr>
                <w:rFonts w:ascii="Calibri" w:hAnsi="Calibri"/>
                <w:sz w:val="24"/>
                <w:szCs w:val="24"/>
              </w:rPr>
              <w:t>C</w:t>
            </w:r>
          </w:p>
          <w:p w14:paraId="46EE1701" w14:textId="3310FF9D" w:rsidR="00052BBC" w:rsidRDefault="00052BBC">
            <w:pPr>
              <w:pStyle w:val="TableText"/>
              <w:rPr>
                <w:rFonts w:ascii="Calibri" w:hAnsi="Calibri"/>
                <w:sz w:val="24"/>
                <w:szCs w:val="24"/>
              </w:rPr>
            </w:pPr>
            <w:r>
              <w:rPr>
                <w:rFonts w:ascii="Calibri" w:hAnsi="Calibri"/>
                <w:sz w:val="24"/>
                <w:szCs w:val="24"/>
              </w:rPr>
              <w:t xml:space="preserve">- Proposed site plan </w:t>
            </w:r>
            <w:proofErr w:type="spellStart"/>
            <w:r>
              <w:rPr>
                <w:rFonts w:ascii="Calibri" w:hAnsi="Calibri"/>
                <w:sz w:val="24"/>
                <w:szCs w:val="24"/>
              </w:rPr>
              <w:t>Dwg</w:t>
            </w:r>
            <w:proofErr w:type="spellEnd"/>
            <w:r>
              <w:rPr>
                <w:rFonts w:ascii="Calibri" w:hAnsi="Calibri"/>
                <w:sz w:val="24"/>
                <w:szCs w:val="24"/>
              </w:rPr>
              <w:t xml:space="preserve"> no PL/14 Rev A</w:t>
            </w:r>
          </w:p>
          <w:p w14:paraId="60F8FFCF" w14:textId="4F7A6042" w:rsidR="00B07430" w:rsidRDefault="00B07430">
            <w:pPr>
              <w:pStyle w:val="TableText"/>
              <w:rPr>
                <w:rFonts w:ascii="Calibri" w:hAnsi="Calibri"/>
                <w:sz w:val="24"/>
                <w:szCs w:val="24"/>
              </w:rPr>
            </w:pPr>
            <w:r>
              <w:rPr>
                <w:rFonts w:ascii="Calibri" w:hAnsi="Calibri"/>
                <w:sz w:val="24"/>
                <w:szCs w:val="24"/>
              </w:rPr>
              <w:t xml:space="preserve">- Proposed Cross Section </w:t>
            </w:r>
            <w:proofErr w:type="spellStart"/>
            <w:r>
              <w:rPr>
                <w:rFonts w:ascii="Calibri" w:hAnsi="Calibri"/>
                <w:sz w:val="24"/>
                <w:szCs w:val="24"/>
              </w:rPr>
              <w:t>Dwg</w:t>
            </w:r>
            <w:proofErr w:type="spellEnd"/>
            <w:r>
              <w:rPr>
                <w:rFonts w:ascii="Calibri" w:hAnsi="Calibri"/>
                <w:sz w:val="24"/>
                <w:szCs w:val="24"/>
              </w:rPr>
              <w:t xml:space="preserve"> no PL/08</w:t>
            </w:r>
          </w:p>
          <w:p w14:paraId="7CBBB6F1" w14:textId="77777777" w:rsidR="00052BBC" w:rsidRDefault="00052BBC">
            <w:pPr>
              <w:pStyle w:val="TableText"/>
              <w:rPr>
                <w:rFonts w:ascii="Calibri" w:hAnsi="Calibri"/>
                <w:sz w:val="24"/>
                <w:szCs w:val="24"/>
              </w:rPr>
            </w:pPr>
          </w:p>
          <w:p w14:paraId="0D787262" w14:textId="77777777" w:rsidR="00052BBC" w:rsidRDefault="00052BBC">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15F6E155" w14:textId="77777777" w:rsidR="009E7BB8" w:rsidRDefault="009E7BB8">
            <w:pPr>
              <w:pStyle w:val="TableText"/>
              <w:rPr>
                <w:rFonts w:ascii="Calibri" w:hAnsi="Calibri"/>
                <w:sz w:val="24"/>
                <w:szCs w:val="24"/>
              </w:rPr>
            </w:pPr>
          </w:p>
          <w:p w14:paraId="1F07B2B2" w14:textId="10EC45E7" w:rsidR="009E7BB8" w:rsidRDefault="009E7BB8" w:rsidP="009E7BB8">
            <w:pPr>
              <w:pStyle w:val="TableText"/>
              <w:jc w:val="right"/>
              <w:rPr>
                <w:rFonts w:ascii="Calibri" w:hAnsi="Calibri"/>
                <w:sz w:val="24"/>
                <w:szCs w:val="24"/>
              </w:rPr>
            </w:pPr>
            <w:r>
              <w:rPr>
                <w:rFonts w:ascii="Calibri" w:hAnsi="Calibri"/>
                <w:sz w:val="24"/>
                <w:szCs w:val="24"/>
              </w:rPr>
              <w:t>P.T.O.</w:t>
            </w:r>
          </w:p>
        </w:tc>
      </w:tr>
      <w:tr w:rsidR="00052BBC" w:rsidRPr="00DD62CA" w14:paraId="72088D09" w14:textId="77777777" w:rsidTr="003243B5">
        <w:trPr>
          <w:cantSplit/>
          <w:trHeight w:val="527"/>
        </w:trPr>
        <w:tc>
          <w:tcPr>
            <w:tcW w:w="988" w:type="dxa"/>
          </w:tcPr>
          <w:p w14:paraId="25D42378" w14:textId="77777777" w:rsidR="00052BBC" w:rsidRPr="00DD62CA" w:rsidRDefault="00052BBC">
            <w:pPr>
              <w:pStyle w:val="TableText"/>
              <w:numPr>
                <w:ilvl w:val="0"/>
                <w:numId w:val="3"/>
              </w:numPr>
              <w:rPr>
                <w:rFonts w:ascii="Calibri" w:hAnsi="Calibri"/>
                <w:sz w:val="24"/>
                <w:szCs w:val="24"/>
              </w:rPr>
            </w:pPr>
          </w:p>
        </w:tc>
        <w:tc>
          <w:tcPr>
            <w:tcW w:w="9365" w:type="dxa"/>
            <w:gridSpan w:val="2"/>
          </w:tcPr>
          <w:p w14:paraId="4F8E878D" w14:textId="77777777" w:rsidR="00052BBC" w:rsidRDefault="00052BBC">
            <w:pPr>
              <w:pStyle w:val="TableText"/>
              <w:rPr>
                <w:rFonts w:ascii="Calibri" w:hAnsi="Calibri"/>
                <w:sz w:val="24"/>
                <w:szCs w:val="24"/>
              </w:rPr>
            </w:pPr>
            <w:r>
              <w:rPr>
                <w:rFonts w:ascii="Calibri" w:hAnsi="Calibri"/>
                <w:sz w:val="24"/>
                <w:szCs w:val="24"/>
              </w:rPr>
              <w:t xml:space="preserve">All new external work, materials and finishes shall match those of the existing dwelling/building in their detailed execution, colour, texture, form, scale and finished appearance except </w:t>
            </w:r>
            <w:proofErr w:type="gramStart"/>
            <w:r>
              <w:rPr>
                <w:rFonts w:ascii="Calibri" w:hAnsi="Calibri"/>
                <w:sz w:val="24"/>
                <w:szCs w:val="24"/>
              </w:rPr>
              <w:t>where</w:t>
            </w:r>
            <w:proofErr w:type="gramEnd"/>
            <w:r>
              <w:rPr>
                <w:rFonts w:ascii="Calibri" w:hAnsi="Calibri"/>
                <w:sz w:val="24"/>
                <w:szCs w:val="24"/>
              </w:rPr>
              <w:t xml:space="preserve"> indicated otherwise on the approved drawings.</w:t>
            </w:r>
          </w:p>
          <w:p w14:paraId="6A1172EF" w14:textId="77777777" w:rsidR="00052BBC" w:rsidRDefault="00052BBC">
            <w:pPr>
              <w:pStyle w:val="TableText"/>
              <w:rPr>
                <w:rFonts w:ascii="Calibri" w:hAnsi="Calibri"/>
                <w:sz w:val="24"/>
                <w:szCs w:val="24"/>
              </w:rPr>
            </w:pPr>
          </w:p>
          <w:p w14:paraId="56616911" w14:textId="6CD844D3" w:rsidR="00052BBC" w:rsidRDefault="00052BBC">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parent dwelling/building.</w:t>
            </w:r>
          </w:p>
        </w:tc>
      </w:tr>
      <w:tr w:rsidR="00052BBC" w:rsidRPr="00DD62CA" w14:paraId="5C28F662" w14:textId="77777777" w:rsidTr="003243B5">
        <w:trPr>
          <w:cantSplit/>
          <w:trHeight w:val="527"/>
        </w:trPr>
        <w:tc>
          <w:tcPr>
            <w:tcW w:w="988" w:type="dxa"/>
          </w:tcPr>
          <w:p w14:paraId="5A4E6806" w14:textId="77777777" w:rsidR="00052BBC" w:rsidRPr="00DD62CA" w:rsidRDefault="00052BBC">
            <w:pPr>
              <w:pStyle w:val="TableText"/>
              <w:numPr>
                <w:ilvl w:val="0"/>
                <w:numId w:val="3"/>
              </w:numPr>
              <w:rPr>
                <w:rFonts w:ascii="Calibri" w:hAnsi="Calibri"/>
                <w:sz w:val="24"/>
                <w:szCs w:val="24"/>
              </w:rPr>
            </w:pPr>
          </w:p>
        </w:tc>
        <w:tc>
          <w:tcPr>
            <w:tcW w:w="9365" w:type="dxa"/>
            <w:gridSpan w:val="2"/>
          </w:tcPr>
          <w:p w14:paraId="1F606F9E" w14:textId="08F2DA46" w:rsidR="00052BBC" w:rsidRDefault="00052BBC">
            <w:pPr>
              <w:pStyle w:val="TableText"/>
              <w:rPr>
                <w:rFonts w:ascii="Calibri" w:hAnsi="Calibri"/>
                <w:sz w:val="24"/>
                <w:szCs w:val="24"/>
              </w:rPr>
            </w:pPr>
            <w:r>
              <w:rPr>
                <w:rFonts w:ascii="Calibri" w:hAnsi="Calibri"/>
                <w:sz w:val="24"/>
                <w:szCs w:val="24"/>
              </w:rPr>
              <w:t xml:space="preserve">The windows as labelled 'Opaque' on the hereby approved drawing reference Proposed elevations PL/07 Rev </w:t>
            </w:r>
            <w:r w:rsidR="00B07430">
              <w:rPr>
                <w:rFonts w:ascii="Calibri" w:hAnsi="Calibri"/>
                <w:sz w:val="24"/>
                <w:szCs w:val="24"/>
              </w:rPr>
              <w:t>C</w:t>
            </w:r>
            <w:r>
              <w:rPr>
                <w:rFonts w:ascii="Calibri" w:hAnsi="Calibri"/>
                <w:sz w:val="24"/>
                <w:szCs w:val="24"/>
              </w:rPr>
              <w:t xml:space="preserve"> shall be fitted with obscure glazing (which shall have an obscurity rating of not less than 4 on the Pilkington glass obscurity rating or equivalent scale) and shall be non-opening, unless the parts of the window which can be opened are more than 1.7 metres above the floor of the room in which the window is installed.  </w:t>
            </w:r>
          </w:p>
          <w:p w14:paraId="0623C976" w14:textId="77777777" w:rsidR="00052BBC" w:rsidRDefault="00052BBC">
            <w:pPr>
              <w:pStyle w:val="TableText"/>
              <w:rPr>
                <w:rFonts w:ascii="Calibri" w:hAnsi="Calibri"/>
                <w:sz w:val="24"/>
                <w:szCs w:val="24"/>
              </w:rPr>
            </w:pPr>
          </w:p>
          <w:p w14:paraId="2BB4B213" w14:textId="77777777" w:rsidR="00052BBC" w:rsidRDefault="00052BBC">
            <w:pPr>
              <w:pStyle w:val="TableText"/>
              <w:rPr>
                <w:rFonts w:ascii="Calibri" w:hAnsi="Calibri"/>
                <w:sz w:val="24"/>
                <w:szCs w:val="24"/>
              </w:rPr>
            </w:pPr>
            <w:r>
              <w:rPr>
                <w:rFonts w:ascii="Calibri" w:hAnsi="Calibri"/>
                <w:sz w:val="24"/>
                <w:szCs w:val="24"/>
              </w:rPr>
              <w:t xml:space="preserve">The windows shall </w:t>
            </w:r>
            <w:proofErr w:type="gramStart"/>
            <w:r>
              <w:rPr>
                <w:rFonts w:ascii="Calibri" w:hAnsi="Calibri"/>
                <w:sz w:val="24"/>
                <w:szCs w:val="24"/>
              </w:rPr>
              <w:t>remain in that manner in perpetuity at all times</w:t>
            </w:r>
            <w:proofErr w:type="gramEnd"/>
            <w:r>
              <w:rPr>
                <w:rFonts w:ascii="Calibri" w:hAnsi="Calibri"/>
                <w:sz w:val="24"/>
                <w:szCs w:val="24"/>
              </w:rPr>
              <w:t>.</w:t>
            </w:r>
          </w:p>
          <w:p w14:paraId="47B2D7CD" w14:textId="77777777" w:rsidR="00052BBC" w:rsidRDefault="00052BBC">
            <w:pPr>
              <w:pStyle w:val="TableText"/>
              <w:rPr>
                <w:rFonts w:ascii="Calibri" w:hAnsi="Calibri"/>
                <w:sz w:val="24"/>
                <w:szCs w:val="24"/>
              </w:rPr>
            </w:pPr>
          </w:p>
          <w:p w14:paraId="0CF989D2" w14:textId="318D4767" w:rsidR="00052BBC" w:rsidRDefault="00052BBC">
            <w:pPr>
              <w:pStyle w:val="TableText"/>
              <w:rPr>
                <w:rFonts w:ascii="Calibri" w:hAnsi="Calibri"/>
                <w:sz w:val="24"/>
                <w:szCs w:val="24"/>
              </w:rPr>
            </w:pPr>
            <w:r>
              <w:rPr>
                <w:rFonts w:ascii="Calibri" w:hAnsi="Calibri"/>
                <w:sz w:val="24"/>
                <w:szCs w:val="24"/>
              </w:rPr>
              <w:t>Reason: To protect nearby/neighbouring and future residential amenity.</w:t>
            </w:r>
          </w:p>
        </w:tc>
      </w:tr>
    </w:tbl>
    <w:p w14:paraId="0DDA5F45" w14:textId="77777777" w:rsidR="002F3ADA" w:rsidRPr="00DD62CA" w:rsidRDefault="002F3ADA">
      <w:pPr>
        <w:pStyle w:val="TableText"/>
        <w:rPr>
          <w:rFonts w:ascii="Calibri" w:hAnsi="Calibri"/>
          <w:sz w:val="24"/>
          <w:szCs w:val="24"/>
        </w:rPr>
      </w:pPr>
    </w:p>
    <w:p w14:paraId="0D858E38"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57ADBE01"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B07430" w:rsidRPr="00DD62CA" w14:paraId="662F443B" w14:textId="77777777" w:rsidTr="003243B5">
        <w:tc>
          <w:tcPr>
            <w:tcW w:w="993" w:type="dxa"/>
          </w:tcPr>
          <w:p w14:paraId="757BF785" w14:textId="77777777" w:rsidR="00B07430" w:rsidRPr="00DD62CA" w:rsidRDefault="00B07430">
            <w:pPr>
              <w:pStyle w:val="TableText"/>
              <w:numPr>
                <w:ilvl w:val="0"/>
                <w:numId w:val="1"/>
              </w:numPr>
              <w:rPr>
                <w:rFonts w:ascii="Calibri" w:hAnsi="Calibri"/>
                <w:sz w:val="24"/>
                <w:szCs w:val="24"/>
              </w:rPr>
            </w:pPr>
          </w:p>
        </w:tc>
        <w:tc>
          <w:tcPr>
            <w:tcW w:w="9583" w:type="dxa"/>
          </w:tcPr>
          <w:p w14:paraId="2FD3AA0B" w14:textId="37017A30" w:rsidR="00B07430" w:rsidRPr="00DD62CA" w:rsidRDefault="00B07430">
            <w:pPr>
              <w:pStyle w:val="TableText"/>
              <w:rPr>
                <w:rFonts w:ascii="Calibri" w:hAnsi="Calibri"/>
                <w:sz w:val="24"/>
                <w:szCs w:val="24"/>
              </w:rPr>
            </w:pPr>
            <w:r>
              <w:rPr>
                <w:rFonts w:ascii="Calibri" w:hAnsi="Calibri"/>
                <w:sz w:val="24"/>
                <w:szCs w:val="24"/>
              </w:rPr>
              <w:t xml:space="preserve">Should it be necessary to rebuild existing external walls or put a new roof on the dwelling </w:t>
            </w:r>
            <w:proofErr w:type="gramStart"/>
            <w:r>
              <w:rPr>
                <w:rFonts w:ascii="Calibri" w:hAnsi="Calibri"/>
                <w:sz w:val="24"/>
                <w:szCs w:val="24"/>
              </w:rPr>
              <w:t>in order to</w:t>
            </w:r>
            <w:proofErr w:type="gramEnd"/>
            <w:r>
              <w:rPr>
                <w:rFonts w:ascii="Calibri" w:hAnsi="Calibri"/>
                <w:sz w:val="24"/>
                <w:szCs w:val="24"/>
              </w:rPr>
              <w:t xml:space="preserve"> implement this permission then the applicant is advised to contact the Local Planning Authority to ensure it still falls within the remit of householder development to which this permission relates, otherwise a new permission will be required. </w:t>
            </w:r>
          </w:p>
        </w:tc>
      </w:tr>
      <w:tr w:rsidR="002F3ADA" w:rsidRPr="00DD62CA" w14:paraId="20D75C80" w14:textId="77777777" w:rsidTr="003243B5">
        <w:tc>
          <w:tcPr>
            <w:tcW w:w="993" w:type="dxa"/>
          </w:tcPr>
          <w:p w14:paraId="3F5F0707" w14:textId="77777777" w:rsidR="002F3ADA" w:rsidRPr="00DD62CA" w:rsidRDefault="002F3ADA">
            <w:pPr>
              <w:pStyle w:val="TableText"/>
              <w:numPr>
                <w:ilvl w:val="0"/>
                <w:numId w:val="1"/>
              </w:numPr>
              <w:rPr>
                <w:rFonts w:ascii="Calibri" w:hAnsi="Calibri"/>
                <w:sz w:val="24"/>
                <w:szCs w:val="24"/>
              </w:rPr>
            </w:pPr>
          </w:p>
        </w:tc>
        <w:tc>
          <w:tcPr>
            <w:tcW w:w="9583" w:type="dxa"/>
          </w:tcPr>
          <w:p w14:paraId="3B9D6924"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589FC31E" w14:textId="77777777" w:rsidTr="003243B5">
        <w:tc>
          <w:tcPr>
            <w:tcW w:w="993" w:type="dxa"/>
          </w:tcPr>
          <w:p w14:paraId="01046CDA" w14:textId="77777777" w:rsidR="002F3ADA" w:rsidRPr="00DD62CA" w:rsidRDefault="002F3ADA">
            <w:pPr>
              <w:pStyle w:val="TableText"/>
              <w:numPr>
                <w:ilvl w:val="0"/>
                <w:numId w:val="1"/>
              </w:numPr>
              <w:rPr>
                <w:rFonts w:ascii="Calibri" w:hAnsi="Calibri"/>
                <w:sz w:val="24"/>
                <w:szCs w:val="24"/>
              </w:rPr>
            </w:pPr>
          </w:p>
        </w:tc>
        <w:tc>
          <w:tcPr>
            <w:tcW w:w="9583" w:type="dxa"/>
          </w:tcPr>
          <w:p w14:paraId="21D08C36"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15527930" w14:textId="77777777" w:rsidTr="003243B5">
        <w:tc>
          <w:tcPr>
            <w:tcW w:w="993" w:type="dxa"/>
          </w:tcPr>
          <w:p w14:paraId="040D3087" w14:textId="77777777" w:rsidR="0070149C" w:rsidRPr="00DD62CA" w:rsidRDefault="0070149C">
            <w:pPr>
              <w:pStyle w:val="TableText"/>
              <w:numPr>
                <w:ilvl w:val="0"/>
                <w:numId w:val="1"/>
              </w:numPr>
              <w:rPr>
                <w:rFonts w:ascii="Calibri" w:hAnsi="Calibri"/>
                <w:sz w:val="24"/>
                <w:szCs w:val="24"/>
              </w:rPr>
            </w:pPr>
          </w:p>
        </w:tc>
        <w:tc>
          <w:tcPr>
            <w:tcW w:w="9583" w:type="dxa"/>
          </w:tcPr>
          <w:p w14:paraId="090B65F1"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30F745D0" w14:textId="77777777" w:rsidTr="003243B5">
        <w:tc>
          <w:tcPr>
            <w:tcW w:w="993" w:type="dxa"/>
          </w:tcPr>
          <w:p w14:paraId="17FFE77A" w14:textId="77777777" w:rsidR="00B91966" w:rsidRPr="00DD62CA" w:rsidRDefault="00B91966" w:rsidP="009E7BB8">
            <w:pPr>
              <w:pStyle w:val="TableText"/>
              <w:ind w:left="720"/>
              <w:rPr>
                <w:rFonts w:ascii="Calibri" w:hAnsi="Calibri"/>
                <w:sz w:val="24"/>
                <w:szCs w:val="24"/>
              </w:rPr>
            </w:pPr>
          </w:p>
        </w:tc>
        <w:tc>
          <w:tcPr>
            <w:tcW w:w="9583" w:type="dxa"/>
          </w:tcPr>
          <w:p w14:paraId="4F600045" w14:textId="62EA1D76" w:rsidR="00B91966" w:rsidRPr="00DD62CA" w:rsidRDefault="00B91966">
            <w:pPr>
              <w:pStyle w:val="TableText"/>
              <w:rPr>
                <w:rFonts w:ascii="Calibri" w:hAnsi="Calibri"/>
                <w:sz w:val="24"/>
                <w:szCs w:val="24"/>
              </w:rPr>
            </w:pPr>
          </w:p>
        </w:tc>
      </w:tr>
    </w:tbl>
    <w:p w14:paraId="193E01E0"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4744668E" w14:textId="77777777" w:rsidTr="002C337D">
        <w:trPr>
          <w:cantSplit/>
        </w:trPr>
        <w:tc>
          <w:tcPr>
            <w:tcW w:w="10403" w:type="dxa"/>
          </w:tcPr>
          <w:p w14:paraId="7ADAA286"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3099D8B4"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191B4C22"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261F23E3" w14:textId="77777777" w:rsidR="0081123F" w:rsidRDefault="0081123F" w:rsidP="0081123F">
      <w:pPr>
        <w:pStyle w:val="TableText"/>
      </w:pPr>
    </w:p>
    <w:p w14:paraId="774B8F4A" w14:textId="77777777" w:rsidR="006F03C4" w:rsidRDefault="006F03C4" w:rsidP="00310FDD">
      <w:pPr>
        <w:pStyle w:val="TableText"/>
        <w:rPr>
          <w:rFonts w:ascii="Calibri" w:hAnsi="Calibri" w:cs="Calibri"/>
          <w:b/>
        </w:rPr>
      </w:pPr>
    </w:p>
    <w:p w14:paraId="28C51181"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2B3D5303" w14:textId="77777777" w:rsidR="00310FDD" w:rsidRPr="00310FDD" w:rsidRDefault="00310FDD" w:rsidP="00310FDD">
      <w:pPr>
        <w:pStyle w:val="TableText"/>
        <w:rPr>
          <w:rFonts w:ascii="Calibri" w:hAnsi="Calibri" w:cs="Calibri"/>
        </w:rPr>
      </w:pPr>
    </w:p>
    <w:p w14:paraId="6AA66910"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0D1975E3" w14:textId="77777777" w:rsidR="00811162" w:rsidRDefault="00811162" w:rsidP="00811162">
      <w:pPr>
        <w:rPr>
          <w:rFonts w:ascii="Calibri" w:hAnsi="Calibri" w:cs="Calibri"/>
          <w:b/>
          <w:bCs/>
          <w:szCs w:val="22"/>
        </w:rPr>
      </w:pPr>
    </w:p>
    <w:p w14:paraId="24CC4E99"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CF001D9"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2E83B980" w14:textId="77777777" w:rsidR="00811162" w:rsidRDefault="00811162" w:rsidP="00811162">
      <w:pPr>
        <w:rPr>
          <w:rFonts w:ascii="Calibri" w:hAnsi="Calibri" w:cs="Calibri"/>
          <w:szCs w:val="22"/>
        </w:rPr>
      </w:pPr>
      <w:r>
        <w:rPr>
          <w:rFonts w:ascii="Calibri" w:hAnsi="Calibri" w:cs="Calibri"/>
          <w:szCs w:val="22"/>
        </w:rPr>
        <w:lastRenderedPageBreak/>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E702AE9"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02AE418" w14:textId="77777777" w:rsidR="00811162" w:rsidRDefault="00811162" w:rsidP="00811162">
      <w:pPr>
        <w:rPr>
          <w:rFonts w:ascii="Calibri" w:hAnsi="Calibri" w:cs="Calibri"/>
          <w:szCs w:val="22"/>
        </w:rPr>
      </w:pPr>
    </w:p>
    <w:p w14:paraId="087D3015"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5AA546C" w14:textId="77777777" w:rsidR="00811162" w:rsidRDefault="00811162" w:rsidP="00811162">
      <w:pPr>
        <w:rPr>
          <w:rFonts w:ascii="Calibri" w:hAnsi="Calibri" w:cs="Calibri"/>
          <w:szCs w:val="22"/>
        </w:rPr>
      </w:pPr>
    </w:p>
    <w:p w14:paraId="32757D55"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6055E2B8"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9E79990" w14:textId="77777777" w:rsidR="00310FDD" w:rsidRPr="00310FDD" w:rsidRDefault="00310FDD" w:rsidP="00310FDD">
      <w:pPr>
        <w:pStyle w:val="TableText"/>
        <w:rPr>
          <w:rFonts w:ascii="Calibri" w:hAnsi="Calibri" w:cs="Calibri"/>
        </w:rPr>
      </w:pPr>
    </w:p>
    <w:p w14:paraId="24FB18A8" w14:textId="77777777" w:rsidR="00310FDD" w:rsidRPr="00310FDD" w:rsidRDefault="00310FDD" w:rsidP="00310FDD">
      <w:pPr>
        <w:pStyle w:val="TableText"/>
        <w:rPr>
          <w:rFonts w:ascii="Calibri" w:hAnsi="Calibri" w:cs="Calibri"/>
        </w:rPr>
      </w:pPr>
    </w:p>
    <w:p w14:paraId="4FEDBBB9"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2DD46" w14:textId="77777777" w:rsidR="00052BBC" w:rsidRDefault="00052BBC">
      <w:r>
        <w:separator/>
      </w:r>
    </w:p>
  </w:endnote>
  <w:endnote w:type="continuationSeparator" w:id="0">
    <w:p w14:paraId="22E61F4D" w14:textId="77777777" w:rsidR="00052BBC" w:rsidRDefault="00052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FB292"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7881D" w14:textId="77777777" w:rsidR="00052BBC" w:rsidRDefault="00052BBC">
      <w:r>
        <w:separator/>
      </w:r>
    </w:p>
  </w:footnote>
  <w:footnote w:type="continuationSeparator" w:id="0">
    <w:p w14:paraId="5E380583" w14:textId="77777777" w:rsidR="00052BBC" w:rsidRDefault="00052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7F500" w14:textId="77777777" w:rsidR="002F3ADA" w:rsidRPr="0089171B" w:rsidRDefault="002F3ADA">
    <w:pPr>
      <w:rPr>
        <w:rFonts w:ascii="Calibri" w:hAnsi="Calibri" w:cs="Calibri"/>
      </w:rPr>
    </w:pPr>
    <w:r w:rsidRPr="0089171B">
      <w:rPr>
        <w:rFonts w:ascii="Calibri" w:hAnsi="Calibri" w:cs="Calibri"/>
      </w:rPr>
      <w:t>RIBBLE VALLEY BOROUGH COUNCIL</w:t>
    </w:r>
  </w:p>
  <w:p w14:paraId="6EEED418"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5B4B876A" w14:textId="77777777" w:rsidR="002F3ADA" w:rsidRPr="0089171B" w:rsidRDefault="002F3ADA">
    <w:pPr>
      <w:pStyle w:val="addresses"/>
      <w:rPr>
        <w:rFonts w:ascii="Calibri" w:hAnsi="Calibri" w:cs="Calibri"/>
      </w:rPr>
    </w:pPr>
  </w:p>
  <w:p w14:paraId="7B96E085" w14:textId="28868F96" w:rsidR="002F3ADA" w:rsidRPr="0089171B" w:rsidRDefault="002F3ADA">
    <w:pPr>
      <w:rPr>
        <w:rFonts w:ascii="Calibri" w:hAnsi="Calibri" w:cs="Calibri"/>
        <w:b/>
        <w:bCs/>
      </w:rPr>
    </w:pPr>
    <w:r w:rsidRPr="0089171B">
      <w:rPr>
        <w:rFonts w:ascii="Calibri" w:hAnsi="Calibri" w:cs="Calibri"/>
        <w:b/>
        <w:bCs/>
      </w:rPr>
      <w:t xml:space="preserve">APPLICATION NO.  </w:t>
    </w:r>
    <w:r w:rsidR="00052BBC">
      <w:rPr>
        <w:rFonts w:ascii="Calibri" w:hAnsi="Calibri" w:cs="Calibri"/>
        <w:b/>
        <w:bCs/>
      </w:rPr>
      <w:t>3/2023/0178</w:t>
    </w:r>
    <w:r w:rsidRPr="0089171B">
      <w:rPr>
        <w:rFonts w:ascii="Calibri" w:hAnsi="Calibri" w:cs="Calibri"/>
        <w:b/>
        <w:bCs/>
      </w:rPr>
      <w:t xml:space="preserve">                                DECISION DATE: </w:t>
    </w:r>
    <w:r w:rsidR="00690161">
      <w:rPr>
        <w:rFonts w:ascii="Calibri" w:hAnsi="Calibri" w:cs="Calibri"/>
        <w:b/>
        <w:bCs/>
      </w:rPr>
      <w:t xml:space="preserve"> </w:t>
    </w:r>
    <w:r w:rsidR="009E7BB8">
      <w:rPr>
        <w:rFonts w:ascii="Calibri" w:hAnsi="Calibri" w:cs="Calibri"/>
        <w:b/>
        <w:bCs/>
      </w:rPr>
      <w:t>2</w:t>
    </w:r>
    <w:r w:rsidR="00052BBC">
      <w:rPr>
        <w:rFonts w:ascii="Calibri" w:hAnsi="Calibri" w:cs="Calibri"/>
        <w:b/>
        <w:bCs/>
      </w:rPr>
      <w:t>7 April 2023</w:t>
    </w:r>
  </w:p>
  <w:p w14:paraId="6630478C" w14:textId="77777777" w:rsidR="002F3ADA" w:rsidRDefault="002F3ADA">
    <w:pPr>
      <w:pBdr>
        <w:bottom w:val="single" w:sz="4" w:space="1" w:color="auto"/>
      </w:pBdr>
    </w:pPr>
  </w:p>
  <w:p w14:paraId="6535C22A"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46693186">
    <w:abstractNumId w:val="3"/>
  </w:num>
  <w:num w:numId="2" w16cid:durableId="1228498140">
    <w:abstractNumId w:val="2"/>
  </w:num>
  <w:num w:numId="3" w16cid:durableId="289939656">
    <w:abstractNumId w:val="0"/>
  </w:num>
  <w:num w:numId="4" w16cid:durableId="14800315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BBC"/>
    <w:rsid w:val="00052BBC"/>
    <w:rsid w:val="000A2F81"/>
    <w:rsid w:val="00111C12"/>
    <w:rsid w:val="00154D2C"/>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E7BB8"/>
    <w:rsid w:val="009F1725"/>
    <w:rsid w:val="00A00F48"/>
    <w:rsid w:val="00A2080A"/>
    <w:rsid w:val="00A43996"/>
    <w:rsid w:val="00AA358D"/>
    <w:rsid w:val="00AD66B2"/>
    <w:rsid w:val="00B07430"/>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05737C"/>
  <w15:chartTrackingRefBased/>
  <w15:docId w15:val="{BBA88FC1-296E-4A64-A284-197E940E5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1155</Words>
  <Characters>6327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7468</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Will Hopcroft</dc:creator>
  <cp:keywords/>
  <cp:lastModifiedBy>Lesley Lund</cp:lastModifiedBy>
  <cp:revision>2</cp:revision>
  <cp:lastPrinted>2023-04-27T10:33:00Z</cp:lastPrinted>
  <dcterms:created xsi:type="dcterms:W3CDTF">2023-04-27T10:39:00Z</dcterms:created>
  <dcterms:modified xsi:type="dcterms:W3CDTF">2023-04-27T10:39:00Z</dcterms:modified>
</cp:coreProperties>
</file>