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1"/>
        <w:gridCol w:w="1027"/>
        <w:gridCol w:w="137"/>
        <w:gridCol w:w="36"/>
        <w:gridCol w:w="662"/>
        <w:gridCol w:w="196"/>
        <w:gridCol w:w="431"/>
        <w:gridCol w:w="690"/>
        <w:gridCol w:w="696"/>
        <w:gridCol w:w="602"/>
        <w:gridCol w:w="904"/>
        <w:gridCol w:w="553"/>
        <w:gridCol w:w="975"/>
        <w:gridCol w:w="1000"/>
        <w:gridCol w:w="1028"/>
      </w:tblGrid>
      <w:tr w:rsidR="004A5EA9" w:rsidRPr="00D2449B" w14:paraId="230E00AF" w14:textId="77777777" w:rsidTr="002E05ED">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2E05ED">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BB5868A" w:rsidR="00837F4F" w:rsidRPr="00D2449B" w:rsidRDefault="002E05ED"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FCDA3A9" w:rsidR="00837F4F" w:rsidRPr="00D2449B" w:rsidRDefault="00D53D1D" w:rsidP="00D2449B">
            <w:pPr>
              <w:jc w:val="center"/>
              <w:rPr>
                <w:rFonts w:ascii="Calibri" w:hAnsi="Calibri"/>
                <w:b/>
                <w:szCs w:val="22"/>
              </w:rPr>
            </w:pPr>
            <w:r>
              <w:rPr>
                <w:rFonts w:ascii="Calibri" w:hAnsi="Calibri"/>
                <w:b/>
                <w:szCs w:val="22"/>
              </w:rPr>
              <w:t>10/05/2023</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586FB77" w:rsidR="00837F4F" w:rsidRPr="00D2449B" w:rsidRDefault="002B0C77"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BCB6EC4" w:rsidR="00837F4F" w:rsidRPr="00D2449B" w:rsidRDefault="002B0C77" w:rsidP="00D2449B">
            <w:pPr>
              <w:jc w:val="center"/>
              <w:rPr>
                <w:rFonts w:ascii="Calibri" w:hAnsi="Calibri"/>
                <w:b/>
                <w:szCs w:val="22"/>
              </w:rPr>
            </w:pPr>
            <w:r>
              <w:rPr>
                <w:rFonts w:ascii="Calibri" w:hAnsi="Calibri"/>
                <w:b/>
                <w:szCs w:val="22"/>
              </w:rPr>
              <w:t>12.05.23</w:t>
            </w:r>
          </w:p>
        </w:tc>
      </w:tr>
      <w:tr w:rsidR="004A5EA9" w:rsidRPr="00D2449B" w14:paraId="2094A164" w14:textId="77777777" w:rsidTr="002E05ED">
        <w:trPr>
          <w:jc w:val="center"/>
        </w:trPr>
        <w:tc>
          <w:tcPr>
            <w:tcW w:w="98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2E05E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5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61CA48F"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2E05ED">
              <w:rPr>
                <w:rFonts w:ascii="Calibri" w:hAnsi="Calibri"/>
                <w:szCs w:val="22"/>
              </w:rPr>
              <w:t>23</w:t>
            </w:r>
            <w:r w:rsidR="00C0704D">
              <w:rPr>
                <w:rFonts w:ascii="Calibri" w:hAnsi="Calibri"/>
                <w:szCs w:val="22"/>
              </w:rPr>
              <w:t>/</w:t>
            </w:r>
            <w:r w:rsidR="002E05ED">
              <w:rPr>
                <w:rFonts w:ascii="Calibri" w:hAnsi="Calibri"/>
                <w:szCs w:val="22"/>
              </w:rPr>
              <w:t>0200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2E05E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6E6D71D" w:rsidR="00824DB6" w:rsidRPr="00C0704D" w:rsidRDefault="002E05ED" w:rsidP="002C6277">
            <w:pPr>
              <w:rPr>
                <w:rFonts w:ascii="Calibri" w:hAnsi="Calibri"/>
                <w:szCs w:val="22"/>
              </w:rPr>
            </w:pPr>
            <w:r>
              <w:rPr>
                <w:rFonts w:ascii="Calibri" w:hAnsi="Calibri"/>
                <w:szCs w:val="22"/>
              </w:rPr>
              <w:t>03/05/2023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A673304" w:rsidR="00824DB6" w:rsidRPr="00C0704D" w:rsidRDefault="002E05ED" w:rsidP="002C6277">
            <w:pPr>
              <w:rPr>
                <w:rFonts w:ascii="Calibri" w:hAnsi="Calibri"/>
                <w:szCs w:val="22"/>
              </w:rPr>
            </w:pPr>
            <w:r>
              <w:rPr>
                <w:rFonts w:ascii="Calibri" w:hAnsi="Calibri"/>
                <w:szCs w:val="22"/>
              </w:rPr>
              <w:t>14/04/2023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2E05E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5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2CDB30C" w:rsidR="004A5EA9" w:rsidRPr="00250879" w:rsidRDefault="002E05ED" w:rsidP="00811771">
            <w:pPr>
              <w:rPr>
                <w:rFonts w:ascii="Calibri" w:hAnsi="Calibri"/>
                <w:color w:val="548DD4" w:themeColor="text2" w:themeTint="99"/>
                <w:szCs w:val="22"/>
              </w:rPr>
            </w:pPr>
            <w:r w:rsidRPr="002B0C77">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2E05ED">
        <w:trPr>
          <w:jc w:val="center"/>
        </w:trPr>
        <w:tc>
          <w:tcPr>
            <w:tcW w:w="619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2E05ED">
        <w:trPr>
          <w:trHeight w:hRule="exact" w:val="170"/>
          <w:jc w:val="center"/>
        </w:trPr>
        <w:tc>
          <w:tcPr>
            <w:tcW w:w="98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2E05ED">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F526BBE" w:rsidR="004A5EA9" w:rsidRPr="002C6277" w:rsidRDefault="002E05ED">
            <w:pPr>
              <w:rPr>
                <w:rFonts w:ascii="Calibri" w:hAnsi="Calibri"/>
                <w:szCs w:val="22"/>
              </w:rPr>
            </w:pPr>
            <w:r>
              <w:rPr>
                <w:rFonts w:ascii="Calibri" w:hAnsi="Calibri"/>
                <w:szCs w:val="22"/>
              </w:rPr>
              <w:t xml:space="preserve">Proposed two-storey side extension, single storey rear extension with elevational remodel and creation of a new porch/front canopy. </w:t>
            </w:r>
          </w:p>
        </w:tc>
      </w:tr>
      <w:tr w:rsidR="002A01CF" w:rsidRPr="00D2449B" w14:paraId="52988241" w14:textId="77777777" w:rsidTr="002E05ED">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BF0993E" w:rsidR="002A01CF" w:rsidRPr="002C6277" w:rsidRDefault="002E05ED" w:rsidP="00A42E82">
            <w:pPr>
              <w:rPr>
                <w:rFonts w:ascii="Calibri" w:hAnsi="Calibri"/>
                <w:szCs w:val="22"/>
              </w:rPr>
            </w:pPr>
            <w:r>
              <w:rPr>
                <w:rFonts w:ascii="Calibri" w:hAnsi="Calibri"/>
                <w:szCs w:val="22"/>
              </w:rPr>
              <w:t>22 Berkeley Drive Read BB12 7QG</w:t>
            </w:r>
          </w:p>
        </w:tc>
      </w:tr>
      <w:tr w:rsidR="00A95D89" w:rsidRPr="00D2449B" w14:paraId="3FB99B2E" w14:textId="77777777" w:rsidTr="002E05ED">
        <w:trPr>
          <w:trHeight w:hRule="exact" w:val="170"/>
          <w:jc w:val="center"/>
        </w:trPr>
        <w:tc>
          <w:tcPr>
            <w:tcW w:w="98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2E05ED">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2E05ED">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DD9C2F2" w:rsidR="002A01CF" w:rsidRPr="002E05ED" w:rsidRDefault="002E05ED">
            <w:pPr>
              <w:rPr>
                <w:rFonts w:ascii="Calibri" w:hAnsi="Calibri"/>
                <w:bCs/>
                <w:szCs w:val="22"/>
              </w:rPr>
            </w:pPr>
            <w:r w:rsidRPr="002E05ED">
              <w:rPr>
                <w:rFonts w:ascii="Calibri" w:hAnsi="Calibri"/>
                <w:bCs/>
                <w:szCs w:val="22"/>
              </w:rPr>
              <w:t xml:space="preserve">No comments received. </w:t>
            </w:r>
          </w:p>
        </w:tc>
      </w:tr>
      <w:tr w:rsidR="00C618DB" w:rsidRPr="00D2449B" w14:paraId="639E958B" w14:textId="77777777" w:rsidTr="002E05ED">
        <w:trPr>
          <w:trHeight w:hRule="exact" w:val="170"/>
          <w:jc w:val="center"/>
        </w:trPr>
        <w:tc>
          <w:tcPr>
            <w:tcW w:w="98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2E05ED">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2E05ED">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1049DBD" w:rsidR="002A01CF" w:rsidRPr="00D2449B" w:rsidRDefault="000C7A57">
            <w:pPr>
              <w:rPr>
                <w:rFonts w:ascii="Calibri" w:hAnsi="Calibri"/>
                <w:b/>
                <w:szCs w:val="22"/>
              </w:rPr>
            </w:pPr>
            <w:r>
              <w:rPr>
                <w:rFonts w:ascii="Calibri" w:hAnsi="Calibri"/>
                <w:b/>
                <w:szCs w:val="22"/>
              </w:rPr>
              <w:t xml:space="preserve">No objections. </w:t>
            </w:r>
          </w:p>
        </w:tc>
      </w:tr>
      <w:tr w:rsidR="00C0704D" w:rsidRPr="00D2449B" w14:paraId="62663AAF" w14:textId="77777777" w:rsidTr="002E05ED">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2E05ED">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2E05ED">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D40F05F" w:rsidR="00C0704D" w:rsidRPr="00C0704D" w:rsidRDefault="002E05ED"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2E05ED">
        <w:trPr>
          <w:trHeight w:hRule="exact" w:val="170"/>
          <w:jc w:val="center"/>
        </w:trPr>
        <w:tc>
          <w:tcPr>
            <w:tcW w:w="98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2E05ED">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2E05ED">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4826DE9C" w14:textId="7DCA62B7" w:rsidR="008542DE" w:rsidRDefault="008542DE" w:rsidP="008542DE">
            <w:pPr>
              <w:pStyle w:val="PLANNING"/>
              <w:rPr>
                <w:rFonts w:ascii="Calibri" w:hAnsi="Calibri"/>
                <w:szCs w:val="22"/>
              </w:rPr>
            </w:pPr>
            <w:r w:rsidRPr="00C618DB">
              <w:rPr>
                <w:rFonts w:ascii="Calibri" w:hAnsi="Calibri"/>
                <w:szCs w:val="22"/>
              </w:rPr>
              <w:t>Key Statement DS2 – Sustainable Development</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5CF21779" w14:textId="77777777" w:rsidR="008542DE" w:rsidRPr="00C618DB" w:rsidRDefault="008542DE" w:rsidP="008542DE">
            <w:pPr>
              <w:pStyle w:val="PLANNING"/>
              <w:rPr>
                <w:rFonts w:ascii="Calibri" w:hAnsi="Calibri"/>
                <w:szCs w:val="22"/>
              </w:rPr>
            </w:pPr>
            <w:r w:rsidRPr="00C618DB">
              <w:rPr>
                <w:rFonts w:ascii="Calibri" w:hAnsi="Calibri"/>
                <w:szCs w:val="22"/>
              </w:rPr>
              <w:t>Policy DMG3 – Transport &amp; Mobility</w:t>
            </w:r>
          </w:p>
          <w:p w14:paraId="0561C8CC" w14:textId="77777777" w:rsidR="008542DE" w:rsidRPr="00C618DB" w:rsidRDefault="008542DE" w:rsidP="008542DE">
            <w:pPr>
              <w:pStyle w:val="PLANNING"/>
              <w:rPr>
                <w:rFonts w:ascii="Calibri" w:hAnsi="Calibri"/>
                <w:szCs w:val="22"/>
              </w:rPr>
            </w:pPr>
            <w:r w:rsidRPr="00C618DB">
              <w:rPr>
                <w:rFonts w:ascii="Calibri" w:hAnsi="Calibri"/>
                <w:szCs w:val="22"/>
              </w:rPr>
              <w:t>Policy DME2 – Landscape &amp; Townscape Protection</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2E05ED">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77777777" w:rsidR="0046548C" w:rsidRDefault="0046548C" w:rsidP="00C0704D">
            <w:pPr>
              <w:pStyle w:val="PLANNING"/>
              <w:rPr>
                <w:rFonts w:ascii="Calibri" w:hAnsi="Calibri"/>
                <w:b/>
                <w:bCs/>
                <w:color w:val="FF0000"/>
                <w:szCs w:val="22"/>
              </w:rPr>
            </w:pPr>
          </w:p>
          <w:p w14:paraId="1E1CFD89" w14:textId="20C37FC6" w:rsidR="000C7A57" w:rsidRPr="000C7A57" w:rsidRDefault="000C7A57" w:rsidP="00C0704D">
            <w:pPr>
              <w:pStyle w:val="PLANNING"/>
              <w:rPr>
                <w:rFonts w:ascii="Calibri" w:hAnsi="Calibri"/>
                <w:szCs w:val="22"/>
              </w:rPr>
            </w:pPr>
            <w:r w:rsidRPr="000C7A57">
              <w:rPr>
                <w:rFonts w:ascii="Calibri" w:hAnsi="Calibri"/>
                <w:szCs w:val="22"/>
              </w:rPr>
              <w:t xml:space="preserve">No relevant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2E05ED">
        <w:trPr>
          <w:trHeight w:hRule="exact" w:val="170"/>
          <w:jc w:val="center"/>
        </w:trPr>
        <w:tc>
          <w:tcPr>
            <w:tcW w:w="98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2E05ED">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2E05ED">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E9C422F" w14:textId="2CB70F4A" w:rsidR="00C0704D" w:rsidRDefault="000C7A57"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detached dwelling within the defined settlement boundary of Read. The surrounding area is predominately residential and is typified of </w:t>
            </w:r>
            <w:r w:rsidR="00E51E8F">
              <w:rPr>
                <w:rFonts w:ascii="Calibri" w:hAnsi="Calibri"/>
                <w:bCs/>
                <w:szCs w:val="22"/>
              </w:rPr>
              <w:t xml:space="preserve">numerous other detached dwellings. The property itself comprises red brick elevations, concrete roof tiles and white uPVC windows. </w:t>
            </w:r>
          </w:p>
          <w:p w14:paraId="62370E9F" w14:textId="1432DEDB" w:rsidR="00E51E8F" w:rsidRPr="006C2BFA" w:rsidRDefault="00E51E8F"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2E05ED">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61A90DF" w14:textId="281CABD2" w:rsidR="00C0704D" w:rsidRDefault="00A76675" w:rsidP="002F2580">
            <w:pPr>
              <w:rPr>
                <w:rFonts w:ascii="Calibri" w:hAnsi="Calibri"/>
                <w:szCs w:val="22"/>
              </w:rPr>
            </w:pPr>
            <w:r>
              <w:rPr>
                <w:rFonts w:ascii="Calibri" w:hAnsi="Calibri"/>
                <w:szCs w:val="22"/>
              </w:rPr>
              <w:t xml:space="preserve">The application seeks consent for the </w:t>
            </w:r>
            <w:r w:rsidR="008C6C7A">
              <w:rPr>
                <w:rFonts w:ascii="Calibri" w:hAnsi="Calibri"/>
                <w:szCs w:val="22"/>
              </w:rPr>
              <w:t>e</w:t>
            </w:r>
            <w:r>
              <w:rPr>
                <w:rFonts w:ascii="Calibri" w:hAnsi="Calibri"/>
                <w:szCs w:val="22"/>
              </w:rPr>
              <w:t xml:space="preserve">rection of a two-storey side extension and single storey rear extension to accommodate extended living space to the ground floor and an additional bedroom with ensuite to the first floor. The application also involves a remodel of the front elevation to include a front porch/canopy. The proposed materials consist of render, timber effect cladding and anthracite uPVC windows. </w:t>
            </w:r>
          </w:p>
          <w:p w14:paraId="1B20488F" w14:textId="7767043D" w:rsidR="00A76675" w:rsidRPr="00D54E67" w:rsidRDefault="00A76675" w:rsidP="002F2580">
            <w:pPr>
              <w:rPr>
                <w:rFonts w:ascii="Calibri" w:hAnsi="Calibri"/>
                <w:szCs w:val="22"/>
              </w:rPr>
            </w:pPr>
          </w:p>
        </w:tc>
      </w:tr>
      <w:tr w:rsidR="00C0704D" w:rsidRPr="00D2449B" w14:paraId="617768FF" w14:textId="77777777" w:rsidTr="002E05ED">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BE2902E" w14:textId="5611EDBD" w:rsidR="00ED00B7" w:rsidRDefault="009F0F37" w:rsidP="00C0704D">
            <w:pPr>
              <w:contextualSpacing/>
              <w:rPr>
                <w:rFonts w:ascii="Calibri" w:hAnsi="Calibri"/>
                <w:szCs w:val="22"/>
              </w:rPr>
            </w:pPr>
            <w:r>
              <w:rPr>
                <w:rFonts w:ascii="Calibri" w:hAnsi="Calibri"/>
                <w:szCs w:val="22"/>
              </w:rPr>
              <w:t>The proposed two storey extension is sited adjacent to the adjoining shared boundary with No.18 Berkel</w:t>
            </w:r>
            <w:r w:rsidR="008C6C7A">
              <w:rPr>
                <w:rFonts w:ascii="Calibri" w:hAnsi="Calibri"/>
                <w:szCs w:val="22"/>
              </w:rPr>
              <w:t>e</w:t>
            </w:r>
            <w:r>
              <w:rPr>
                <w:rFonts w:ascii="Calibri" w:hAnsi="Calibri"/>
                <w:szCs w:val="22"/>
              </w:rPr>
              <w:t xml:space="preserve">y Drive. There is an existing attached garage at the application dwelling sited </w:t>
            </w:r>
            <w:r w:rsidR="0097739D">
              <w:rPr>
                <w:rFonts w:ascii="Calibri" w:hAnsi="Calibri"/>
                <w:szCs w:val="22"/>
              </w:rPr>
              <w:t>at the North</w:t>
            </w:r>
            <w:r>
              <w:rPr>
                <w:rFonts w:ascii="Calibri" w:hAnsi="Calibri"/>
                <w:szCs w:val="22"/>
              </w:rPr>
              <w:t>, that will be built upon to create an additional floor. No.18 benefits from a similar attached garage that will provide a level of screening of the proposed extension.</w:t>
            </w:r>
            <w:r w:rsidR="0097739D">
              <w:rPr>
                <w:rFonts w:ascii="Calibri" w:hAnsi="Calibri"/>
                <w:szCs w:val="22"/>
              </w:rPr>
              <w:t xml:space="preserve"> </w:t>
            </w:r>
            <w:r>
              <w:rPr>
                <w:rFonts w:ascii="Calibri" w:hAnsi="Calibri"/>
                <w:szCs w:val="22"/>
              </w:rPr>
              <w:t xml:space="preserve">There are no windows proposed on the south elevation so no adverse impact on privacy is expected resultant. </w:t>
            </w:r>
          </w:p>
          <w:p w14:paraId="058A5792" w14:textId="77777777" w:rsidR="003F61EF" w:rsidRDefault="003F61EF" w:rsidP="00C0704D">
            <w:pPr>
              <w:contextualSpacing/>
              <w:rPr>
                <w:rFonts w:ascii="Calibri" w:hAnsi="Calibri"/>
                <w:szCs w:val="22"/>
              </w:rPr>
            </w:pPr>
          </w:p>
          <w:p w14:paraId="7FD791B9" w14:textId="08DA54B7" w:rsidR="003F61EF" w:rsidRDefault="003F61EF" w:rsidP="00C0704D">
            <w:pPr>
              <w:contextualSpacing/>
              <w:rPr>
                <w:rFonts w:ascii="Calibri" w:hAnsi="Calibri"/>
                <w:szCs w:val="22"/>
              </w:rPr>
            </w:pPr>
            <w:r>
              <w:rPr>
                <w:rFonts w:ascii="Calibri" w:hAnsi="Calibri"/>
                <w:szCs w:val="22"/>
              </w:rPr>
              <w:t xml:space="preserve">The alternate neighbouring dwelling sited to the North is No.22 Berkely Drive. This property recently had an application approved for a </w:t>
            </w:r>
            <w:r w:rsidR="0097739D">
              <w:rPr>
                <w:rFonts w:ascii="Calibri" w:hAnsi="Calibri"/>
                <w:szCs w:val="22"/>
              </w:rPr>
              <w:t>two-storey</w:t>
            </w:r>
            <w:r>
              <w:rPr>
                <w:rFonts w:ascii="Calibri" w:hAnsi="Calibri"/>
                <w:szCs w:val="22"/>
              </w:rPr>
              <w:t xml:space="preserve"> extension sited adjacent to the shared boundary</w:t>
            </w:r>
            <w:r w:rsidR="0097739D">
              <w:rPr>
                <w:rFonts w:ascii="Calibri" w:hAnsi="Calibri"/>
                <w:szCs w:val="22"/>
              </w:rPr>
              <w:t xml:space="preserve"> and single storey extension along the rear, </w:t>
            </w:r>
            <w:proofErr w:type="gramStart"/>
            <w:r w:rsidR="0097739D">
              <w:rPr>
                <w:rFonts w:ascii="Calibri" w:hAnsi="Calibri"/>
                <w:szCs w:val="22"/>
              </w:rPr>
              <w:t>similar to</w:t>
            </w:r>
            <w:proofErr w:type="gramEnd"/>
            <w:r w:rsidR="0097739D">
              <w:rPr>
                <w:rFonts w:ascii="Calibri" w:hAnsi="Calibri"/>
                <w:szCs w:val="22"/>
              </w:rPr>
              <w:t xml:space="preserve"> that proposed in this application</w:t>
            </w:r>
            <w:r>
              <w:rPr>
                <w:rFonts w:ascii="Calibri" w:hAnsi="Calibri"/>
                <w:szCs w:val="22"/>
              </w:rPr>
              <w:t xml:space="preserve">. This extension is currently partially built </w:t>
            </w:r>
            <w:r w:rsidR="0097739D">
              <w:rPr>
                <w:rFonts w:ascii="Calibri" w:hAnsi="Calibri"/>
                <w:szCs w:val="22"/>
              </w:rPr>
              <w:t xml:space="preserve">and will extend approximately 3m from the rear boundary to run parallel with the single storey extension in this proposal. It is therefore considered that the proposed extension will not have an overbearing impact on the occupants at No.22. There is one habitable window on the Southern elevation of No.22 facing the proposed single storey extension, however this is a secondary window so it is not considered that the proposal would inflict a significant loss of light to warrant refusal. </w:t>
            </w:r>
          </w:p>
          <w:p w14:paraId="61689CF4" w14:textId="77777777" w:rsidR="009F0F37" w:rsidRDefault="009F0F37" w:rsidP="00C0704D">
            <w:pPr>
              <w:contextualSpacing/>
              <w:rPr>
                <w:rFonts w:ascii="Calibri" w:hAnsi="Calibri"/>
                <w:szCs w:val="22"/>
              </w:rPr>
            </w:pPr>
          </w:p>
          <w:p w14:paraId="3C954573" w14:textId="77777777" w:rsidR="009F0F37" w:rsidRDefault="009F0F37" w:rsidP="00C0704D">
            <w:pPr>
              <w:contextualSpacing/>
              <w:rPr>
                <w:rFonts w:ascii="Calibri" w:hAnsi="Calibri"/>
                <w:szCs w:val="22"/>
              </w:rPr>
            </w:pPr>
            <w:r>
              <w:rPr>
                <w:rFonts w:ascii="Calibri" w:hAnsi="Calibri"/>
                <w:szCs w:val="22"/>
              </w:rPr>
              <w:t xml:space="preserve">The proposed rear extension is to extend the entire width of the existing dwelling with large sections of glazing on the East elevation. These openings provide views solely of the rear garden and given there are no dwellings along the rear curtilage, no adverse impact </w:t>
            </w:r>
            <w:proofErr w:type="gramStart"/>
            <w:r>
              <w:rPr>
                <w:rFonts w:ascii="Calibri" w:hAnsi="Calibri"/>
                <w:szCs w:val="22"/>
              </w:rPr>
              <w:t>in regard to</w:t>
            </w:r>
            <w:proofErr w:type="gramEnd"/>
            <w:r>
              <w:rPr>
                <w:rFonts w:ascii="Calibri" w:hAnsi="Calibri"/>
                <w:szCs w:val="22"/>
              </w:rPr>
              <w:t xml:space="preserve"> privacy will be inflicted in this respect. </w:t>
            </w:r>
          </w:p>
          <w:p w14:paraId="0DB485A3" w14:textId="4138D6CD" w:rsidR="0097739D" w:rsidRPr="00C0704D" w:rsidRDefault="0097739D" w:rsidP="00C0704D">
            <w:pPr>
              <w:contextualSpacing/>
              <w:rPr>
                <w:rFonts w:ascii="Calibri" w:hAnsi="Calibri"/>
                <w:szCs w:val="22"/>
              </w:rPr>
            </w:pPr>
          </w:p>
        </w:tc>
      </w:tr>
      <w:tr w:rsidR="00C0704D" w:rsidRPr="00D2449B" w14:paraId="6754C065" w14:textId="77777777" w:rsidTr="002E05ED">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25022B55" w14:textId="0F0BAFE2" w:rsidR="00C0704D" w:rsidRDefault="00A76675" w:rsidP="005E1C6C">
            <w:pPr>
              <w:contextualSpacing/>
              <w:rPr>
                <w:rFonts w:ascii="Calibri" w:hAnsi="Calibri"/>
                <w:bCs/>
                <w:szCs w:val="22"/>
              </w:rPr>
            </w:pPr>
            <w:r w:rsidRPr="00A76675">
              <w:rPr>
                <w:rFonts w:ascii="Calibri" w:hAnsi="Calibri"/>
                <w:bCs/>
                <w:szCs w:val="22"/>
              </w:rPr>
              <w:t xml:space="preserve">The proposed two-storey extension is readily visible from the public realm and whilst it comprises a significant footprint, it is set back from the principal elevation at the first floor and the roof pitch falls below that of the main roof. </w:t>
            </w:r>
            <w:r>
              <w:rPr>
                <w:rFonts w:ascii="Calibri" w:hAnsi="Calibri"/>
                <w:bCs/>
                <w:szCs w:val="22"/>
              </w:rPr>
              <w:t xml:space="preserve">As such, it is considered it takes a subservient position to the host dwelling. The rear extension is </w:t>
            </w:r>
            <w:r w:rsidR="000B41EE">
              <w:rPr>
                <w:rFonts w:ascii="Calibri" w:hAnsi="Calibri"/>
                <w:bCs/>
                <w:szCs w:val="22"/>
              </w:rPr>
              <w:t>completely</w:t>
            </w:r>
            <w:r>
              <w:rPr>
                <w:rFonts w:ascii="Calibri" w:hAnsi="Calibri"/>
                <w:bCs/>
                <w:szCs w:val="22"/>
              </w:rPr>
              <w:t xml:space="preserve"> out </w:t>
            </w:r>
            <w:r w:rsidR="000B41EE">
              <w:rPr>
                <w:rFonts w:ascii="Calibri" w:hAnsi="Calibri"/>
                <w:bCs/>
                <w:szCs w:val="22"/>
              </w:rPr>
              <w:t>o</w:t>
            </w:r>
            <w:r>
              <w:rPr>
                <w:rFonts w:ascii="Calibri" w:hAnsi="Calibri"/>
                <w:bCs/>
                <w:szCs w:val="22"/>
              </w:rPr>
              <w:t>f sight from the public realm and as such raise</w:t>
            </w:r>
            <w:r w:rsidR="0097739D">
              <w:rPr>
                <w:rFonts w:ascii="Calibri" w:hAnsi="Calibri"/>
                <w:bCs/>
                <w:szCs w:val="22"/>
              </w:rPr>
              <w:t>s</w:t>
            </w:r>
            <w:r>
              <w:rPr>
                <w:rFonts w:ascii="Calibri" w:hAnsi="Calibri"/>
                <w:bCs/>
                <w:szCs w:val="22"/>
              </w:rPr>
              <w:t xml:space="preserve"> no concerns </w:t>
            </w:r>
            <w:proofErr w:type="gramStart"/>
            <w:r w:rsidR="0097739D">
              <w:rPr>
                <w:rFonts w:ascii="Calibri" w:hAnsi="Calibri"/>
                <w:bCs/>
                <w:szCs w:val="22"/>
              </w:rPr>
              <w:t>in regard to</w:t>
            </w:r>
            <w:proofErr w:type="gramEnd"/>
            <w:r>
              <w:rPr>
                <w:rFonts w:ascii="Calibri" w:hAnsi="Calibri"/>
                <w:bCs/>
                <w:szCs w:val="22"/>
              </w:rPr>
              <w:t xml:space="preserve"> visual </w:t>
            </w:r>
            <w:r w:rsidR="000B41EE">
              <w:rPr>
                <w:rFonts w:ascii="Calibri" w:hAnsi="Calibri"/>
                <w:bCs/>
                <w:szCs w:val="22"/>
              </w:rPr>
              <w:t>amenity</w:t>
            </w:r>
            <w:r>
              <w:rPr>
                <w:rFonts w:ascii="Calibri" w:hAnsi="Calibri"/>
                <w:bCs/>
                <w:szCs w:val="22"/>
              </w:rPr>
              <w:t xml:space="preserve">. </w:t>
            </w:r>
          </w:p>
          <w:p w14:paraId="0DB768A5" w14:textId="77777777" w:rsidR="00A76675" w:rsidRDefault="00A76675" w:rsidP="005E1C6C">
            <w:pPr>
              <w:contextualSpacing/>
              <w:rPr>
                <w:rFonts w:ascii="Calibri" w:hAnsi="Calibri"/>
                <w:bCs/>
                <w:szCs w:val="22"/>
              </w:rPr>
            </w:pPr>
          </w:p>
          <w:p w14:paraId="4CC8833B" w14:textId="0007B7E6" w:rsidR="00A76675" w:rsidRPr="00A76675" w:rsidRDefault="00A76675" w:rsidP="005E1C6C">
            <w:pPr>
              <w:contextualSpacing/>
              <w:rPr>
                <w:rFonts w:ascii="Calibri" w:hAnsi="Calibri"/>
                <w:bCs/>
                <w:szCs w:val="22"/>
              </w:rPr>
            </w:pPr>
            <w:r>
              <w:rPr>
                <w:rFonts w:ascii="Calibri" w:hAnsi="Calibri"/>
                <w:bCs/>
                <w:szCs w:val="22"/>
              </w:rPr>
              <w:t xml:space="preserve">The application involves the introduction of various materials that are not currently present on the host dwelling. </w:t>
            </w:r>
            <w:r w:rsidR="000B41EE">
              <w:rPr>
                <w:rFonts w:ascii="Calibri" w:hAnsi="Calibri"/>
                <w:bCs/>
                <w:szCs w:val="22"/>
              </w:rPr>
              <w:t xml:space="preserve">The elevations are to be finished in render, with some aspects finished in a timber effect cladding. Whilst the overall appearance of the proposal is quite modern in comparison to the host dwelling as it stands, there are numerous properties in the vicinity that have introduced both render and different forms of cladding, it is therefore considered that the proposal would integrate sufficiently into the street scene. </w:t>
            </w:r>
          </w:p>
          <w:p w14:paraId="10A3648A" w14:textId="5F452D79" w:rsidR="00A76675" w:rsidRDefault="00A76675" w:rsidP="005E1C6C">
            <w:pPr>
              <w:contextualSpacing/>
              <w:rPr>
                <w:rFonts w:ascii="Calibri" w:hAnsi="Calibri"/>
                <w:b/>
                <w:szCs w:val="22"/>
              </w:rPr>
            </w:pPr>
          </w:p>
        </w:tc>
      </w:tr>
      <w:tr w:rsidR="00824DB6" w:rsidRPr="00D2449B" w14:paraId="673C0DDB" w14:textId="77777777" w:rsidTr="002E05ED">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0A39773" w14:textId="77777777" w:rsidR="00A76675" w:rsidRPr="003669C8" w:rsidRDefault="00A76675" w:rsidP="00A76675">
            <w:pPr>
              <w:contextualSpacing/>
              <w:rPr>
                <w:rFonts w:ascii="Calibri" w:hAnsi="Calibri"/>
                <w:bCs/>
                <w:szCs w:val="22"/>
              </w:rPr>
            </w:pPr>
            <w:r w:rsidRPr="003669C8">
              <w:rPr>
                <w:rFonts w:ascii="Calibri" w:hAnsi="Calibri"/>
                <w:bCs/>
                <w:szCs w:val="22"/>
              </w:rPr>
              <w:t xml:space="preserve">LCC Highways raise no objection to the proposal given that it does adversely impact upon highway safety or amenity.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2E05ED">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11B91ADD" w14:textId="5AEBC5C2" w:rsidR="003669C8" w:rsidRDefault="00EE6DCE" w:rsidP="00A76675">
            <w:pPr>
              <w:contextualSpacing/>
              <w:rPr>
                <w:rFonts w:ascii="Calibri" w:hAnsi="Calibri"/>
                <w:bCs/>
                <w:szCs w:val="22"/>
              </w:rPr>
            </w:pPr>
            <w:r w:rsidRPr="00EE6DCE">
              <w:rPr>
                <w:rFonts w:ascii="Calibri" w:hAnsi="Calibri"/>
                <w:bCs/>
                <w:szCs w:val="22"/>
              </w:rPr>
              <w:t>A preliminary bat roost assessment was conducted at the application site on 23/03/2023. The survey concluded that there was no evidence of bats, and that roosting potential was negligible, therefore no further action is required. However, there it was considered that there is an opportunity to</w:t>
            </w:r>
            <w:r>
              <w:rPr>
                <w:rFonts w:ascii="Calibri" w:hAnsi="Calibri"/>
                <w:bCs/>
                <w:szCs w:val="22"/>
              </w:rPr>
              <w:t xml:space="preserve"> improve</w:t>
            </w:r>
            <w:r w:rsidRPr="00EE6DCE">
              <w:rPr>
                <w:rFonts w:ascii="Calibri" w:hAnsi="Calibri"/>
                <w:bCs/>
                <w:szCs w:val="22"/>
              </w:rPr>
              <w:t xml:space="preserve"> roosting </w:t>
            </w:r>
            <w:r w:rsidRPr="00EE6DCE">
              <w:rPr>
                <w:rFonts w:ascii="Calibri" w:hAnsi="Calibri"/>
                <w:bCs/>
                <w:szCs w:val="22"/>
              </w:rPr>
              <w:lastRenderedPageBreak/>
              <w:t xml:space="preserve">potential </w:t>
            </w:r>
            <w:r>
              <w:rPr>
                <w:rFonts w:ascii="Calibri" w:hAnsi="Calibri"/>
                <w:bCs/>
                <w:szCs w:val="22"/>
              </w:rPr>
              <w:t xml:space="preserve">for the local bat population and therefore it is advised that two bat boxes be incorporated into the development. </w:t>
            </w:r>
          </w:p>
          <w:p w14:paraId="6337C4D8" w14:textId="43543D1B" w:rsidR="00EE6DCE" w:rsidRPr="00EE6DCE" w:rsidRDefault="00EE6DCE" w:rsidP="00A76675">
            <w:pPr>
              <w:contextualSpacing/>
              <w:rPr>
                <w:rFonts w:ascii="Calibri" w:hAnsi="Calibri"/>
                <w:bCs/>
                <w:szCs w:val="22"/>
              </w:rPr>
            </w:pPr>
          </w:p>
        </w:tc>
      </w:tr>
      <w:tr w:rsidR="00C0704D" w:rsidRPr="00D2449B" w14:paraId="0A9D02B4" w14:textId="77777777" w:rsidTr="002E05ED">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2E05ED">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66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2E05ED">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31197A" w:rsidRPr="00D2449B" w:rsidRDefault="006B0260">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41EE"/>
    <w:rsid w:val="000B5CB5"/>
    <w:rsid w:val="000C7A57"/>
    <w:rsid w:val="00130035"/>
    <w:rsid w:val="001D4F7A"/>
    <w:rsid w:val="00250879"/>
    <w:rsid w:val="00282E3A"/>
    <w:rsid w:val="0029334A"/>
    <w:rsid w:val="002A01CF"/>
    <w:rsid w:val="002B0C77"/>
    <w:rsid w:val="002C6277"/>
    <w:rsid w:val="002E05ED"/>
    <w:rsid w:val="002F2580"/>
    <w:rsid w:val="00321B6E"/>
    <w:rsid w:val="003669C8"/>
    <w:rsid w:val="003F61EF"/>
    <w:rsid w:val="00440CB6"/>
    <w:rsid w:val="0046548C"/>
    <w:rsid w:val="00466988"/>
    <w:rsid w:val="004814C0"/>
    <w:rsid w:val="004947BB"/>
    <w:rsid w:val="00497407"/>
    <w:rsid w:val="004A5EA9"/>
    <w:rsid w:val="004C2434"/>
    <w:rsid w:val="004F0649"/>
    <w:rsid w:val="00510FA2"/>
    <w:rsid w:val="00556ECD"/>
    <w:rsid w:val="005E1C6C"/>
    <w:rsid w:val="005E65DF"/>
    <w:rsid w:val="00692B60"/>
    <w:rsid w:val="006A71AD"/>
    <w:rsid w:val="006B0260"/>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A28C8"/>
    <w:rsid w:val="008C6C7A"/>
    <w:rsid w:val="0097739D"/>
    <w:rsid w:val="00980EAA"/>
    <w:rsid w:val="009F0F37"/>
    <w:rsid w:val="009F4443"/>
    <w:rsid w:val="00A42E82"/>
    <w:rsid w:val="00A579BB"/>
    <w:rsid w:val="00A63D55"/>
    <w:rsid w:val="00A76675"/>
    <w:rsid w:val="00A95D89"/>
    <w:rsid w:val="00B93EB5"/>
    <w:rsid w:val="00BD3F03"/>
    <w:rsid w:val="00C0704D"/>
    <w:rsid w:val="00C25722"/>
    <w:rsid w:val="00C618DB"/>
    <w:rsid w:val="00D11007"/>
    <w:rsid w:val="00D17EB1"/>
    <w:rsid w:val="00D2449B"/>
    <w:rsid w:val="00D53D1D"/>
    <w:rsid w:val="00D54E67"/>
    <w:rsid w:val="00DD62F6"/>
    <w:rsid w:val="00E46243"/>
    <w:rsid w:val="00E51E8F"/>
    <w:rsid w:val="00E66534"/>
    <w:rsid w:val="00E72F6C"/>
    <w:rsid w:val="00EA09F9"/>
    <w:rsid w:val="00EC23C7"/>
    <w:rsid w:val="00ED00B7"/>
    <w:rsid w:val="00EE6DCE"/>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2023-05-12T11:33:00Z</cp:lastPrinted>
  <dcterms:created xsi:type="dcterms:W3CDTF">2023-05-12T11:36:00Z</dcterms:created>
  <dcterms:modified xsi:type="dcterms:W3CDTF">2023-05-12T11:36:00Z</dcterms:modified>
</cp:coreProperties>
</file>